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98C9C" w14:textId="77777777"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w:drawing>
          <wp:anchor distT="0" distB="0" distL="114300" distR="114300" simplePos="0" relativeHeight="503297160" behindDoc="1" locked="0" layoutInCell="1" allowOverlap="1" wp14:anchorId="0DD6C047" wp14:editId="029B212A">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D41157" w14:textId="77777777"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1453F2AC" wp14:editId="73915C9E">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AA1A30" w14:textId="77777777" w:rsidR="008E77E5" w:rsidRDefault="008E77E5">
      <w:pPr>
        <w:pStyle w:val="BodyText"/>
        <w:rPr>
          <w:b/>
          <w:sz w:val="20"/>
        </w:rPr>
      </w:pPr>
    </w:p>
    <w:p w14:paraId="5BBB6646" w14:textId="77777777"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9">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14:paraId="3F4F662B" w14:textId="77777777" w:rsidR="008E77E5" w:rsidRDefault="008E77E5">
      <w:pPr>
        <w:pStyle w:val="BodyText"/>
        <w:spacing w:before="10"/>
        <w:rPr>
          <w:sz w:val="23"/>
        </w:rPr>
      </w:pPr>
    </w:p>
    <w:p w14:paraId="640F582F" w14:textId="77777777"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0">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14:paraId="3BB6F7BD" w14:textId="77777777" w:rsidR="008E77E5" w:rsidRDefault="008E77E5">
      <w:pPr>
        <w:pStyle w:val="BodyText"/>
        <w:spacing w:before="10"/>
        <w:rPr>
          <w:sz w:val="23"/>
        </w:rPr>
      </w:pPr>
    </w:p>
    <w:p w14:paraId="754AE061" w14:textId="77777777"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14:paraId="548ED775" w14:textId="77777777" w:rsidR="008E77E5" w:rsidRDefault="008E77E5">
      <w:pPr>
        <w:pStyle w:val="BodyText"/>
        <w:spacing w:before="9"/>
        <w:rPr>
          <w:sz w:val="23"/>
        </w:rPr>
      </w:pPr>
    </w:p>
    <w:p w14:paraId="06EC84D7" w14:textId="77777777"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14:paraId="3AB0DDB5" w14:textId="77777777" w:rsidR="008E77E5" w:rsidRDefault="006F6CA9">
      <w:pPr>
        <w:pStyle w:val="BodyText"/>
        <w:spacing w:line="290" w:lineRule="exact"/>
        <w:ind w:left="6280"/>
      </w:pPr>
      <w:r>
        <w:rPr>
          <w:color w:val="231F20"/>
        </w:rPr>
        <w:t>use the Primary PE and Sport Premium to:</w:t>
      </w:r>
    </w:p>
    <w:p w14:paraId="2E364C09" w14:textId="77777777" w:rsidR="008E77E5" w:rsidRDefault="008E77E5">
      <w:pPr>
        <w:pStyle w:val="BodyText"/>
        <w:spacing w:before="2"/>
        <w:rPr>
          <w:sz w:val="23"/>
        </w:rPr>
      </w:pPr>
    </w:p>
    <w:p w14:paraId="740FC298" w14:textId="77777777"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14:paraId="1BA92C72" w14:textId="77777777"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14:paraId="441AC231" w14:textId="77777777" w:rsidR="008E77E5" w:rsidRDefault="008E77E5">
      <w:pPr>
        <w:pStyle w:val="BodyText"/>
        <w:spacing w:before="9"/>
        <w:rPr>
          <w:sz w:val="23"/>
        </w:rPr>
      </w:pPr>
    </w:p>
    <w:p w14:paraId="5198B528" w14:textId="77777777" w:rsidR="008E77E5" w:rsidRDefault="006F6CA9">
      <w:pPr>
        <w:pStyle w:val="BodyText"/>
        <w:spacing w:line="235" w:lineRule="auto"/>
        <w:ind w:left="6840" w:right="1084" w:hanging="20"/>
      </w:pPr>
      <w:r>
        <w:rPr>
          <w:color w:val="231F20"/>
        </w:rPr>
        <w:t xml:space="preserve">Please visit </w:t>
      </w:r>
      <w:hyperlink r:id="rId11">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14:paraId="6A6A93D3" w14:textId="77777777" w:rsidR="008E77E5" w:rsidRDefault="008E77E5">
      <w:pPr>
        <w:pStyle w:val="BodyText"/>
        <w:spacing w:before="11"/>
        <w:rPr>
          <w:sz w:val="23"/>
        </w:rPr>
      </w:pPr>
    </w:p>
    <w:p w14:paraId="15B5ECC2" w14:textId="77777777"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14:paraId="7F487F8D" w14:textId="77777777" w:rsidR="008E77E5" w:rsidRDefault="008E77E5">
      <w:pPr>
        <w:pStyle w:val="BodyText"/>
        <w:spacing w:before="9"/>
        <w:rPr>
          <w:sz w:val="23"/>
        </w:rPr>
      </w:pPr>
    </w:p>
    <w:p w14:paraId="1B524374" w14:textId="77777777" w:rsidR="008E77E5" w:rsidRDefault="006F6CA9">
      <w:pPr>
        <w:pStyle w:val="BodyText"/>
        <w:spacing w:line="235" w:lineRule="auto"/>
        <w:ind w:left="7500" w:right="683" w:hanging="140"/>
      </w:pPr>
      <w:r>
        <w:rPr>
          <w:color w:val="231F20"/>
        </w:rPr>
        <w:t xml:space="preserve">Schools are required to </w:t>
      </w:r>
      <w:hyperlink r:id="rId12"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proofErr w:type="spellStart"/>
      <w:r>
        <w:rPr>
          <w:b/>
          <w:color w:val="231F20"/>
          <w:position w:val="8"/>
          <w:sz w:val="14"/>
        </w:rPr>
        <w:t>st</w:t>
      </w:r>
      <w:proofErr w:type="spellEnd"/>
      <w:r>
        <w:rPr>
          <w:b/>
          <w:color w:val="231F20"/>
          <w:position w:val="8"/>
          <w:sz w:val="14"/>
        </w:rPr>
        <w:t xml:space="preserve"> </w:t>
      </w:r>
      <w:r>
        <w:rPr>
          <w:b/>
          <w:color w:val="231F20"/>
        </w:rPr>
        <w:t xml:space="preserve">July 2020 </w:t>
      </w:r>
      <w:r>
        <w:rPr>
          <w:color w:val="231F20"/>
        </w:rPr>
        <w:t>at the latest.</w:t>
      </w:r>
    </w:p>
    <w:p w14:paraId="3DF27D1A" w14:textId="77777777" w:rsidR="008E77E5" w:rsidRDefault="008E77E5">
      <w:pPr>
        <w:pStyle w:val="BodyText"/>
        <w:spacing w:before="2"/>
        <w:rPr>
          <w:sz w:val="19"/>
        </w:rPr>
      </w:pPr>
    </w:p>
    <w:p w14:paraId="1AB61E9F" w14:textId="77777777" w:rsidR="008E77E5" w:rsidRDefault="008E77E5">
      <w:pPr>
        <w:rPr>
          <w:sz w:val="19"/>
        </w:rPr>
        <w:sectPr w:rsidR="008E77E5">
          <w:pgSz w:w="16840" w:h="11910" w:orient="landscape"/>
          <w:pgMar w:top="0" w:right="0" w:bottom="0" w:left="0" w:header="720" w:footer="720" w:gutter="0"/>
          <w:cols w:space="720"/>
        </w:sectPr>
      </w:pPr>
    </w:p>
    <w:p w14:paraId="57C17AE0" w14:textId="77777777" w:rsidR="008E77E5" w:rsidRDefault="008E77E5">
      <w:pPr>
        <w:pStyle w:val="BodyText"/>
        <w:rPr>
          <w:sz w:val="26"/>
        </w:rPr>
      </w:pPr>
    </w:p>
    <w:p w14:paraId="3493B74C" w14:textId="77777777" w:rsidR="008E77E5" w:rsidRDefault="008E77E5">
      <w:pPr>
        <w:pStyle w:val="BodyText"/>
        <w:rPr>
          <w:sz w:val="26"/>
        </w:rPr>
      </w:pPr>
    </w:p>
    <w:p w14:paraId="21EBA2DF" w14:textId="77777777" w:rsidR="008E77E5" w:rsidRDefault="008E77E5">
      <w:pPr>
        <w:pStyle w:val="BodyText"/>
        <w:rPr>
          <w:sz w:val="26"/>
        </w:rPr>
      </w:pPr>
    </w:p>
    <w:p w14:paraId="67D40AB1" w14:textId="77777777" w:rsidR="008E77E5" w:rsidRDefault="008E77E5">
      <w:pPr>
        <w:pStyle w:val="BodyText"/>
        <w:rPr>
          <w:sz w:val="26"/>
        </w:rPr>
      </w:pPr>
    </w:p>
    <w:p w14:paraId="4CAB25A8" w14:textId="77777777" w:rsidR="008E77E5" w:rsidRDefault="008E77E5">
      <w:pPr>
        <w:pStyle w:val="BodyText"/>
        <w:spacing w:before="2"/>
        <w:rPr>
          <w:sz w:val="26"/>
        </w:rPr>
      </w:pPr>
    </w:p>
    <w:p w14:paraId="5CD07373" w14:textId="77777777" w:rsidR="008E77E5" w:rsidRDefault="008E77E5" w:rsidP="006F6CA9">
      <w:pPr>
        <w:pStyle w:val="BodyText"/>
        <w:tabs>
          <w:tab w:val="left" w:pos="6088"/>
        </w:tabs>
      </w:pPr>
    </w:p>
    <w:p w14:paraId="43E9DF50" w14:textId="77777777" w:rsidR="008E77E5" w:rsidRDefault="006F6CA9">
      <w:pPr>
        <w:pStyle w:val="BodyText"/>
        <w:spacing w:before="52"/>
        <w:ind w:left="556" w:right="768" w:hanging="140"/>
      </w:pPr>
      <w:r>
        <w:br w:type="column"/>
      </w:r>
      <w:r>
        <w:rPr>
          <w:color w:val="231F2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3">
        <w:r>
          <w:rPr>
            <w:color w:val="205E9E"/>
            <w:u w:val="single" w:color="205E9E"/>
          </w:rPr>
          <w:t>HERE</w:t>
        </w:r>
      </w:hyperlink>
      <w:r>
        <w:rPr>
          <w:color w:val="231F20"/>
        </w:rPr>
        <w:t>.</w:t>
      </w:r>
    </w:p>
    <w:p w14:paraId="7E28E669" w14:textId="77777777"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14:paraId="021C4EFF" w14:textId="73E9D6D2" w:rsidR="008E77E5" w:rsidRDefault="002C7B7C">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14:anchorId="2A9B09B8" wp14:editId="0AC2F2D0">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B4159" w14:textId="77777777"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9B09B8"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">
                <v:rect id="Rectangle 7" o:spid="_x0000_s1027"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6CFB4159" w14:textId="77777777"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14:paraId="130F4210" w14:textId="77777777" w:rsidR="008E77E5" w:rsidRDefault="008E77E5">
      <w:pPr>
        <w:pStyle w:val="BodyText"/>
        <w:rPr>
          <w:rFonts w:ascii="Times New Roman"/>
          <w:sz w:val="20"/>
        </w:rPr>
      </w:pPr>
    </w:p>
    <w:p w14:paraId="4B6626D9" w14:textId="77777777" w:rsidR="008E77E5" w:rsidRDefault="008E77E5">
      <w:pPr>
        <w:pStyle w:val="BodyText"/>
        <w:rPr>
          <w:rFonts w:ascii="Times New Roman"/>
          <w:sz w:val="20"/>
        </w:rPr>
      </w:pPr>
    </w:p>
    <w:p w14:paraId="28ED24CE" w14:textId="77777777" w:rsidR="008E77E5" w:rsidRDefault="008E77E5">
      <w:pPr>
        <w:pStyle w:val="BodyText"/>
        <w:rPr>
          <w:rFonts w:ascii="Times New Roman"/>
          <w:sz w:val="20"/>
        </w:rPr>
      </w:pPr>
    </w:p>
    <w:p w14:paraId="2CA9C1BD" w14:textId="77777777" w:rsidR="008E77E5" w:rsidRDefault="008E77E5">
      <w:pPr>
        <w:pStyle w:val="BodyText"/>
        <w:rPr>
          <w:rFonts w:ascii="Times New Roman"/>
          <w:sz w:val="20"/>
        </w:rPr>
      </w:pPr>
    </w:p>
    <w:p w14:paraId="077A2D68" w14:textId="77777777"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14:paraId="44B32F36" w14:textId="77777777">
        <w:trPr>
          <w:trHeight w:val="497"/>
        </w:trPr>
        <w:tc>
          <w:tcPr>
            <w:tcW w:w="7700" w:type="dxa"/>
          </w:tcPr>
          <w:p w14:paraId="752C95AB" w14:textId="0C674D11" w:rsidR="008E77E5" w:rsidRDefault="006F6CA9">
            <w:pPr>
              <w:pStyle w:val="TableParagraph"/>
              <w:spacing w:before="21"/>
              <w:rPr>
                <w:sz w:val="24"/>
              </w:rPr>
            </w:pPr>
            <w:r>
              <w:rPr>
                <w:color w:val="231F20"/>
                <w:sz w:val="24"/>
              </w:rPr>
              <w:t>Key achievements to date until July 20</w:t>
            </w:r>
            <w:r w:rsidR="00BE0285">
              <w:rPr>
                <w:color w:val="231F20"/>
                <w:sz w:val="24"/>
              </w:rPr>
              <w:t>2</w:t>
            </w:r>
            <w:r w:rsidR="007679F0">
              <w:rPr>
                <w:color w:val="231F20"/>
                <w:sz w:val="24"/>
              </w:rPr>
              <w:t>2</w:t>
            </w:r>
            <w:r>
              <w:rPr>
                <w:color w:val="231F20"/>
                <w:sz w:val="24"/>
              </w:rPr>
              <w:t>:</w:t>
            </w:r>
          </w:p>
        </w:tc>
        <w:tc>
          <w:tcPr>
            <w:tcW w:w="7677" w:type="dxa"/>
          </w:tcPr>
          <w:p w14:paraId="4A76A560" w14:textId="77777777" w:rsidR="008E77E5" w:rsidRDefault="006F6CA9">
            <w:pPr>
              <w:pStyle w:val="TableParagraph"/>
              <w:spacing w:before="21"/>
              <w:rPr>
                <w:sz w:val="24"/>
              </w:rPr>
            </w:pPr>
            <w:r>
              <w:rPr>
                <w:color w:val="231F20"/>
                <w:sz w:val="24"/>
              </w:rPr>
              <w:t>Areas for further improvement and baseline evidence of need:</w:t>
            </w:r>
          </w:p>
        </w:tc>
      </w:tr>
      <w:tr w:rsidR="008E77E5" w:rsidRPr="006F6CA9" w14:paraId="2D2F5C3B" w14:textId="77777777">
        <w:trPr>
          <w:trHeight w:val="2551"/>
        </w:trPr>
        <w:tc>
          <w:tcPr>
            <w:tcW w:w="7700" w:type="dxa"/>
          </w:tcPr>
          <w:p w14:paraId="21C72E51" w14:textId="1AE30538" w:rsidR="004A062F" w:rsidRPr="004A062F" w:rsidRDefault="004A062F" w:rsidP="004A062F">
            <w:pPr>
              <w:pStyle w:val="TableParagraph"/>
              <w:rPr>
                <w:rFonts w:asciiTheme="minorHAnsi" w:hAnsiTheme="minorHAnsi"/>
                <w:sz w:val="24"/>
              </w:rPr>
            </w:pPr>
            <w:r>
              <w:rPr>
                <w:rFonts w:asciiTheme="minorHAnsi" w:hAnsiTheme="minorHAnsi"/>
                <w:sz w:val="24"/>
              </w:rPr>
              <w:t>-</w:t>
            </w:r>
            <w:proofErr w:type="spellStart"/>
            <w:r>
              <w:rPr>
                <w:rFonts w:asciiTheme="minorHAnsi" w:hAnsiTheme="minorHAnsi"/>
                <w:sz w:val="24"/>
              </w:rPr>
              <w:t>Funda</w:t>
            </w:r>
            <w:proofErr w:type="spellEnd"/>
            <w:r>
              <w:rPr>
                <w:rFonts w:asciiTheme="minorHAnsi" w:hAnsiTheme="minorHAnsi"/>
                <w:sz w:val="24"/>
              </w:rPr>
              <w:t xml:space="preserve"> have continued </w:t>
            </w:r>
            <w:r w:rsidRPr="004A062F">
              <w:rPr>
                <w:rFonts w:asciiTheme="minorHAnsi" w:hAnsiTheme="minorHAnsi"/>
                <w:sz w:val="24"/>
              </w:rPr>
              <w:t>upskilling EYFS staff as well as preparing children for baseline assessments at the beginning of year 1.</w:t>
            </w:r>
            <w:r>
              <w:rPr>
                <w:rFonts w:asciiTheme="minorHAnsi" w:hAnsiTheme="minorHAnsi"/>
                <w:sz w:val="24"/>
              </w:rPr>
              <w:t xml:space="preserve"> </w:t>
            </w:r>
          </w:p>
          <w:p w14:paraId="71488F4C" w14:textId="058B8DD4" w:rsidR="004A062F" w:rsidRPr="004A062F" w:rsidRDefault="004A062F" w:rsidP="004A062F">
            <w:pPr>
              <w:pStyle w:val="TableParagraph"/>
              <w:rPr>
                <w:rFonts w:asciiTheme="minorHAnsi" w:hAnsiTheme="minorHAnsi"/>
                <w:sz w:val="24"/>
              </w:rPr>
            </w:pPr>
            <w:r>
              <w:rPr>
                <w:rFonts w:asciiTheme="minorHAnsi" w:hAnsiTheme="minorHAnsi"/>
                <w:sz w:val="24"/>
              </w:rPr>
              <w:t xml:space="preserve">-Continued to </w:t>
            </w:r>
            <w:proofErr w:type="gramStart"/>
            <w:r>
              <w:rPr>
                <w:rFonts w:asciiTheme="minorHAnsi" w:hAnsiTheme="minorHAnsi"/>
                <w:sz w:val="24"/>
              </w:rPr>
              <w:t>utilised</w:t>
            </w:r>
            <w:proofErr w:type="gramEnd"/>
            <w:r>
              <w:rPr>
                <w:rFonts w:asciiTheme="minorHAnsi" w:hAnsiTheme="minorHAnsi"/>
                <w:sz w:val="24"/>
              </w:rPr>
              <w:t xml:space="preserve"> SSP and </w:t>
            </w:r>
            <w:r w:rsidRPr="004A062F">
              <w:rPr>
                <w:rFonts w:asciiTheme="minorHAnsi" w:hAnsiTheme="minorHAnsi"/>
                <w:sz w:val="24"/>
              </w:rPr>
              <w:t>utilise</w:t>
            </w:r>
            <w:r>
              <w:rPr>
                <w:rFonts w:asciiTheme="minorHAnsi" w:hAnsiTheme="minorHAnsi"/>
                <w:sz w:val="24"/>
              </w:rPr>
              <w:t>d</w:t>
            </w:r>
            <w:r w:rsidRPr="004A062F">
              <w:rPr>
                <w:rFonts w:asciiTheme="minorHAnsi" w:hAnsiTheme="minorHAnsi"/>
                <w:sz w:val="24"/>
              </w:rPr>
              <w:t xml:space="preserve"> the full package of what is offered including CPD support and oppor</w:t>
            </w:r>
            <w:r>
              <w:rPr>
                <w:rFonts w:asciiTheme="minorHAnsi" w:hAnsiTheme="minorHAnsi"/>
                <w:sz w:val="24"/>
              </w:rPr>
              <w:t xml:space="preserve">tunities for physical activity </w:t>
            </w:r>
          </w:p>
          <w:p w14:paraId="4B6E9390" w14:textId="77777777" w:rsidR="004A062F" w:rsidRPr="004A062F" w:rsidRDefault="004A062F" w:rsidP="004A062F">
            <w:pPr>
              <w:pStyle w:val="TableParagraph"/>
              <w:rPr>
                <w:rFonts w:asciiTheme="minorHAnsi" w:hAnsiTheme="minorHAnsi"/>
                <w:sz w:val="24"/>
              </w:rPr>
            </w:pPr>
            <w:r w:rsidRPr="004A062F">
              <w:rPr>
                <w:rFonts w:asciiTheme="minorHAnsi" w:hAnsiTheme="minorHAnsi"/>
                <w:sz w:val="24"/>
              </w:rPr>
              <w:t>-New playground markings installed raising the level of physical activity at break times. Also created a safer environment for active play with designated zones for different activities.</w:t>
            </w:r>
          </w:p>
          <w:p w14:paraId="43F7F5BF" w14:textId="7C121A96" w:rsidR="004A062F" w:rsidRPr="004A062F" w:rsidRDefault="004A062F" w:rsidP="007679F0">
            <w:pPr>
              <w:pStyle w:val="TableParagraph"/>
              <w:rPr>
                <w:rFonts w:asciiTheme="minorHAnsi" w:hAnsiTheme="minorHAnsi"/>
                <w:sz w:val="24"/>
              </w:rPr>
            </w:pPr>
            <w:r w:rsidRPr="004A062F">
              <w:rPr>
                <w:rFonts w:asciiTheme="minorHAnsi" w:hAnsiTheme="minorHAnsi"/>
                <w:sz w:val="24"/>
              </w:rPr>
              <w:t xml:space="preserve">-More children accessing outdoor learning area </w:t>
            </w:r>
            <w:proofErr w:type="gramStart"/>
            <w:r w:rsidRPr="004A062F">
              <w:rPr>
                <w:rFonts w:asciiTheme="minorHAnsi" w:hAnsiTheme="minorHAnsi"/>
                <w:sz w:val="24"/>
              </w:rPr>
              <w:t>on a daily basis</w:t>
            </w:r>
            <w:proofErr w:type="gramEnd"/>
            <w:r w:rsidRPr="004A062F">
              <w:rPr>
                <w:rFonts w:asciiTheme="minorHAnsi" w:hAnsiTheme="minorHAnsi"/>
                <w:sz w:val="24"/>
              </w:rPr>
              <w:t xml:space="preserve"> increasing further activity.</w:t>
            </w:r>
          </w:p>
          <w:p w14:paraId="59BB3418" w14:textId="0AD3511C" w:rsidR="004A062F" w:rsidRPr="004A062F" w:rsidRDefault="004A062F" w:rsidP="004A062F">
            <w:pPr>
              <w:pStyle w:val="TableParagraph"/>
              <w:ind w:left="0"/>
              <w:rPr>
                <w:rFonts w:asciiTheme="minorHAnsi" w:hAnsiTheme="minorHAnsi"/>
                <w:sz w:val="24"/>
              </w:rPr>
            </w:pPr>
            <w:r w:rsidRPr="004A062F">
              <w:rPr>
                <w:rFonts w:asciiTheme="minorHAnsi" w:hAnsiTheme="minorHAnsi"/>
                <w:sz w:val="24"/>
              </w:rPr>
              <w:t xml:space="preserve"> </w:t>
            </w:r>
            <w:r>
              <w:rPr>
                <w:rFonts w:asciiTheme="minorHAnsi" w:hAnsiTheme="minorHAnsi"/>
                <w:sz w:val="24"/>
              </w:rPr>
              <w:t xml:space="preserve">-Teacher CPD </w:t>
            </w:r>
            <w:r w:rsidRPr="004A062F">
              <w:rPr>
                <w:rFonts w:asciiTheme="minorHAnsi" w:hAnsiTheme="minorHAnsi"/>
                <w:sz w:val="24"/>
              </w:rPr>
              <w:t xml:space="preserve">continued to be enhanced. </w:t>
            </w:r>
          </w:p>
          <w:p w14:paraId="7DCA67DD" w14:textId="77777777" w:rsidR="004A062F" w:rsidRPr="004A062F" w:rsidRDefault="004A062F" w:rsidP="004A062F">
            <w:pPr>
              <w:pStyle w:val="TableParagraph"/>
              <w:rPr>
                <w:rFonts w:asciiTheme="minorHAnsi" w:hAnsiTheme="minorHAnsi"/>
                <w:sz w:val="24"/>
              </w:rPr>
            </w:pPr>
            <w:r w:rsidRPr="004A062F">
              <w:rPr>
                <w:rFonts w:asciiTheme="minorHAnsi" w:hAnsiTheme="minorHAnsi"/>
                <w:sz w:val="24"/>
              </w:rPr>
              <w:t>-Healthy mind/mindfulness and promoting a healthy balanced lifestyle.</w:t>
            </w:r>
          </w:p>
          <w:p w14:paraId="1BC619C4" w14:textId="77777777" w:rsidR="008E77E5" w:rsidRDefault="004A062F" w:rsidP="004A062F">
            <w:pPr>
              <w:pStyle w:val="TableParagraph"/>
              <w:ind w:left="0"/>
              <w:rPr>
                <w:rFonts w:asciiTheme="minorHAnsi" w:hAnsiTheme="minorHAnsi"/>
                <w:sz w:val="24"/>
              </w:rPr>
            </w:pPr>
            <w:r w:rsidRPr="004A062F">
              <w:rPr>
                <w:rFonts w:asciiTheme="minorHAnsi" w:hAnsiTheme="minorHAnsi"/>
                <w:sz w:val="24"/>
              </w:rPr>
              <w:t>-School games values – integrate</w:t>
            </w:r>
            <w:r>
              <w:rPr>
                <w:rFonts w:asciiTheme="minorHAnsi" w:hAnsiTheme="minorHAnsi"/>
                <w:sz w:val="24"/>
              </w:rPr>
              <w:t>d</w:t>
            </w:r>
            <w:r w:rsidRPr="004A062F">
              <w:rPr>
                <w:rFonts w:asciiTheme="minorHAnsi" w:hAnsiTheme="minorHAnsi"/>
                <w:sz w:val="24"/>
              </w:rPr>
              <w:t xml:space="preserve"> into physical activity sessions.</w:t>
            </w:r>
          </w:p>
          <w:p w14:paraId="29271491" w14:textId="55CCA042" w:rsidR="007C3E88" w:rsidRPr="007C3E88" w:rsidRDefault="007C3E88" w:rsidP="004A062F">
            <w:pPr>
              <w:pStyle w:val="TableParagraph"/>
              <w:ind w:left="0"/>
              <w:rPr>
                <w:rFonts w:asciiTheme="minorHAnsi" w:hAnsiTheme="minorHAnsi"/>
                <w:color w:val="FF0000"/>
                <w:sz w:val="24"/>
              </w:rPr>
            </w:pPr>
          </w:p>
        </w:tc>
        <w:tc>
          <w:tcPr>
            <w:tcW w:w="7677" w:type="dxa"/>
          </w:tcPr>
          <w:p w14:paraId="259D1B67" w14:textId="46E8503B" w:rsidR="00BE0285" w:rsidRPr="00BE0285" w:rsidRDefault="00BE0285" w:rsidP="00BE0285">
            <w:pPr>
              <w:rPr>
                <w:rFonts w:ascii="Times New Roman"/>
                <w:sz w:val="24"/>
              </w:rPr>
            </w:pPr>
            <w:proofErr w:type="spellStart"/>
            <w:r w:rsidRPr="00BE0285">
              <w:rPr>
                <w:rFonts w:ascii="Times New Roman"/>
                <w:sz w:val="24"/>
              </w:rPr>
              <w:t>Funda</w:t>
            </w:r>
            <w:proofErr w:type="spellEnd"/>
            <w:r w:rsidRPr="00BE0285">
              <w:rPr>
                <w:rFonts w:ascii="Times New Roman"/>
                <w:sz w:val="24"/>
              </w:rPr>
              <w:t xml:space="preserve"> </w:t>
            </w:r>
            <w:r>
              <w:rPr>
                <w:rFonts w:ascii="Times New Roman"/>
                <w:sz w:val="24"/>
              </w:rPr>
              <w:t>scheme of work to now be taught by all class teachers to allow them to get used to the scheme an</w:t>
            </w:r>
            <w:r w:rsidR="007679F0">
              <w:rPr>
                <w:rFonts w:ascii="Times New Roman"/>
                <w:sz w:val="24"/>
              </w:rPr>
              <w:t xml:space="preserve">d to maximise its potential. </w:t>
            </w:r>
          </w:p>
          <w:p w14:paraId="1731047B" w14:textId="77777777" w:rsidR="00BE0285" w:rsidRPr="00BE0285" w:rsidRDefault="00BE0285" w:rsidP="00BE0285">
            <w:pPr>
              <w:rPr>
                <w:rFonts w:ascii="Times New Roman"/>
                <w:sz w:val="24"/>
              </w:rPr>
            </w:pPr>
            <w:r w:rsidRPr="00BE0285">
              <w:rPr>
                <w:rFonts w:ascii="Times New Roman"/>
                <w:sz w:val="24"/>
              </w:rPr>
              <w:t xml:space="preserve">-SSP to continue and continue to utilise the full package of what is offered including CPD support and opportunities for physical activity. </w:t>
            </w:r>
          </w:p>
          <w:p w14:paraId="4E858FCA" w14:textId="7CDF7B2C" w:rsidR="00BE0285" w:rsidRDefault="00BE0285" w:rsidP="00BE0285">
            <w:pPr>
              <w:rPr>
                <w:rFonts w:ascii="Times New Roman"/>
                <w:sz w:val="24"/>
              </w:rPr>
            </w:pPr>
            <w:r w:rsidRPr="00BE0285">
              <w:rPr>
                <w:rFonts w:ascii="Times New Roman"/>
                <w:sz w:val="24"/>
              </w:rPr>
              <w:t xml:space="preserve">-Extend trim trail by including climbing apparatus (monkey bars). To ensure that the children are utilising all the playground equipment as a tool for enhancing their physical activity and promoting a healthy lifestyle.  </w:t>
            </w:r>
          </w:p>
          <w:p w14:paraId="24854012" w14:textId="0F93F20F" w:rsidR="00BE0285" w:rsidRPr="00BE0285" w:rsidRDefault="00BE0285" w:rsidP="00BE0285">
            <w:pPr>
              <w:rPr>
                <w:rFonts w:ascii="Times New Roman"/>
                <w:sz w:val="24"/>
              </w:rPr>
            </w:pPr>
            <w:r>
              <w:rPr>
                <w:rFonts w:ascii="Times New Roman"/>
                <w:sz w:val="24"/>
              </w:rPr>
              <w:t xml:space="preserve">- Update </w:t>
            </w:r>
            <w:r w:rsidR="007679F0">
              <w:rPr>
                <w:rFonts w:ascii="Times New Roman"/>
                <w:sz w:val="24"/>
              </w:rPr>
              <w:t xml:space="preserve">and further </w:t>
            </w:r>
            <w:r>
              <w:rPr>
                <w:rFonts w:ascii="Times New Roman"/>
                <w:sz w:val="24"/>
              </w:rPr>
              <w:t xml:space="preserve">extend </w:t>
            </w:r>
            <w:r w:rsidR="007679F0">
              <w:rPr>
                <w:rFonts w:ascii="Times New Roman"/>
                <w:sz w:val="24"/>
              </w:rPr>
              <w:t xml:space="preserve">playground markings to further facilitate physical activities at playtimes and lunchtimes. </w:t>
            </w:r>
          </w:p>
          <w:p w14:paraId="74EA1F8E" w14:textId="0FD9C0BB" w:rsidR="00BE0285" w:rsidRPr="00BE0285" w:rsidRDefault="00BE0285" w:rsidP="00BE0285">
            <w:pPr>
              <w:rPr>
                <w:rFonts w:ascii="Times New Roman"/>
                <w:sz w:val="24"/>
              </w:rPr>
            </w:pPr>
            <w:r w:rsidRPr="00BE0285">
              <w:rPr>
                <w:rFonts w:ascii="Times New Roman"/>
                <w:sz w:val="24"/>
              </w:rPr>
              <w:t>-Physical activity of 30 mins to be attained from increased structure of playground activities including enhanced equipment and resources,</w:t>
            </w:r>
            <w:r w:rsidR="007679F0">
              <w:rPr>
                <w:rFonts w:ascii="Times New Roman"/>
                <w:sz w:val="24"/>
              </w:rPr>
              <w:t xml:space="preserve"> </w:t>
            </w:r>
            <w:proofErr w:type="gramStart"/>
            <w:r w:rsidR="007679F0">
              <w:rPr>
                <w:rFonts w:ascii="Times New Roman"/>
                <w:sz w:val="24"/>
              </w:rPr>
              <w:t>markings</w:t>
            </w:r>
            <w:proofErr w:type="gramEnd"/>
            <w:r w:rsidR="007679F0">
              <w:rPr>
                <w:rFonts w:ascii="Times New Roman"/>
                <w:sz w:val="24"/>
              </w:rPr>
              <w:t xml:space="preserve"> and zoned areas.</w:t>
            </w:r>
            <w:r w:rsidRPr="00BE0285">
              <w:rPr>
                <w:rFonts w:ascii="Times New Roman"/>
                <w:sz w:val="24"/>
              </w:rPr>
              <w:t xml:space="preserve"> </w:t>
            </w:r>
          </w:p>
          <w:p w14:paraId="5B4CD25F" w14:textId="77777777" w:rsidR="008E77E5" w:rsidRPr="006F6CA9" w:rsidRDefault="008E77E5">
            <w:pPr>
              <w:pStyle w:val="TableParagraph"/>
              <w:ind w:left="0"/>
              <w:rPr>
                <w:rFonts w:asciiTheme="minorHAnsi" w:hAnsiTheme="minorHAnsi"/>
                <w:sz w:val="24"/>
              </w:rPr>
            </w:pPr>
          </w:p>
        </w:tc>
      </w:tr>
    </w:tbl>
    <w:p w14:paraId="0CF2157C" w14:textId="77777777" w:rsidR="008E77E5" w:rsidRPr="006F6CA9" w:rsidRDefault="008E77E5">
      <w:pPr>
        <w:pStyle w:val="BodyText"/>
        <w:rPr>
          <w:rFonts w:asciiTheme="minorHAnsi" w:hAnsiTheme="minorHAnsi"/>
          <w:sz w:val="20"/>
        </w:rPr>
      </w:pPr>
    </w:p>
    <w:p w14:paraId="3E2EE58D" w14:textId="77777777"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14:paraId="462DE078" w14:textId="77777777" w:rsidTr="006F6CA9">
        <w:trPr>
          <w:trHeight w:val="405"/>
        </w:trPr>
        <w:tc>
          <w:tcPr>
            <w:tcW w:w="11603" w:type="dxa"/>
          </w:tcPr>
          <w:p w14:paraId="28293235" w14:textId="77777777"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14:paraId="4F77E8E1" w14:textId="77777777" w:rsidR="008E77E5" w:rsidRPr="006F6CA9" w:rsidRDefault="008E77E5">
            <w:pPr>
              <w:pStyle w:val="TableParagraph"/>
              <w:ind w:left="0"/>
              <w:rPr>
                <w:rFonts w:asciiTheme="minorHAnsi" w:hAnsiTheme="minorHAnsi"/>
                <w:sz w:val="24"/>
              </w:rPr>
            </w:pPr>
          </w:p>
        </w:tc>
      </w:tr>
      <w:tr w:rsidR="008E77E5" w:rsidRPr="006F6CA9" w14:paraId="7CEF1E7C" w14:textId="77777777" w:rsidTr="006F6CA9">
        <w:trPr>
          <w:trHeight w:val="1283"/>
        </w:trPr>
        <w:tc>
          <w:tcPr>
            <w:tcW w:w="11603" w:type="dxa"/>
          </w:tcPr>
          <w:p w14:paraId="6909488A" w14:textId="77777777"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proofErr w:type="gramStart"/>
            <w:r w:rsidRPr="006F6CA9">
              <w:rPr>
                <w:rFonts w:asciiTheme="minorHAnsi" w:hAnsiTheme="minorHAnsi"/>
                <w:color w:val="231F20"/>
                <w:sz w:val="26"/>
              </w:rPr>
              <w:t>confidently</w:t>
            </w:r>
            <w:proofErr w:type="gramEnd"/>
            <w:r w:rsidRPr="006F6CA9">
              <w:rPr>
                <w:rFonts w:asciiTheme="minorHAnsi" w:hAnsiTheme="minorHAnsi"/>
                <w:color w:val="231F20"/>
                <w:sz w:val="26"/>
              </w:rPr>
              <w:t xml:space="preserve"> and proficiently over a distance of at least 25 metres?</w:t>
            </w:r>
          </w:p>
          <w:p w14:paraId="2430B405" w14:textId="77777777"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14:paraId="7B76EE24" w14:textId="77777777"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14:paraId="1C9AE27A" w14:textId="77777777"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14:paraId="159E1FED" w14:textId="77777777" w:rsidTr="006F6CA9">
        <w:trPr>
          <w:trHeight w:val="1189"/>
        </w:trPr>
        <w:tc>
          <w:tcPr>
            <w:tcW w:w="11603" w:type="dxa"/>
          </w:tcPr>
          <w:p w14:paraId="7C7175C7" w14:textId="77777777"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proofErr w:type="gramStart"/>
            <w:r w:rsidRPr="006F6CA9">
              <w:rPr>
                <w:rFonts w:asciiTheme="minorHAnsi" w:hAnsiTheme="minorHAnsi"/>
                <w:color w:val="231F20"/>
                <w:spacing w:val="-3"/>
                <w:sz w:val="26"/>
              </w:rPr>
              <w:t>backstroke</w:t>
            </w:r>
            <w:proofErr w:type="gramEnd"/>
            <w:r w:rsidRPr="006F6CA9">
              <w:rPr>
                <w:rFonts w:asciiTheme="minorHAnsi" w:hAnsiTheme="minorHAnsi"/>
                <w:color w:val="231F20"/>
                <w:spacing w:val="-3"/>
                <w:sz w:val="26"/>
              </w:rPr>
              <w:t xml:space="preserve"> </w:t>
            </w:r>
            <w:r w:rsidRPr="006F6CA9">
              <w:rPr>
                <w:rFonts w:asciiTheme="minorHAnsi" w:hAnsiTheme="minorHAnsi"/>
                <w:color w:val="231F20"/>
                <w:sz w:val="26"/>
              </w:rPr>
              <w:t>and breaststroke]?</w:t>
            </w:r>
          </w:p>
        </w:tc>
        <w:tc>
          <w:tcPr>
            <w:tcW w:w="3777" w:type="dxa"/>
          </w:tcPr>
          <w:p w14:paraId="27C04184" w14:textId="77777777"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14:paraId="59D2FA19" w14:textId="77777777" w:rsidTr="006F6CA9">
        <w:trPr>
          <w:trHeight w:val="1227"/>
        </w:trPr>
        <w:tc>
          <w:tcPr>
            <w:tcW w:w="11603" w:type="dxa"/>
          </w:tcPr>
          <w:p w14:paraId="6E3B78B3" w14:textId="77777777"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14:paraId="7A924E4E" w14:textId="77777777"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14:paraId="1AF09488" w14:textId="77777777" w:rsidTr="006F6CA9">
        <w:trPr>
          <w:trHeight w:val="1160"/>
        </w:trPr>
        <w:tc>
          <w:tcPr>
            <w:tcW w:w="11603" w:type="dxa"/>
          </w:tcPr>
          <w:p w14:paraId="0DD1835A" w14:textId="77777777"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14:paraId="39A8C73F" w14:textId="77777777"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Yes/No</w:t>
            </w:r>
          </w:p>
        </w:tc>
      </w:tr>
    </w:tbl>
    <w:p w14:paraId="1A7ED450" w14:textId="77777777" w:rsidR="008E77E5" w:rsidRPr="006F6CA9" w:rsidRDefault="008E77E5">
      <w:pPr>
        <w:rPr>
          <w:rFonts w:asciiTheme="minorHAnsi" w:hAnsiTheme="minorHAnsi"/>
          <w:sz w:val="26"/>
        </w:rPr>
        <w:sectPr w:rsidR="008E77E5" w:rsidRPr="006F6CA9">
          <w:footerReference w:type="default" r:id="rId14"/>
          <w:pgSz w:w="16840" w:h="11910" w:orient="landscape"/>
          <w:pgMar w:top="720" w:right="0" w:bottom="620" w:left="0" w:header="0" w:footer="438" w:gutter="0"/>
          <w:cols w:space="720"/>
        </w:sectPr>
      </w:pPr>
    </w:p>
    <w:p w14:paraId="0EA3CFAA" w14:textId="4EA9295F" w:rsidR="008E77E5" w:rsidRPr="006F6CA9" w:rsidRDefault="002C7B7C">
      <w:pPr>
        <w:pStyle w:val="BodyText"/>
        <w:rPr>
          <w:rFonts w:asciiTheme="minorHAnsi" w:hAnsiTheme="minorHAnsi"/>
          <w:sz w:val="20"/>
        </w:rPr>
      </w:pPr>
      <w:r>
        <w:rPr>
          <w:rFonts w:asciiTheme="minorHAnsi" w:hAnsiTheme="minorHAnsi"/>
          <w:noProof/>
          <w:sz w:val="20"/>
          <w:lang w:bidi="ar-SA"/>
        </w:rPr>
        <mc:AlternateContent>
          <mc:Choice Requires="wpg">
            <w:drawing>
              <wp:inline distT="0" distB="0" distL="0" distR="0" wp14:anchorId="151B87D7" wp14:editId="1B19FA6F">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1BB323" w14:textId="77777777" w:rsidR="006F6CA9" w:rsidRDefault="006F6CA9">
                              <w:pPr>
                                <w:spacing w:before="74" w:line="315" w:lineRule="exact"/>
                                <w:ind w:left="720"/>
                                <w:rPr>
                                  <w:b/>
                                  <w:sz w:val="26"/>
                                </w:rPr>
                              </w:pPr>
                              <w:r>
                                <w:rPr>
                                  <w:b/>
                                  <w:color w:val="FFFFFF"/>
                                  <w:sz w:val="26"/>
                                </w:rPr>
                                <w:t>Action Plan and Budget Tracking</w:t>
                              </w:r>
                            </w:p>
                            <w:p w14:paraId="43B43821" w14:textId="77777777"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w14:anchorId="151B87D7"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6A1BB323" w14:textId="77777777" w:rsidR="006F6CA9" w:rsidRDefault="006F6CA9">
                        <w:pPr>
                          <w:spacing w:before="74" w:line="315" w:lineRule="exact"/>
                          <w:ind w:left="720"/>
                          <w:rPr>
                            <w:b/>
                            <w:sz w:val="26"/>
                          </w:rPr>
                        </w:pPr>
                        <w:r>
                          <w:rPr>
                            <w:b/>
                            <w:color w:val="FFFFFF"/>
                            <w:sz w:val="26"/>
                          </w:rPr>
                          <w:t>Action Plan and Budget Tracking</w:t>
                        </w:r>
                      </w:p>
                      <w:p w14:paraId="43B43821" w14:textId="77777777"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14:paraId="3D6274FD" w14:textId="77777777" w:rsidR="008E77E5" w:rsidRPr="006F6CA9" w:rsidRDefault="008E77E5">
      <w:pPr>
        <w:pStyle w:val="BodyText"/>
        <w:rPr>
          <w:rFonts w:asciiTheme="minorHAnsi" w:hAnsiTheme="minorHAnsi"/>
          <w:sz w:val="20"/>
        </w:rPr>
      </w:pPr>
    </w:p>
    <w:p w14:paraId="052EEBA6" w14:textId="77777777"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14:paraId="038582C9" w14:textId="77777777">
        <w:trPr>
          <w:trHeight w:val="383"/>
        </w:trPr>
        <w:tc>
          <w:tcPr>
            <w:tcW w:w="3720" w:type="dxa"/>
          </w:tcPr>
          <w:p w14:paraId="7412FBB2" w14:textId="2B1C7910"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8A0F55">
              <w:rPr>
                <w:rFonts w:asciiTheme="minorHAnsi" w:hAnsiTheme="minorHAnsi"/>
                <w:color w:val="231F20"/>
                <w:sz w:val="24"/>
              </w:rPr>
              <w:t>20</w:t>
            </w:r>
            <w:r w:rsidR="007679F0">
              <w:rPr>
                <w:rFonts w:asciiTheme="minorHAnsi" w:hAnsiTheme="minorHAnsi"/>
                <w:color w:val="231F20"/>
                <w:sz w:val="24"/>
              </w:rPr>
              <w:t>21/22</w:t>
            </w:r>
          </w:p>
        </w:tc>
        <w:tc>
          <w:tcPr>
            <w:tcW w:w="3600" w:type="dxa"/>
          </w:tcPr>
          <w:p w14:paraId="11AF8941" w14:textId="0B93460E" w:rsidR="008E77E5" w:rsidRDefault="006F6CA9">
            <w:pPr>
              <w:pStyle w:val="TableParagraph"/>
              <w:spacing w:before="21"/>
              <w:rPr>
                <w:rFonts w:asciiTheme="minorHAnsi" w:hAnsiTheme="minorHAnsi"/>
                <w:color w:val="231F20"/>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666985">
              <w:rPr>
                <w:rFonts w:asciiTheme="minorHAnsi" w:hAnsiTheme="minorHAnsi"/>
                <w:color w:val="231F20"/>
                <w:sz w:val="24"/>
              </w:rPr>
              <w:t>26,000</w:t>
            </w:r>
          </w:p>
          <w:p w14:paraId="174EC4F1" w14:textId="08FF0292" w:rsidR="00666985" w:rsidRPr="00666985" w:rsidRDefault="00666985">
            <w:pPr>
              <w:pStyle w:val="TableParagraph"/>
              <w:spacing w:before="21"/>
              <w:rPr>
                <w:rFonts w:asciiTheme="minorHAnsi" w:hAnsiTheme="minorHAnsi"/>
                <w:bCs/>
                <w:sz w:val="24"/>
              </w:rPr>
            </w:pPr>
            <w:r>
              <w:rPr>
                <w:rFonts w:asciiTheme="minorHAnsi" w:hAnsiTheme="minorHAnsi"/>
                <w:bCs/>
                <w:color w:val="231F20"/>
                <w:sz w:val="24"/>
              </w:rPr>
              <w:t xml:space="preserve">£17,000 plus </w:t>
            </w:r>
            <w:r w:rsidRPr="00666985">
              <w:rPr>
                <w:rFonts w:asciiTheme="minorHAnsi" w:hAnsiTheme="minorHAnsi"/>
                <w:bCs/>
                <w:color w:val="231F20"/>
                <w:sz w:val="24"/>
              </w:rPr>
              <w:t xml:space="preserve">£9000 underspend from </w:t>
            </w:r>
            <w:r>
              <w:rPr>
                <w:rFonts w:asciiTheme="minorHAnsi" w:hAnsiTheme="minorHAnsi"/>
                <w:bCs/>
                <w:color w:val="231F20"/>
                <w:sz w:val="24"/>
              </w:rPr>
              <w:t>last year</w:t>
            </w:r>
          </w:p>
        </w:tc>
        <w:tc>
          <w:tcPr>
            <w:tcW w:w="4923" w:type="dxa"/>
            <w:gridSpan w:val="2"/>
          </w:tcPr>
          <w:p w14:paraId="43E60CF8" w14:textId="5E46B714"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r w:rsidR="007679F0">
              <w:rPr>
                <w:rFonts w:asciiTheme="minorHAnsi" w:hAnsiTheme="minorHAnsi"/>
                <w:b/>
                <w:color w:val="231F20"/>
                <w:sz w:val="24"/>
              </w:rPr>
              <w:t xml:space="preserve"> </w:t>
            </w:r>
            <w:r w:rsidR="00666985">
              <w:rPr>
                <w:rFonts w:asciiTheme="minorHAnsi" w:hAnsiTheme="minorHAnsi"/>
                <w:b/>
                <w:color w:val="231F20"/>
                <w:sz w:val="24"/>
              </w:rPr>
              <w:t>17.05.22</w:t>
            </w:r>
          </w:p>
        </w:tc>
        <w:tc>
          <w:tcPr>
            <w:tcW w:w="3134" w:type="dxa"/>
            <w:tcBorders>
              <w:top w:val="nil"/>
              <w:right w:val="nil"/>
            </w:tcBorders>
          </w:tcPr>
          <w:p w14:paraId="6B8C6181" w14:textId="77777777" w:rsidR="008E77E5" w:rsidRPr="006F6CA9" w:rsidRDefault="008E77E5">
            <w:pPr>
              <w:pStyle w:val="TableParagraph"/>
              <w:ind w:left="0"/>
              <w:rPr>
                <w:rFonts w:asciiTheme="minorHAnsi" w:hAnsiTheme="minorHAnsi"/>
                <w:sz w:val="24"/>
              </w:rPr>
            </w:pPr>
          </w:p>
        </w:tc>
      </w:tr>
      <w:tr w:rsidR="008E77E5" w:rsidRPr="006F6CA9" w14:paraId="3F5FDE75" w14:textId="77777777">
        <w:trPr>
          <w:trHeight w:val="332"/>
        </w:trPr>
        <w:tc>
          <w:tcPr>
            <w:tcW w:w="12243" w:type="dxa"/>
            <w:gridSpan w:val="4"/>
            <w:vMerge w:val="restart"/>
          </w:tcPr>
          <w:p w14:paraId="33F7024E" w14:textId="77777777"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14:paraId="26204766" w14:textId="77777777"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2D3E3F4E" w14:textId="77777777">
        <w:trPr>
          <w:trHeight w:val="332"/>
        </w:trPr>
        <w:tc>
          <w:tcPr>
            <w:tcW w:w="12243" w:type="dxa"/>
            <w:gridSpan w:val="4"/>
            <w:vMerge/>
            <w:tcBorders>
              <w:top w:val="nil"/>
            </w:tcBorders>
          </w:tcPr>
          <w:p w14:paraId="5BE61681" w14:textId="77777777" w:rsidR="008E77E5" w:rsidRPr="006F6CA9" w:rsidRDefault="008E77E5">
            <w:pPr>
              <w:rPr>
                <w:rFonts w:asciiTheme="minorHAnsi" w:hAnsiTheme="minorHAnsi"/>
                <w:sz w:val="2"/>
                <w:szCs w:val="2"/>
              </w:rPr>
            </w:pPr>
          </w:p>
        </w:tc>
        <w:tc>
          <w:tcPr>
            <w:tcW w:w="3134" w:type="dxa"/>
          </w:tcPr>
          <w:p w14:paraId="24FA3133" w14:textId="77777777" w:rsidR="008E77E5" w:rsidRPr="006F6CA9" w:rsidRDefault="006F6CA9">
            <w:pPr>
              <w:pStyle w:val="TableParagraph"/>
              <w:spacing w:before="21" w:line="292"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14:paraId="0EF4AF18" w14:textId="77777777">
        <w:trPr>
          <w:trHeight w:val="390"/>
        </w:trPr>
        <w:tc>
          <w:tcPr>
            <w:tcW w:w="3720" w:type="dxa"/>
          </w:tcPr>
          <w:p w14:paraId="480F5BA4" w14:textId="77777777"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14:paraId="103B8749" w14:textId="77777777"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14:paraId="56C1B3CA" w14:textId="77777777"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14:paraId="601B3608" w14:textId="77777777" w:rsidR="008E77E5" w:rsidRPr="006F6CA9" w:rsidRDefault="008E77E5">
            <w:pPr>
              <w:pStyle w:val="TableParagraph"/>
              <w:ind w:left="0"/>
              <w:rPr>
                <w:rFonts w:asciiTheme="minorHAnsi" w:hAnsiTheme="minorHAnsi"/>
                <w:sz w:val="24"/>
              </w:rPr>
            </w:pPr>
          </w:p>
        </w:tc>
      </w:tr>
      <w:tr w:rsidR="008E77E5" w:rsidRPr="006F6CA9" w14:paraId="486E5ED2" w14:textId="77777777">
        <w:trPr>
          <w:trHeight w:val="1472"/>
        </w:trPr>
        <w:tc>
          <w:tcPr>
            <w:tcW w:w="3720" w:type="dxa"/>
          </w:tcPr>
          <w:p w14:paraId="5BEDEB8E"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14:paraId="51729D7F" w14:textId="77777777"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14:paraId="3510F518" w14:textId="77777777"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14:paraId="66975908"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14:paraId="573F7467"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14:paraId="38616DDB" w14:textId="77777777"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they now do? What has </w:t>
            </w:r>
            <w:proofErr w:type="gramStart"/>
            <w:r w:rsidRPr="006F6CA9">
              <w:rPr>
                <w:rFonts w:asciiTheme="minorHAnsi" w:hAnsiTheme="minorHAnsi"/>
                <w:color w:val="231F20"/>
                <w:sz w:val="24"/>
              </w:rPr>
              <w:t>changed?:</w:t>
            </w:r>
            <w:proofErr w:type="gramEnd"/>
          </w:p>
        </w:tc>
        <w:tc>
          <w:tcPr>
            <w:tcW w:w="3134" w:type="dxa"/>
          </w:tcPr>
          <w:p w14:paraId="0CC04D9E"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D62B41" w:rsidRPr="006F6CA9" w14:paraId="54595950" w14:textId="77777777">
        <w:trPr>
          <w:trHeight w:val="1705"/>
        </w:trPr>
        <w:tc>
          <w:tcPr>
            <w:tcW w:w="3720" w:type="dxa"/>
            <w:tcBorders>
              <w:bottom w:val="single" w:sz="12" w:space="0" w:color="231F20"/>
            </w:tcBorders>
          </w:tcPr>
          <w:p w14:paraId="68529FD6" w14:textId="3CA5B2AD" w:rsidR="00D62B41" w:rsidRPr="00D24F73" w:rsidRDefault="00D62B41" w:rsidP="007679F0">
            <w:pPr>
              <w:rPr>
                <w:rFonts w:asciiTheme="minorHAnsi" w:hAnsiTheme="minorHAnsi" w:cstheme="minorHAnsi"/>
                <w:sz w:val="24"/>
                <w:lang w:val="en-US" w:eastAsia="en-US" w:bidi="ar-SA"/>
              </w:rPr>
            </w:pPr>
            <w:r w:rsidRPr="00D24F73">
              <w:rPr>
                <w:rFonts w:asciiTheme="minorHAnsi" w:hAnsiTheme="minorHAnsi" w:cstheme="minorHAnsi"/>
                <w:sz w:val="24"/>
                <w:lang w:val="en-US" w:eastAsia="en-US" w:bidi="ar-SA"/>
              </w:rPr>
              <w:t>-</w:t>
            </w:r>
            <w:r w:rsidR="006C0849" w:rsidRPr="00D24F73">
              <w:rPr>
                <w:rFonts w:asciiTheme="minorHAnsi" w:hAnsiTheme="minorHAnsi" w:cstheme="minorHAnsi"/>
                <w:sz w:val="24"/>
                <w:lang w:val="en-US" w:eastAsia="en-US" w:bidi="ar-SA"/>
              </w:rPr>
              <w:t>To make e</w:t>
            </w:r>
            <w:r w:rsidR="007679F0" w:rsidRPr="00D24F73">
              <w:rPr>
                <w:rFonts w:asciiTheme="minorHAnsi" w:hAnsiTheme="minorHAnsi" w:cstheme="minorHAnsi"/>
                <w:sz w:val="24"/>
                <w:lang w:val="en-US" w:eastAsia="en-US" w:bidi="ar-SA"/>
              </w:rPr>
              <w:t xml:space="preserve">nhancements to </w:t>
            </w:r>
            <w:r w:rsidR="006C0849" w:rsidRPr="00D24F73">
              <w:rPr>
                <w:rFonts w:asciiTheme="minorHAnsi" w:hAnsiTheme="minorHAnsi" w:cstheme="minorHAnsi"/>
                <w:sz w:val="24"/>
                <w:lang w:val="en-US" w:eastAsia="en-US" w:bidi="ar-SA"/>
              </w:rPr>
              <w:t xml:space="preserve">the </w:t>
            </w:r>
            <w:r w:rsidR="007679F0" w:rsidRPr="00D24F73">
              <w:rPr>
                <w:rFonts w:asciiTheme="minorHAnsi" w:hAnsiTheme="minorHAnsi" w:cstheme="minorHAnsi"/>
                <w:sz w:val="24"/>
                <w:lang w:val="en-US" w:eastAsia="en-US" w:bidi="ar-SA"/>
              </w:rPr>
              <w:t xml:space="preserve">outdoor provision area for </w:t>
            </w:r>
            <w:r w:rsidR="0090502F" w:rsidRPr="00D24F73">
              <w:rPr>
                <w:rFonts w:asciiTheme="minorHAnsi" w:hAnsiTheme="minorHAnsi" w:cstheme="minorHAnsi"/>
                <w:sz w:val="24"/>
                <w:lang w:val="en-US" w:eastAsia="en-US" w:bidi="ar-SA"/>
              </w:rPr>
              <w:t xml:space="preserve">EYFS. </w:t>
            </w:r>
          </w:p>
          <w:p w14:paraId="600AD885" w14:textId="77777777" w:rsidR="006C0849" w:rsidRPr="00D24F73" w:rsidRDefault="006C0849" w:rsidP="006C0849">
            <w:pPr>
              <w:rPr>
                <w:rFonts w:asciiTheme="minorHAnsi" w:hAnsiTheme="minorHAnsi" w:cstheme="minorHAnsi"/>
                <w:sz w:val="24"/>
                <w:lang w:val="en-US" w:eastAsia="en-US" w:bidi="ar-SA"/>
              </w:rPr>
            </w:pPr>
            <w:r w:rsidRPr="00D24F73">
              <w:rPr>
                <w:rFonts w:asciiTheme="minorHAnsi" w:hAnsiTheme="minorHAnsi" w:cstheme="minorHAnsi"/>
                <w:sz w:val="24"/>
                <w:lang w:val="en-US" w:eastAsia="en-US" w:bidi="ar-SA"/>
              </w:rPr>
              <w:t xml:space="preserve">-Continue to use the playground markings and zones to encourage structured physical activity on the playground. </w:t>
            </w:r>
          </w:p>
          <w:p w14:paraId="1B2162DA" w14:textId="77777777" w:rsidR="006C0849" w:rsidRPr="00D24F73" w:rsidRDefault="006C0849" w:rsidP="006C0849">
            <w:pPr>
              <w:rPr>
                <w:rFonts w:asciiTheme="minorHAnsi" w:hAnsiTheme="minorHAnsi" w:cstheme="minorHAnsi"/>
                <w:sz w:val="24"/>
                <w:lang w:val="en-US" w:eastAsia="en-US" w:bidi="ar-SA"/>
              </w:rPr>
            </w:pPr>
            <w:r w:rsidRPr="00D24F73">
              <w:rPr>
                <w:rFonts w:asciiTheme="minorHAnsi" w:hAnsiTheme="minorHAnsi" w:cstheme="minorHAnsi"/>
                <w:sz w:val="24"/>
                <w:lang w:val="en-US" w:eastAsia="en-US" w:bidi="ar-SA"/>
              </w:rPr>
              <w:t xml:space="preserve">-To enhance the facilities for the school for storing the playground equipment to increase the ease and facility of its use. </w:t>
            </w:r>
          </w:p>
          <w:p w14:paraId="6AD9F453" w14:textId="77777777" w:rsidR="006C0849" w:rsidRPr="00D24F73" w:rsidRDefault="006C0849" w:rsidP="006C0849">
            <w:pPr>
              <w:rPr>
                <w:rFonts w:asciiTheme="minorHAnsi" w:hAnsiTheme="minorHAnsi" w:cstheme="minorHAnsi"/>
                <w:sz w:val="24"/>
                <w:lang w:val="en-US" w:eastAsia="en-US" w:bidi="ar-SA"/>
              </w:rPr>
            </w:pPr>
            <w:r w:rsidRPr="00D24F73">
              <w:rPr>
                <w:rFonts w:asciiTheme="minorHAnsi" w:hAnsiTheme="minorHAnsi" w:cstheme="minorHAnsi"/>
                <w:sz w:val="24"/>
                <w:lang w:val="en-US" w:eastAsia="en-US" w:bidi="ar-SA"/>
              </w:rPr>
              <w:t>-To rapidly increase the amount of equipment available to be used to facilitate physical activity.</w:t>
            </w:r>
          </w:p>
          <w:p w14:paraId="4D386F83" w14:textId="03D4AAB7" w:rsidR="00D62B41" w:rsidRPr="00D24F73" w:rsidRDefault="00D62B41" w:rsidP="00D62B41">
            <w:pPr>
              <w:pStyle w:val="TableParagraph"/>
              <w:ind w:left="0"/>
              <w:rPr>
                <w:rFonts w:asciiTheme="minorHAnsi" w:hAnsiTheme="minorHAnsi" w:cstheme="minorHAnsi"/>
                <w:sz w:val="24"/>
              </w:rPr>
            </w:pPr>
          </w:p>
        </w:tc>
        <w:tc>
          <w:tcPr>
            <w:tcW w:w="3600" w:type="dxa"/>
            <w:tcBorders>
              <w:bottom w:val="single" w:sz="12" w:space="0" w:color="231F20"/>
            </w:tcBorders>
          </w:tcPr>
          <w:p w14:paraId="19D4BC68" w14:textId="086A15CD" w:rsidR="006C0849" w:rsidRPr="00D24F73" w:rsidRDefault="006C0849" w:rsidP="00D62B41">
            <w:pPr>
              <w:rPr>
                <w:rFonts w:asciiTheme="minorHAnsi" w:hAnsiTheme="minorHAnsi" w:cstheme="minorHAnsi"/>
                <w:sz w:val="24"/>
              </w:rPr>
            </w:pPr>
            <w:r w:rsidRPr="00D24F73">
              <w:rPr>
                <w:rFonts w:asciiTheme="minorHAnsi" w:hAnsiTheme="minorHAnsi" w:cstheme="minorHAnsi"/>
                <w:sz w:val="24"/>
              </w:rPr>
              <w:t>To provide more opportunities to carry out physical activities or tasks in the reception garden.</w:t>
            </w:r>
          </w:p>
          <w:p w14:paraId="68D30C0C" w14:textId="77777777" w:rsidR="006C0849" w:rsidRPr="00D24F73" w:rsidRDefault="006C0849" w:rsidP="00D62B41">
            <w:pPr>
              <w:rPr>
                <w:rFonts w:asciiTheme="minorHAnsi" w:hAnsiTheme="minorHAnsi" w:cstheme="minorHAnsi"/>
                <w:sz w:val="24"/>
              </w:rPr>
            </w:pPr>
          </w:p>
          <w:p w14:paraId="6C1F3345" w14:textId="3BC47E66" w:rsidR="00D62B41" w:rsidRPr="00D24F73" w:rsidRDefault="00D62B41" w:rsidP="00D62B41">
            <w:pPr>
              <w:rPr>
                <w:rFonts w:asciiTheme="minorHAnsi" w:hAnsiTheme="minorHAnsi" w:cstheme="minorHAnsi"/>
                <w:sz w:val="24"/>
              </w:rPr>
            </w:pPr>
            <w:r w:rsidRPr="00D24F73">
              <w:rPr>
                <w:rFonts w:asciiTheme="minorHAnsi" w:hAnsiTheme="minorHAnsi" w:cstheme="minorHAnsi"/>
                <w:sz w:val="24"/>
              </w:rPr>
              <w:t xml:space="preserve">Ensure that all the trim trail equipment is being used effectively by all the children by class teachers leading class demonstrations on how to operate each piece of equipment. </w:t>
            </w:r>
          </w:p>
          <w:p w14:paraId="03FED668" w14:textId="77777777" w:rsidR="00D62B41" w:rsidRPr="00D24F73" w:rsidRDefault="00D62B41" w:rsidP="00D62B41">
            <w:pPr>
              <w:rPr>
                <w:rFonts w:asciiTheme="minorHAnsi" w:hAnsiTheme="minorHAnsi" w:cstheme="minorHAnsi"/>
                <w:sz w:val="24"/>
              </w:rPr>
            </w:pPr>
          </w:p>
          <w:p w14:paraId="6273FC51" w14:textId="77777777" w:rsidR="00D62B41" w:rsidRPr="00D24F73" w:rsidRDefault="00D62B41" w:rsidP="00D62B41">
            <w:pPr>
              <w:rPr>
                <w:rFonts w:asciiTheme="minorHAnsi" w:hAnsiTheme="minorHAnsi" w:cstheme="minorHAnsi"/>
                <w:sz w:val="24"/>
              </w:rPr>
            </w:pPr>
            <w:r w:rsidRPr="00D24F73">
              <w:rPr>
                <w:rFonts w:asciiTheme="minorHAnsi" w:hAnsiTheme="minorHAnsi" w:cstheme="minorHAnsi"/>
                <w:sz w:val="24"/>
              </w:rPr>
              <w:t xml:space="preserve">Monitor the use of the different zoned off areas to ensure that the areas are serving their purpose and being used to enhance physical activity. </w:t>
            </w:r>
          </w:p>
          <w:p w14:paraId="16A39388" w14:textId="77777777" w:rsidR="00D62B41" w:rsidRPr="00D24F73" w:rsidRDefault="00D62B41" w:rsidP="00D62B41">
            <w:pPr>
              <w:rPr>
                <w:rFonts w:asciiTheme="minorHAnsi" w:hAnsiTheme="minorHAnsi" w:cstheme="minorHAnsi"/>
                <w:sz w:val="24"/>
              </w:rPr>
            </w:pPr>
          </w:p>
          <w:p w14:paraId="1C5F95A9" w14:textId="77777777" w:rsidR="00D62B41" w:rsidRPr="00D24F73" w:rsidRDefault="00D62B41" w:rsidP="00D62B41">
            <w:pPr>
              <w:rPr>
                <w:rFonts w:asciiTheme="minorHAnsi" w:hAnsiTheme="minorHAnsi" w:cstheme="minorHAnsi"/>
                <w:sz w:val="24"/>
              </w:rPr>
            </w:pPr>
            <w:r w:rsidRPr="00D24F73">
              <w:rPr>
                <w:rFonts w:asciiTheme="minorHAnsi" w:hAnsiTheme="minorHAnsi" w:cstheme="minorHAnsi"/>
                <w:sz w:val="24"/>
              </w:rPr>
              <w:t xml:space="preserve">Order and implement more varied playground resources to be used in the equipment area and establish a routine for how they are to be stored and more importantly how they are to be used (link equipment use to the fundamental movement skills). </w:t>
            </w:r>
          </w:p>
          <w:p w14:paraId="19FD324A" w14:textId="77777777" w:rsidR="00D62B41" w:rsidRPr="00D24F73" w:rsidRDefault="00D62B41" w:rsidP="00D62B41">
            <w:pPr>
              <w:rPr>
                <w:rFonts w:asciiTheme="minorHAnsi" w:hAnsiTheme="minorHAnsi" w:cstheme="minorHAnsi"/>
                <w:sz w:val="24"/>
              </w:rPr>
            </w:pPr>
          </w:p>
          <w:p w14:paraId="091ACA89" w14:textId="1EA4FCC5" w:rsidR="00D62B41" w:rsidRPr="00D24F73" w:rsidRDefault="00D62B41" w:rsidP="00D62B41">
            <w:pPr>
              <w:pStyle w:val="TableParagraph"/>
              <w:ind w:left="0"/>
              <w:rPr>
                <w:rFonts w:asciiTheme="minorHAnsi" w:hAnsiTheme="minorHAnsi" w:cstheme="minorHAnsi"/>
                <w:sz w:val="24"/>
              </w:rPr>
            </w:pPr>
            <w:r w:rsidRPr="00D24F73">
              <w:rPr>
                <w:rFonts w:asciiTheme="minorHAnsi" w:hAnsiTheme="minorHAnsi" w:cstheme="minorHAnsi"/>
                <w:sz w:val="24"/>
              </w:rPr>
              <w:t>To ensure the children are using the musical playground wall in an effective way.</w:t>
            </w:r>
          </w:p>
        </w:tc>
        <w:tc>
          <w:tcPr>
            <w:tcW w:w="1616" w:type="dxa"/>
            <w:tcBorders>
              <w:bottom w:val="single" w:sz="12" w:space="0" w:color="231F20"/>
            </w:tcBorders>
          </w:tcPr>
          <w:p w14:paraId="2B76849D" w14:textId="5B0650F0" w:rsidR="00D62B41" w:rsidRDefault="00D62B41" w:rsidP="00D62B41">
            <w:pPr>
              <w:pStyle w:val="TableParagraph"/>
              <w:rPr>
                <w:rFonts w:asciiTheme="minorHAnsi" w:hAnsiTheme="minorHAnsi" w:cstheme="minorHAnsi"/>
                <w:sz w:val="24"/>
              </w:rPr>
            </w:pPr>
            <w:r w:rsidRPr="00D24F73">
              <w:rPr>
                <w:rFonts w:asciiTheme="minorHAnsi" w:hAnsiTheme="minorHAnsi" w:cstheme="minorHAnsi"/>
                <w:sz w:val="24"/>
              </w:rPr>
              <w:t>£</w:t>
            </w:r>
            <w:r w:rsidR="007679F0" w:rsidRPr="00D24F73">
              <w:rPr>
                <w:rFonts w:asciiTheme="minorHAnsi" w:hAnsiTheme="minorHAnsi" w:cstheme="minorHAnsi"/>
                <w:sz w:val="24"/>
              </w:rPr>
              <w:t>9</w:t>
            </w:r>
            <w:r w:rsidR="00666985">
              <w:rPr>
                <w:rFonts w:asciiTheme="minorHAnsi" w:hAnsiTheme="minorHAnsi" w:cstheme="minorHAnsi"/>
                <w:sz w:val="24"/>
              </w:rPr>
              <w:t>942 on reception provision area</w:t>
            </w:r>
          </w:p>
          <w:p w14:paraId="22935921" w14:textId="09CF10DF" w:rsidR="00666985" w:rsidRDefault="00666985" w:rsidP="00D62B41">
            <w:pPr>
              <w:pStyle w:val="TableParagraph"/>
              <w:rPr>
                <w:rFonts w:asciiTheme="minorHAnsi" w:hAnsiTheme="minorHAnsi" w:cstheme="minorHAnsi"/>
                <w:sz w:val="24"/>
              </w:rPr>
            </w:pPr>
          </w:p>
          <w:p w14:paraId="59FA2677" w14:textId="7647D440" w:rsidR="00666985" w:rsidRDefault="00666985" w:rsidP="00666985">
            <w:pPr>
              <w:pStyle w:val="TableParagraph"/>
              <w:rPr>
                <w:rFonts w:asciiTheme="minorHAnsi" w:hAnsiTheme="minorHAnsi" w:cstheme="minorHAnsi"/>
                <w:sz w:val="24"/>
              </w:rPr>
            </w:pPr>
            <w:r>
              <w:rPr>
                <w:rFonts w:asciiTheme="minorHAnsi" w:hAnsiTheme="minorHAnsi" w:cstheme="minorHAnsi"/>
                <w:sz w:val="24"/>
              </w:rPr>
              <w:t xml:space="preserve">£450 and £300 on playground trim trail repairs. </w:t>
            </w:r>
          </w:p>
          <w:p w14:paraId="3CA68067" w14:textId="5A98D1A6" w:rsidR="00666985" w:rsidRDefault="00666985" w:rsidP="00666985">
            <w:pPr>
              <w:pStyle w:val="TableParagraph"/>
              <w:rPr>
                <w:rFonts w:asciiTheme="minorHAnsi" w:hAnsiTheme="minorHAnsi" w:cstheme="minorHAnsi"/>
                <w:sz w:val="24"/>
              </w:rPr>
            </w:pPr>
          </w:p>
          <w:p w14:paraId="33AFAC2A" w14:textId="1D19C4F5" w:rsidR="00666985" w:rsidRDefault="00666985" w:rsidP="00666985">
            <w:pPr>
              <w:pStyle w:val="TableParagraph"/>
              <w:rPr>
                <w:rFonts w:asciiTheme="minorHAnsi" w:hAnsiTheme="minorHAnsi" w:cstheme="minorHAnsi"/>
                <w:sz w:val="24"/>
              </w:rPr>
            </w:pPr>
            <w:r>
              <w:rPr>
                <w:rFonts w:asciiTheme="minorHAnsi" w:hAnsiTheme="minorHAnsi" w:cstheme="minorHAnsi"/>
                <w:sz w:val="24"/>
              </w:rPr>
              <w:t xml:space="preserve">£1500 on new playground equipment. </w:t>
            </w:r>
          </w:p>
          <w:p w14:paraId="0FD70865" w14:textId="4769C3DD" w:rsidR="00666985" w:rsidRDefault="00666985" w:rsidP="00D62B41">
            <w:pPr>
              <w:pStyle w:val="TableParagraph"/>
              <w:rPr>
                <w:rFonts w:asciiTheme="minorHAnsi" w:hAnsiTheme="minorHAnsi" w:cstheme="minorHAnsi"/>
                <w:sz w:val="24"/>
              </w:rPr>
            </w:pPr>
          </w:p>
          <w:p w14:paraId="3F8BBF77" w14:textId="77777777" w:rsidR="00666985" w:rsidRPr="00D24F73" w:rsidRDefault="00666985" w:rsidP="00D62B41">
            <w:pPr>
              <w:pStyle w:val="TableParagraph"/>
              <w:rPr>
                <w:rFonts w:asciiTheme="minorHAnsi" w:hAnsiTheme="minorHAnsi" w:cstheme="minorHAnsi"/>
                <w:sz w:val="24"/>
              </w:rPr>
            </w:pPr>
          </w:p>
          <w:p w14:paraId="7CCA3D0C" w14:textId="17F4261D" w:rsidR="007679F0" w:rsidRPr="00D24F73" w:rsidRDefault="007679F0" w:rsidP="007679F0">
            <w:pPr>
              <w:pStyle w:val="TableParagraph"/>
              <w:rPr>
                <w:rFonts w:asciiTheme="minorHAnsi" w:hAnsiTheme="minorHAnsi" w:cstheme="minorHAnsi"/>
                <w:sz w:val="24"/>
              </w:rPr>
            </w:pPr>
          </w:p>
          <w:p w14:paraId="63D8AA5B" w14:textId="71E85D89" w:rsidR="00D62B41" w:rsidRPr="00D24F73" w:rsidRDefault="00D62B41" w:rsidP="00D62B41">
            <w:pPr>
              <w:pStyle w:val="TableParagraph"/>
              <w:ind w:left="0"/>
              <w:rPr>
                <w:rFonts w:asciiTheme="minorHAnsi" w:hAnsiTheme="minorHAnsi" w:cstheme="minorHAnsi"/>
                <w:sz w:val="24"/>
              </w:rPr>
            </w:pPr>
          </w:p>
        </w:tc>
        <w:tc>
          <w:tcPr>
            <w:tcW w:w="3307" w:type="dxa"/>
            <w:tcBorders>
              <w:bottom w:val="single" w:sz="12" w:space="0" w:color="231F20"/>
            </w:tcBorders>
          </w:tcPr>
          <w:p w14:paraId="311927FB" w14:textId="3072497F" w:rsidR="006C0849" w:rsidRPr="00D24F73" w:rsidRDefault="006C0849" w:rsidP="00D62B41">
            <w:pPr>
              <w:rPr>
                <w:rFonts w:asciiTheme="minorHAnsi" w:hAnsiTheme="minorHAnsi" w:cstheme="minorHAnsi"/>
                <w:sz w:val="24"/>
              </w:rPr>
            </w:pPr>
            <w:r w:rsidRPr="00D24F73">
              <w:rPr>
                <w:rFonts w:asciiTheme="minorHAnsi" w:hAnsiTheme="minorHAnsi" w:cstheme="minorHAnsi"/>
                <w:sz w:val="24"/>
              </w:rPr>
              <w:t xml:space="preserve">Outdoor provision area now has been updated and is used daily for both physical activity and exploration through play. </w:t>
            </w:r>
          </w:p>
          <w:p w14:paraId="0ACF6924" w14:textId="03821981" w:rsidR="00D62B41" w:rsidRPr="00D24F73" w:rsidRDefault="00D62B41" w:rsidP="00D62B41">
            <w:pPr>
              <w:rPr>
                <w:rFonts w:asciiTheme="minorHAnsi" w:hAnsiTheme="minorHAnsi" w:cstheme="minorHAnsi"/>
                <w:sz w:val="24"/>
              </w:rPr>
            </w:pPr>
            <w:r w:rsidRPr="00D24F73">
              <w:rPr>
                <w:rFonts w:asciiTheme="minorHAnsi" w:hAnsiTheme="minorHAnsi" w:cstheme="minorHAnsi"/>
                <w:sz w:val="24"/>
              </w:rPr>
              <w:t xml:space="preserve">Playground has now been fully zoned off now and all the children in the school are carrying out physical activity within each zone at Lunchtimes. </w:t>
            </w:r>
          </w:p>
          <w:p w14:paraId="5201457F" w14:textId="77777777" w:rsidR="00D62B41" w:rsidRPr="00D24F73" w:rsidRDefault="00D62B41" w:rsidP="00D62B41">
            <w:pPr>
              <w:rPr>
                <w:rFonts w:asciiTheme="minorHAnsi" w:hAnsiTheme="minorHAnsi" w:cstheme="minorHAnsi"/>
                <w:sz w:val="24"/>
              </w:rPr>
            </w:pPr>
            <w:r w:rsidRPr="00D24F73">
              <w:rPr>
                <w:rFonts w:asciiTheme="minorHAnsi" w:hAnsiTheme="minorHAnsi" w:cstheme="minorHAnsi"/>
                <w:sz w:val="24"/>
              </w:rPr>
              <w:t xml:space="preserve">From pupil feedback children love the idea of the personal best cards and are motivated to beat their scores for each activity. </w:t>
            </w:r>
          </w:p>
          <w:p w14:paraId="0A0C54EE" w14:textId="7F4CD3B9" w:rsidR="00D62B41" w:rsidRPr="00D24F73" w:rsidRDefault="00D62B41" w:rsidP="00D62B41">
            <w:pPr>
              <w:rPr>
                <w:rFonts w:asciiTheme="minorHAnsi" w:hAnsiTheme="minorHAnsi" w:cstheme="minorHAnsi"/>
                <w:color w:val="FF0000"/>
                <w:sz w:val="24"/>
              </w:rPr>
            </w:pPr>
          </w:p>
        </w:tc>
        <w:tc>
          <w:tcPr>
            <w:tcW w:w="3134" w:type="dxa"/>
            <w:tcBorders>
              <w:bottom w:val="single" w:sz="12" w:space="0" w:color="231F20"/>
            </w:tcBorders>
          </w:tcPr>
          <w:p w14:paraId="7F598FC6" w14:textId="77777777" w:rsidR="00D62B41" w:rsidRPr="00D24F73" w:rsidRDefault="00D62B41" w:rsidP="00D62B41">
            <w:pPr>
              <w:rPr>
                <w:rFonts w:asciiTheme="minorHAnsi" w:hAnsiTheme="minorHAnsi" w:cstheme="minorHAnsi"/>
                <w:sz w:val="24"/>
                <w:lang w:val="en-US" w:eastAsia="en-US" w:bidi="ar-SA"/>
              </w:rPr>
            </w:pPr>
            <w:r w:rsidRPr="00D24F73">
              <w:rPr>
                <w:rFonts w:asciiTheme="minorHAnsi" w:hAnsiTheme="minorHAnsi" w:cstheme="minorHAnsi"/>
                <w:sz w:val="24"/>
                <w:lang w:val="en-US" w:eastAsia="en-US" w:bidi="ar-SA"/>
              </w:rPr>
              <w:t xml:space="preserve">Monitor impact of different zones on the playground and constantly reinforce how they are to be used. </w:t>
            </w:r>
          </w:p>
          <w:p w14:paraId="29ED94DE" w14:textId="77777777" w:rsidR="00D62B41" w:rsidRPr="00D24F73" w:rsidRDefault="00D62B41" w:rsidP="00D62B41">
            <w:pPr>
              <w:rPr>
                <w:rFonts w:asciiTheme="minorHAnsi" w:hAnsiTheme="minorHAnsi" w:cstheme="minorHAnsi"/>
                <w:sz w:val="24"/>
              </w:rPr>
            </w:pPr>
          </w:p>
          <w:p w14:paraId="1A74DEE5" w14:textId="77777777" w:rsidR="00D62B41" w:rsidRPr="00D24F73" w:rsidRDefault="00D62B41" w:rsidP="00D62B41">
            <w:pPr>
              <w:rPr>
                <w:rFonts w:asciiTheme="minorHAnsi" w:hAnsiTheme="minorHAnsi" w:cstheme="minorHAnsi"/>
                <w:sz w:val="24"/>
              </w:rPr>
            </w:pPr>
          </w:p>
          <w:p w14:paraId="1097AD4B" w14:textId="77777777" w:rsidR="00D62B41" w:rsidRPr="00D24F73" w:rsidRDefault="00D62B41" w:rsidP="00D62B41">
            <w:pPr>
              <w:rPr>
                <w:rFonts w:asciiTheme="minorHAnsi" w:hAnsiTheme="minorHAnsi" w:cstheme="minorHAnsi"/>
                <w:sz w:val="24"/>
              </w:rPr>
            </w:pPr>
            <w:r w:rsidRPr="00D24F73">
              <w:rPr>
                <w:rFonts w:asciiTheme="minorHAnsi" w:hAnsiTheme="minorHAnsi" w:cstheme="minorHAnsi"/>
                <w:sz w:val="24"/>
              </w:rPr>
              <w:t xml:space="preserve">Ensure children are carrying out physical activities within the zones. </w:t>
            </w:r>
          </w:p>
          <w:p w14:paraId="25DFCF45" w14:textId="77777777" w:rsidR="00D62B41" w:rsidRPr="00D24F73" w:rsidRDefault="00D62B41" w:rsidP="00D62B41">
            <w:pPr>
              <w:rPr>
                <w:rFonts w:asciiTheme="minorHAnsi" w:hAnsiTheme="minorHAnsi" w:cstheme="minorHAnsi"/>
                <w:sz w:val="24"/>
              </w:rPr>
            </w:pPr>
          </w:p>
          <w:p w14:paraId="161F4650" w14:textId="77777777" w:rsidR="00D62B41" w:rsidRPr="00D24F73" w:rsidRDefault="00D62B41" w:rsidP="00D62B41">
            <w:pPr>
              <w:rPr>
                <w:rFonts w:asciiTheme="minorHAnsi" w:hAnsiTheme="minorHAnsi" w:cstheme="minorHAnsi"/>
                <w:sz w:val="24"/>
                <w:lang w:val="en-US" w:eastAsia="en-US" w:bidi="ar-SA"/>
              </w:rPr>
            </w:pPr>
            <w:r w:rsidRPr="00D24F73">
              <w:rPr>
                <w:rFonts w:asciiTheme="minorHAnsi" w:hAnsiTheme="minorHAnsi" w:cstheme="minorHAnsi"/>
                <w:sz w:val="24"/>
                <w:lang w:val="en-US" w:eastAsia="en-US" w:bidi="ar-SA"/>
              </w:rPr>
              <w:t xml:space="preserve">Provide children with varying equipment to use on the playground to allow them to </w:t>
            </w:r>
          </w:p>
          <w:p w14:paraId="48D92009" w14:textId="77777777" w:rsidR="00D62B41" w:rsidRPr="00D24F73" w:rsidRDefault="00D62B41" w:rsidP="00D62B41">
            <w:pPr>
              <w:rPr>
                <w:rFonts w:asciiTheme="minorHAnsi" w:hAnsiTheme="minorHAnsi" w:cstheme="minorHAnsi"/>
                <w:sz w:val="24"/>
                <w:lang w:val="en-US" w:eastAsia="en-US" w:bidi="ar-SA"/>
              </w:rPr>
            </w:pPr>
            <w:r w:rsidRPr="00D24F73">
              <w:rPr>
                <w:rFonts w:asciiTheme="minorHAnsi" w:hAnsiTheme="minorHAnsi" w:cstheme="minorHAnsi"/>
                <w:sz w:val="24"/>
                <w:lang w:val="en-US" w:eastAsia="en-US" w:bidi="ar-SA"/>
              </w:rPr>
              <w:t xml:space="preserve">further promote their fundamental movement skills. </w:t>
            </w:r>
          </w:p>
          <w:p w14:paraId="4CAEE338" w14:textId="77777777" w:rsidR="00D62B41" w:rsidRPr="00D24F73" w:rsidRDefault="00D62B41" w:rsidP="00D62B41">
            <w:pPr>
              <w:rPr>
                <w:rFonts w:asciiTheme="minorHAnsi" w:hAnsiTheme="minorHAnsi" w:cstheme="minorHAnsi"/>
                <w:sz w:val="24"/>
                <w:lang w:val="en-US" w:eastAsia="en-US" w:bidi="ar-SA"/>
              </w:rPr>
            </w:pPr>
          </w:p>
          <w:p w14:paraId="1622E935" w14:textId="6C4FAF09" w:rsidR="00D62B41" w:rsidRPr="00D24F73" w:rsidRDefault="00D62B41" w:rsidP="00D62B41">
            <w:pPr>
              <w:pStyle w:val="TableParagraph"/>
              <w:ind w:left="0"/>
              <w:rPr>
                <w:rFonts w:asciiTheme="minorHAnsi" w:hAnsiTheme="minorHAnsi" w:cstheme="minorHAnsi"/>
                <w:sz w:val="24"/>
              </w:rPr>
            </w:pPr>
            <w:r w:rsidRPr="00D24F73">
              <w:rPr>
                <w:rFonts w:asciiTheme="minorHAnsi" w:hAnsiTheme="minorHAnsi" w:cstheme="minorHAnsi"/>
                <w:sz w:val="24"/>
                <w:lang w:val="en-US" w:eastAsia="en-US" w:bidi="ar-SA"/>
              </w:rPr>
              <w:t>To ensure we provide children with more opportunities to carry out learning both on the playground and in the grove area to promote outdoor learning and opportunities for cross curricular learning.</w:t>
            </w:r>
          </w:p>
        </w:tc>
      </w:tr>
      <w:tr w:rsidR="00D62B41" w:rsidRPr="006F6CA9" w14:paraId="74A7EE6D" w14:textId="77777777">
        <w:trPr>
          <w:trHeight w:val="315"/>
        </w:trPr>
        <w:tc>
          <w:tcPr>
            <w:tcW w:w="12243" w:type="dxa"/>
            <w:gridSpan w:val="4"/>
            <w:vMerge w:val="restart"/>
            <w:tcBorders>
              <w:top w:val="single" w:sz="12" w:space="0" w:color="231F20"/>
            </w:tcBorders>
          </w:tcPr>
          <w:p w14:paraId="02C441B6" w14:textId="77777777" w:rsidR="00D62B41" w:rsidRPr="006F6CA9" w:rsidRDefault="00D62B41" w:rsidP="00D62B41">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14:paraId="3E1988F5" w14:textId="77777777" w:rsidR="00D62B41" w:rsidRPr="006F6CA9" w:rsidRDefault="00D62B41" w:rsidP="00D62B41">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D62B41" w:rsidRPr="006F6CA9" w14:paraId="05ED07D0" w14:textId="77777777">
        <w:trPr>
          <w:trHeight w:val="320"/>
        </w:trPr>
        <w:tc>
          <w:tcPr>
            <w:tcW w:w="12243" w:type="dxa"/>
            <w:gridSpan w:val="4"/>
            <w:vMerge/>
            <w:tcBorders>
              <w:top w:val="nil"/>
            </w:tcBorders>
          </w:tcPr>
          <w:p w14:paraId="6972D11E" w14:textId="77777777" w:rsidR="00D62B41" w:rsidRPr="006F6CA9" w:rsidRDefault="00D62B41" w:rsidP="00D62B41">
            <w:pPr>
              <w:rPr>
                <w:rFonts w:asciiTheme="minorHAnsi" w:hAnsiTheme="minorHAnsi"/>
                <w:sz w:val="2"/>
                <w:szCs w:val="2"/>
              </w:rPr>
            </w:pPr>
          </w:p>
        </w:tc>
        <w:tc>
          <w:tcPr>
            <w:tcW w:w="3134" w:type="dxa"/>
          </w:tcPr>
          <w:p w14:paraId="74CD601C" w14:textId="77777777" w:rsidR="00D62B41" w:rsidRPr="006F6CA9" w:rsidRDefault="00D62B41" w:rsidP="00D62B41">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w:rsidR="00D62B41" w:rsidRPr="006F6CA9" w14:paraId="5A102097" w14:textId="77777777">
        <w:trPr>
          <w:trHeight w:val="405"/>
        </w:trPr>
        <w:tc>
          <w:tcPr>
            <w:tcW w:w="3720" w:type="dxa"/>
          </w:tcPr>
          <w:p w14:paraId="715170EE" w14:textId="77777777" w:rsidR="00D62B41" w:rsidRPr="006F6CA9" w:rsidRDefault="00D62B41" w:rsidP="00D62B41">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14:paraId="5C664768" w14:textId="77777777" w:rsidR="00D62B41" w:rsidRPr="006F6CA9" w:rsidRDefault="00D62B41" w:rsidP="00D62B41">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14:paraId="5ACE3ED1" w14:textId="77777777" w:rsidR="00D62B41" w:rsidRPr="006F6CA9" w:rsidRDefault="00D62B41" w:rsidP="00D62B41">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14:paraId="354CB031" w14:textId="77777777" w:rsidR="00D62B41" w:rsidRPr="006F6CA9" w:rsidRDefault="00D62B41" w:rsidP="00D62B41">
            <w:pPr>
              <w:pStyle w:val="TableParagraph"/>
              <w:ind w:left="0"/>
              <w:rPr>
                <w:rFonts w:asciiTheme="minorHAnsi" w:hAnsiTheme="minorHAnsi"/>
                <w:sz w:val="24"/>
              </w:rPr>
            </w:pPr>
          </w:p>
        </w:tc>
      </w:tr>
      <w:tr w:rsidR="00D62B41" w:rsidRPr="006F6CA9" w14:paraId="6ACE0B99" w14:textId="77777777">
        <w:trPr>
          <w:trHeight w:val="1472"/>
        </w:trPr>
        <w:tc>
          <w:tcPr>
            <w:tcW w:w="3720" w:type="dxa"/>
          </w:tcPr>
          <w:p w14:paraId="37BF2410" w14:textId="77777777" w:rsidR="00D62B41" w:rsidRPr="006F6CA9" w:rsidRDefault="00D62B41" w:rsidP="00D62B41">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14:paraId="3AD7402C" w14:textId="77777777" w:rsidR="00D62B41" w:rsidRPr="006F6CA9" w:rsidRDefault="00D62B41" w:rsidP="00D62B41">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14:paraId="6EC5A0F6" w14:textId="77777777" w:rsidR="00D62B41" w:rsidRPr="006F6CA9" w:rsidRDefault="00D62B41" w:rsidP="00D62B41">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14:paraId="2EBCFA6D" w14:textId="77777777" w:rsidR="00D62B41" w:rsidRPr="006F6CA9" w:rsidRDefault="00D62B41" w:rsidP="00D62B41">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14:paraId="22DFE138" w14:textId="77777777" w:rsidR="00D62B41" w:rsidRPr="006F6CA9" w:rsidRDefault="00D62B41" w:rsidP="00D62B41">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14:paraId="01CFEEF9" w14:textId="77777777" w:rsidR="00D62B41" w:rsidRPr="006F6CA9" w:rsidRDefault="00D62B41" w:rsidP="00D62B41">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they now do? What has </w:t>
            </w:r>
            <w:proofErr w:type="gramStart"/>
            <w:r w:rsidRPr="006F6CA9">
              <w:rPr>
                <w:rFonts w:asciiTheme="minorHAnsi" w:hAnsiTheme="minorHAnsi"/>
                <w:color w:val="231F20"/>
                <w:sz w:val="24"/>
              </w:rPr>
              <w:t>changed?:</w:t>
            </w:r>
            <w:proofErr w:type="gramEnd"/>
          </w:p>
        </w:tc>
        <w:tc>
          <w:tcPr>
            <w:tcW w:w="3134" w:type="dxa"/>
          </w:tcPr>
          <w:p w14:paraId="210F80D4" w14:textId="77777777" w:rsidR="00D62B41" w:rsidRPr="006F6CA9" w:rsidRDefault="00D62B41" w:rsidP="00D62B41">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ED7070" w:rsidRPr="006F6CA9" w14:paraId="532D0A4F" w14:textId="77777777">
        <w:trPr>
          <w:trHeight w:val="1690"/>
        </w:trPr>
        <w:tc>
          <w:tcPr>
            <w:tcW w:w="3720" w:type="dxa"/>
          </w:tcPr>
          <w:p w14:paraId="7AD96127" w14:textId="472557EF" w:rsidR="00ED7070" w:rsidRPr="0013400F" w:rsidRDefault="00ED7070" w:rsidP="00ED7070">
            <w:pPr>
              <w:rPr>
                <w:rFonts w:asciiTheme="minorHAnsi" w:hAnsiTheme="minorHAnsi" w:cstheme="minorHAnsi"/>
                <w:sz w:val="24"/>
              </w:rPr>
            </w:pPr>
            <w:r w:rsidRPr="0013400F">
              <w:rPr>
                <w:rFonts w:asciiTheme="minorHAnsi" w:hAnsiTheme="minorHAnsi" w:cstheme="minorHAnsi"/>
                <w:sz w:val="24"/>
              </w:rPr>
              <w:t xml:space="preserve">To provide opportunities for all children to practice and progress their fundamental movement skills and ultimately achieve age related expectations in Fundamental Movement Skills. </w:t>
            </w:r>
          </w:p>
          <w:p w14:paraId="7EAB4C7A" w14:textId="77777777" w:rsidR="00ED7070" w:rsidRPr="0013400F" w:rsidRDefault="00ED7070" w:rsidP="00ED7070">
            <w:pPr>
              <w:rPr>
                <w:rFonts w:asciiTheme="minorHAnsi" w:hAnsiTheme="minorHAnsi" w:cstheme="minorHAnsi"/>
                <w:sz w:val="24"/>
              </w:rPr>
            </w:pPr>
          </w:p>
          <w:p w14:paraId="007103FE" w14:textId="2D33CA3F" w:rsidR="00ED7070" w:rsidRPr="0013400F" w:rsidRDefault="00ED7070" w:rsidP="00ED7070">
            <w:pPr>
              <w:rPr>
                <w:rFonts w:asciiTheme="minorHAnsi" w:hAnsiTheme="minorHAnsi" w:cstheme="minorHAnsi"/>
                <w:sz w:val="24"/>
              </w:rPr>
            </w:pPr>
            <w:r w:rsidRPr="0013400F">
              <w:rPr>
                <w:rFonts w:asciiTheme="minorHAnsi" w:hAnsiTheme="minorHAnsi" w:cstheme="minorHAnsi"/>
                <w:sz w:val="24"/>
              </w:rPr>
              <w:t xml:space="preserve">Provide the opportunity to receive expert guidance on how to carry out the fundamental movement skills. </w:t>
            </w:r>
          </w:p>
          <w:p w14:paraId="36E28CF5" w14:textId="77777777" w:rsidR="00ED7070" w:rsidRPr="0013400F" w:rsidRDefault="00ED7070" w:rsidP="00ED7070">
            <w:pPr>
              <w:rPr>
                <w:rFonts w:asciiTheme="minorHAnsi" w:hAnsiTheme="minorHAnsi" w:cstheme="minorHAnsi"/>
                <w:sz w:val="24"/>
              </w:rPr>
            </w:pPr>
          </w:p>
          <w:p w14:paraId="7D9FE177" w14:textId="0AB2CD44" w:rsidR="00ED7070" w:rsidRPr="0013400F" w:rsidRDefault="00ED7070" w:rsidP="00ED7070">
            <w:pPr>
              <w:pStyle w:val="TableParagraph"/>
              <w:ind w:left="0"/>
              <w:rPr>
                <w:rFonts w:asciiTheme="minorHAnsi" w:hAnsiTheme="minorHAnsi" w:cstheme="minorHAnsi"/>
                <w:sz w:val="24"/>
              </w:rPr>
            </w:pPr>
            <w:r w:rsidRPr="0013400F">
              <w:rPr>
                <w:rFonts w:asciiTheme="minorHAnsi" w:hAnsiTheme="minorHAnsi" w:cstheme="minorHAnsi"/>
                <w:sz w:val="24"/>
              </w:rPr>
              <w:t>To provide the children with opportunities to implement the skills they have learned in sporting situations and contexts.</w:t>
            </w:r>
          </w:p>
        </w:tc>
        <w:tc>
          <w:tcPr>
            <w:tcW w:w="3600" w:type="dxa"/>
          </w:tcPr>
          <w:p w14:paraId="087960B5" w14:textId="77777777" w:rsidR="00ED7070" w:rsidRPr="0013400F" w:rsidRDefault="00ED7070" w:rsidP="00ED7070">
            <w:pPr>
              <w:rPr>
                <w:rFonts w:asciiTheme="minorHAnsi" w:eastAsia="Times New Roman" w:hAnsiTheme="minorHAnsi" w:cstheme="minorHAnsi"/>
                <w:color w:val="000000"/>
                <w:sz w:val="24"/>
                <w:szCs w:val="24"/>
              </w:rPr>
            </w:pPr>
            <w:r w:rsidRPr="0013400F">
              <w:rPr>
                <w:rFonts w:asciiTheme="minorHAnsi" w:eastAsia="Times New Roman" w:hAnsiTheme="minorHAnsi" w:cstheme="minorHAnsi"/>
                <w:color w:val="000000"/>
                <w:sz w:val="24"/>
                <w:szCs w:val="24"/>
              </w:rPr>
              <w:t>Employ outside agency for 1 day per week to deliver, playtime and Lunchtime activities, 4 curriculum lessons and extracurricular clubs.</w:t>
            </w:r>
          </w:p>
          <w:p w14:paraId="337FA4CF" w14:textId="77777777" w:rsidR="00ED7070" w:rsidRPr="0013400F" w:rsidRDefault="00ED7070" w:rsidP="00ED7070">
            <w:pPr>
              <w:rPr>
                <w:rFonts w:asciiTheme="minorHAnsi" w:eastAsia="Times New Roman" w:hAnsiTheme="minorHAnsi" w:cstheme="minorHAnsi"/>
                <w:color w:val="000000"/>
                <w:sz w:val="24"/>
                <w:szCs w:val="24"/>
              </w:rPr>
            </w:pPr>
          </w:p>
          <w:p w14:paraId="42E25900" w14:textId="77777777" w:rsidR="00ED7070" w:rsidRPr="0013400F" w:rsidRDefault="00ED7070" w:rsidP="00ED7070">
            <w:pPr>
              <w:rPr>
                <w:rFonts w:asciiTheme="minorHAnsi" w:eastAsia="Times New Roman" w:hAnsiTheme="minorHAnsi" w:cstheme="minorHAnsi"/>
                <w:color w:val="000000"/>
                <w:sz w:val="24"/>
                <w:szCs w:val="24"/>
              </w:rPr>
            </w:pPr>
            <w:proofErr w:type="spellStart"/>
            <w:r w:rsidRPr="0013400F">
              <w:rPr>
                <w:rFonts w:asciiTheme="minorHAnsi" w:eastAsia="Times New Roman" w:hAnsiTheme="minorHAnsi" w:cstheme="minorHAnsi"/>
                <w:color w:val="000000"/>
                <w:sz w:val="24"/>
                <w:szCs w:val="24"/>
              </w:rPr>
              <w:t>Funda</w:t>
            </w:r>
            <w:proofErr w:type="spellEnd"/>
            <w:r w:rsidRPr="0013400F">
              <w:rPr>
                <w:rFonts w:asciiTheme="minorHAnsi" w:eastAsia="Times New Roman" w:hAnsiTheme="minorHAnsi" w:cstheme="minorHAnsi"/>
                <w:color w:val="000000"/>
                <w:sz w:val="24"/>
                <w:szCs w:val="24"/>
              </w:rPr>
              <w:t xml:space="preserve"> educator and class teachers to work alongside each other to create engaging and progressive </w:t>
            </w:r>
            <w:proofErr w:type="spellStart"/>
            <w:r w:rsidRPr="0013400F">
              <w:rPr>
                <w:rFonts w:asciiTheme="minorHAnsi" w:eastAsia="Times New Roman" w:hAnsiTheme="minorHAnsi" w:cstheme="minorHAnsi"/>
                <w:color w:val="000000"/>
                <w:sz w:val="24"/>
                <w:szCs w:val="24"/>
              </w:rPr>
              <w:t>Funda</w:t>
            </w:r>
            <w:proofErr w:type="spellEnd"/>
            <w:r w:rsidRPr="0013400F">
              <w:rPr>
                <w:rFonts w:asciiTheme="minorHAnsi" w:eastAsia="Times New Roman" w:hAnsiTheme="minorHAnsi" w:cstheme="minorHAnsi"/>
                <w:color w:val="000000"/>
                <w:sz w:val="24"/>
                <w:szCs w:val="24"/>
              </w:rPr>
              <w:t xml:space="preserve"> lessons which results in the children becoming mature with each of the fundamental movement skills. </w:t>
            </w:r>
          </w:p>
          <w:p w14:paraId="007D3540" w14:textId="77777777" w:rsidR="00ED7070" w:rsidRPr="0013400F" w:rsidRDefault="00ED7070" w:rsidP="00ED7070">
            <w:pPr>
              <w:rPr>
                <w:rFonts w:asciiTheme="minorHAnsi" w:eastAsia="Times New Roman" w:hAnsiTheme="minorHAnsi" w:cstheme="minorHAnsi"/>
                <w:color w:val="000000"/>
                <w:sz w:val="24"/>
                <w:szCs w:val="24"/>
              </w:rPr>
            </w:pPr>
          </w:p>
          <w:p w14:paraId="7999A037" w14:textId="77777777" w:rsidR="00ED7070" w:rsidRPr="0013400F" w:rsidRDefault="00ED7070" w:rsidP="00ED7070">
            <w:pPr>
              <w:rPr>
                <w:rFonts w:asciiTheme="minorHAnsi" w:hAnsiTheme="minorHAnsi" w:cstheme="minorHAnsi"/>
                <w:sz w:val="24"/>
              </w:rPr>
            </w:pPr>
          </w:p>
        </w:tc>
        <w:tc>
          <w:tcPr>
            <w:tcW w:w="1616" w:type="dxa"/>
          </w:tcPr>
          <w:p w14:paraId="15A46647" w14:textId="2E127563" w:rsidR="00ED7070" w:rsidRPr="0013400F" w:rsidRDefault="00ED7070" w:rsidP="00ED7070">
            <w:pPr>
              <w:pStyle w:val="TableParagraph"/>
              <w:ind w:left="0"/>
              <w:rPr>
                <w:rFonts w:asciiTheme="minorHAnsi" w:hAnsiTheme="minorHAnsi" w:cstheme="minorHAnsi"/>
                <w:sz w:val="24"/>
              </w:rPr>
            </w:pPr>
            <w:r w:rsidRPr="0013400F">
              <w:rPr>
                <w:rFonts w:asciiTheme="minorHAnsi" w:hAnsiTheme="minorHAnsi" w:cstheme="minorHAnsi"/>
                <w:sz w:val="24"/>
              </w:rPr>
              <w:t>£6840</w:t>
            </w:r>
          </w:p>
        </w:tc>
        <w:tc>
          <w:tcPr>
            <w:tcW w:w="3307" w:type="dxa"/>
          </w:tcPr>
          <w:p w14:paraId="4B7FBBBB" w14:textId="77777777" w:rsidR="00ED7070" w:rsidRDefault="00ED7070" w:rsidP="00ED7070">
            <w:pPr>
              <w:rPr>
                <w:rFonts w:asciiTheme="minorHAnsi" w:hAnsiTheme="minorHAnsi" w:cstheme="minorHAnsi"/>
                <w:sz w:val="24"/>
                <w:lang w:val="en-US" w:eastAsia="en-US" w:bidi="ar-SA"/>
              </w:rPr>
            </w:pPr>
            <w:proofErr w:type="spellStart"/>
            <w:r w:rsidRPr="0001323C">
              <w:rPr>
                <w:rFonts w:asciiTheme="minorHAnsi" w:hAnsiTheme="minorHAnsi" w:cstheme="minorHAnsi"/>
                <w:sz w:val="24"/>
                <w:lang w:val="en-US" w:eastAsia="en-US" w:bidi="ar-SA"/>
              </w:rPr>
              <w:t>Funda</w:t>
            </w:r>
            <w:proofErr w:type="spellEnd"/>
            <w:r w:rsidRPr="0001323C">
              <w:rPr>
                <w:rFonts w:asciiTheme="minorHAnsi" w:hAnsiTheme="minorHAnsi" w:cstheme="minorHAnsi"/>
                <w:sz w:val="24"/>
                <w:lang w:val="en-US" w:eastAsia="en-US" w:bidi="ar-SA"/>
              </w:rPr>
              <w:t xml:space="preserve"> have delivered their own scheme in relation to the fundamental movement skills.</w:t>
            </w:r>
            <w:r>
              <w:rPr>
                <w:rFonts w:asciiTheme="minorHAnsi" w:hAnsiTheme="minorHAnsi" w:cstheme="minorHAnsi"/>
                <w:sz w:val="24"/>
                <w:lang w:val="en-US" w:eastAsia="en-US" w:bidi="ar-SA"/>
              </w:rPr>
              <w:t xml:space="preserve"> The have delivered to both year 2 and year 1 for a term each and have used summer term to enhance the skills of targeted learners. </w:t>
            </w:r>
          </w:p>
          <w:p w14:paraId="26A0EF22" w14:textId="77777777" w:rsidR="00ED7070" w:rsidRDefault="00ED7070" w:rsidP="00ED7070">
            <w:pPr>
              <w:rPr>
                <w:rFonts w:asciiTheme="minorHAnsi" w:hAnsiTheme="minorHAnsi" w:cstheme="minorHAnsi"/>
                <w:sz w:val="24"/>
                <w:lang w:val="en-US" w:eastAsia="en-US" w:bidi="ar-SA"/>
              </w:rPr>
            </w:pPr>
          </w:p>
          <w:p w14:paraId="500B88EC" w14:textId="7A1C3DC4" w:rsidR="00ED7070" w:rsidRDefault="00ED7070" w:rsidP="00ED7070">
            <w:pPr>
              <w:rPr>
                <w:rFonts w:asciiTheme="minorHAnsi" w:hAnsiTheme="minorHAnsi" w:cstheme="minorHAnsi"/>
                <w:sz w:val="24"/>
                <w:lang w:val="en-US" w:eastAsia="en-US" w:bidi="ar-SA"/>
              </w:rPr>
            </w:pPr>
            <w:r w:rsidRPr="0001323C">
              <w:rPr>
                <w:rFonts w:asciiTheme="minorHAnsi" w:hAnsiTheme="minorHAnsi" w:cstheme="minorHAnsi"/>
                <w:sz w:val="24"/>
                <w:lang w:val="en-US" w:eastAsia="en-US" w:bidi="ar-SA"/>
              </w:rPr>
              <w:t xml:space="preserve">They have delivered 6 afterschool clubs consisting of multi skills, cricket, dodgeball, netball, </w:t>
            </w:r>
            <w:r w:rsidR="0013400F">
              <w:rPr>
                <w:rFonts w:asciiTheme="minorHAnsi" w:hAnsiTheme="minorHAnsi" w:cstheme="minorHAnsi"/>
                <w:sz w:val="24"/>
                <w:lang w:val="en-US" w:eastAsia="en-US" w:bidi="ar-SA"/>
              </w:rPr>
              <w:t>gymnastics,</w:t>
            </w:r>
            <w:r>
              <w:rPr>
                <w:rFonts w:asciiTheme="minorHAnsi" w:hAnsiTheme="minorHAnsi" w:cstheme="minorHAnsi"/>
                <w:sz w:val="24"/>
                <w:lang w:val="en-US" w:eastAsia="en-US" w:bidi="ar-SA"/>
              </w:rPr>
              <w:t xml:space="preserve"> </w:t>
            </w:r>
            <w:r w:rsidRPr="0001323C">
              <w:rPr>
                <w:rFonts w:asciiTheme="minorHAnsi" w:hAnsiTheme="minorHAnsi" w:cstheme="minorHAnsi"/>
                <w:sz w:val="24"/>
                <w:lang w:val="en-US" w:eastAsia="en-US" w:bidi="ar-SA"/>
              </w:rPr>
              <w:t xml:space="preserve">and athletics and </w:t>
            </w:r>
            <w:r>
              <w:rPr>
                <w:rFonts w:asciiTheme="minorHAnsi" w:hAnsiTheme="minorHAnsi" w:cstheme="minorHAnsi"/>
                <w:sz w:val="24"/>
                <w:lang w:val="en-US" w:eastAsia="en-US" w:bidi="ar-SA"/>
              </w:rPr>
              <w:t xml:space="preserve">15-20 children </w:t>
            </w:r>
            <w:r w:rsidRPr="0001323C">
              <w:rPr>
                <w:rFonts w:asciiTheme="minorHAnsi" w:hAnsiTheme="minorHAnsi" w:cstheme="minorHAnsi"/>
                <w:sz w:val="24"/>
                <w:lang w:val="en-US" w:eastAsia="en-US" w:bidi="ar-SA"/>
              </w:rPr>
              <w:t>have attended</w:t>
            </w:r>
            <w:r>
              <w:rPr>
                <w:rFonts w:asciiTheme="minorHAnsi" w:hAnsiTheme="minorHAnsi" w:cstheme="minorHAnsi"/>
                <w:sz w:val="24"/>
                <w:lang w:val="en-US" w:eastAsia="en-US" w:bidi="ar-SA"/>
              </w:rPr>
              <w:t xml:space="preserve"> each half term.</w:t>
            </w:r>
          </w:p>
          <w:p w14:paraId="6590B680" w14:textId="77777777" w:rsidR="00ED7070" w:rsidRPr="0001323C" w:rsidRDefault="00ED7070" w:rsidP="00ED7070">
            <w:pPr>
              <w:rPr>
                <w:rFonts w:asciiTheme="minorHAnsi" w:hAnsiTheme="minorHAnsi" w:cstheme="minorHAnsi"/>
                <w:sz w:val="24"/>
                <w:lang w:val="en-US" w:eastAsia="en-US" w:bidi="ar-SA"/>
              </w:rPr>
            </w:pPr>
          </w:p>
          <w:p w14:paraId="7BB6347F" w14:textId="72E84756" w:rsidR="00ED7070" w:rsidRDefault="00ED7070" w:rsidP="00ED7070">
            <w:pPr>
              <w:pStyle w:val="TableParagraph"/>
              <w:ind w:left="0"/>
              <w:rPr>
                <w:rFonts w:asciiTheme="minorHAnsi" w:hAnsiTheme="minorHAnsi"/>
                <w:sz w:val="24"/>
              </w:rPr>
            </w:pPr>
            <w:r>
              <w:rPr>
                <w:rFonts w:asciiTheme="minorHAnsi" w:hAnsiTheme="minorHAnsi"/>
                <w:sz w:val="24"/>
              </w:rPr>
              <w:t xml:space="preserve">Pupils have been taught on a whole class basis again and this has allowed us to get back into the fixed routine of sports/pe days.  </w:t>
            </w:r>
          </w:p>
          <w:p w14:paraId="1808F0D6" w14:textId="77777777" w:rsidR="00ED7070" w:rsidRDefault="00ED7070" w:rsidP="00ED7070">
            <w:pPr>
              <w:pStyle w:val="TableParagraph"/>
              <w:ind w:left="0"/>
              <w:rPr>
                <w:rFonts w:asciiTheme="minorHAnsi" w:hAnsiTheme="minorHAnsi"/>
                <w:sz w:val="24"/>
              </w:rPr>
            </w:pPr>
          </w:p>
          <w:p w14:paraId="2A0C0F98" w14:textId="3BDBE387" w:rsidR="00ED7070" w:rsidRDefault="00ED7070" w:rsidP="00ED7070">
            <w:pPr>
              <w:pStyle w:val="TableParagraph"/>
              <w:ind w:left="0"/>
              <w:rPr>
                <w:rFonts w:asciiTheme="minorHAnsi" w:hAnsiTheme="minorHAnsi"/>
                <w:sz w:val="24"/>
              </w:rPr>
            </w:pPr>
          </w:p>
          <w:p w14:paraId="63E92B4D" w14:textId="64909841" w:rsidR="00ED7070" w:rsidRDefault="00ED7070" w:rsidP="00ED7070">
            <w:pPr>
              <w:pStyle w:val="TableParagraph"/>
              <w:ind w:left="0"/>
              <w:rPr>
                <w:rFonts w:asciiTheme="minorHAnsi" w:hAnsiTheme="minorHAnsi"/>
                <w:color w:val="FF0000"/>
                <w:sz w:val="24"/>
              </w:rPr>
            </w:pPr>
          </w:p>
          <w:p w14:paraId="032F18EB" w14:textId="6CB86D13" w:rsidR="00ED7070" w:rsidRPr="008176B7" w:rsidRDefault="00ED7070" w:rsidP="00ED7070">
            <w:pPr>
              <w:pStyle w:val="TableParagraph"/>
              <w:ind w:left="0"/>
              <w:rPr>
                <w:rFonts w:asciiTheme="minorHAnsi" w:hAnsiTheme="minorHAnsi"/>
                <w:sz w:val="24"/>
              </w:rPr>
            </w:pPr>
          </w:p>
          <w:p w14:paraId="40DBB115" w14:textId="77777777" w:rsidR="00ED7070" w:rsidRDefault="00ED7070" w:rsidP="00ED7070">
            <w:pPr>
              <w:pStyle w:val="TableParagraph"/>
              <w:ind w:left="0"/>
              <w:rPr>
                <w:rFonts w:asciiTheme="minorHAnsi" w:hAnsiTheme="minorHAnsi"/>
                <w:sz w:val="24"/>
              </w:rPr>
            </w:pPr>
          </w:p>
          <w:p w14:paraId="5EF474DA" w14:textId="44028A74" w:rsidR="00ED7070" w:rsidRPr="006F6CA9" w:rsidRDefault="00ED7070" w:rsidP="00ED7070">
            <w:pPr>
              <w:pStyle w:val="TableParagraph"/>
              <w:ind w:left="0"/>
              <w:rPr>
                <w:rFonts w:asciiTheme="minorHAnsi" w:hAnsiTheme="minorHAnsi"/>
                <w:sz w:val="24"/>
              </w:rPr>
            </w:pPr>
          </w:p>
        </w:tc>
        <w:tc>
          <w:tcPr>
            <w:tcW w:w="3134" w:type="dxa"/>
          </w:tcPr>
          <w:p w14:paraId="420C1AFB" w14:textId="17607F49" w:rsidR="00D24F73" w:rsidRDefault="00D24F73" w:rsidP="00D24F73">
            <w:pPr>
              <w:pStyle w:val="TableParagraph"/>
              <w:ind w:left="0"/>
              <w:rPr>
                <w:rFonts w:asciiTheme="minorHAnsi" w:hAnsiTheme="minorHAnsi"/>
                <w:sz w:val="24"/>
              </w:rPr>
            </w:pPr>
            <w:r>
              <w:rPr>
                <w:rFonts w:asciiTheme="minorHAnsi" w:hAnsiTheme="minorHAnsi"/>
                <w:sz w:val="24"/>
              </w:rPr>
              <w:t xml:space="preserve">Class teachers to continue delivering engaging PE lessons to enhance FMS skills. </w:t>
            </w:r>
          </w:p>
          <w:p w14:paraId="6573DEAE" w14:textId="77777777" w:rsidR="00D24F73" w:rsidRDefault="00D24F73" w:rsidP="00D24F73">
            <w:pPr>
              <w:pStyle w:val="TableParagraph"/>
              <w:ind w:left="0"/>
              <w:rPr>
                <w:rFonts w:asciiTheme="minorHAnsi" w:hAnsiTheme="minorHAnsi"/>
                <w:sz w:val="24"/>
              </w:rPr>
            </w:pPr>
          </w:p>
          <w:p w14:paraId="2932AEB3" w14:textId="08918E1F" w:rsidR="00D24F73" w:rsidRDefault="00D24F73" w:rsidP="00D24F73">
            <w:pPr>
              <w:pStyle w:val="TableParagraph"/>
              <w:ind w:left="0"/>
              <w:rPr>
                <w:rFonts w:asciiTheme="minorHAnsi" w:hAnsiTheme="minorHAnsi"/>
                <w:sz w:val="24"/>
              </w:rPr>
            </w:pPr>
            <w:r>
              <w:rPr>
                <w:rFonts w:asciiTheme="minorHAnsi" w:hAnsiTheme="minorHAnsi"/>
                <w:sz w:val="24"/>
              </w:rPr>
              <w:t>School staff to continue to build up wealth of knowledge and ideas to implement in lessons.</w:t>
            </w:r>
          </w:p>
          <w:p w14:paraId="1864DBAD" w14:textId="77777777" w:rsidR="00D24F73" w:rsidRDefault="00D24F73" w:rsidP="00D24F73">
            <w:pPr>
              <w:pStyle w:val="TableParagraph"/>
              <w:ind w:left="0"/>
              <w:rPr>
                <w:rFonts w:asciiTheme="minorHAnsi" w:hAnsiTheme="minorHAnsi"/>
                <w:sz w:val="24"/>
              </w:rPr>
            </w:pPr>
          </w:p>
          <w:p w14:paraId="704C3CBC" w14:textId="61B95C55" w:rsidR="00D24F73" w:rsidRDefault="00D24F73" w:rsidP="00D24F73">
            <w:pPr>
              <w:pStyle w:val="TableParagraph"/>
              <w:ind w:left="0"/>
              <w:rPr>
                <w:rFonts w:asciiTheme="minorHAnsi" w:hAnsiTheme="minorHAnsi"/>
                <w:sz w:val="24"/>
              </w:rPr>
            </w:pPr>
            <w:r>
              <w:rPr>
                <w:rFonts w:asciiTheme="minorHAnsi" w:hAnsiTheme="minorHAnsi"/>
                <w:sz w:val="24"/>
              </w:rPr>
              <w:t xml:space="preserve">Class teachers to continue to gain accurate assessments of children for developments and progress in PE.  </w:t>
            </w:r>
          </w:p>
          <w:p w14:paraId="6333BED6" w14:textId="77777777" w:rsidR="00ED7070" w:rsidRPr="006F6CA9" w:rsidRDefault="00ED7070" w:rsidP="00ED7070">
            <w:pPr>
              <w:pStyle w:val="TableParagraph"/>
              <w:ind w:left="0"/>
              <w:rPr>
                <w:rFonts w:asciiTheme="minorHAnsi" w:hAnsiTheme="minorHAnsi"/>
                <w:sz w:val="24"/>
              </w:rPr>
            </w:pPr>
          </w:p>
        </w:tc>
      </w:tr>
    </w:tbl>
    <w:p w14:paraId="01F14821" w14:textId="77777777"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14:paraId="1DAE331E" w14:textId="77777777">
        <w:trPr>
          <w:trHeight w:val="383"/>
        </w:trPr>
        <w:tc>
          <w:tcPr>
            <w:tcW w:w="12302" w:type="dxa"/>
            <w:gridSpan w:val="4"/>
            <w:vMerge w:val="restart"/>
          </w:tcPr>
          <w:p w14:paraId="2068BBC8"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14:paraId="6CF8BE6C"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69661080" w14:textId="77777777">
        <w:trPr>
          <w:trHeight w:val="291"/>
        </w:trPr>
        <w:tc>
          <w:tcPr>
            <w:tcW w:w="12302" w:type="dxa"/>
            <w:gridSpan w:val="4"/>
            <w:vMerge/>
            <w:tcBorders>
              <w:top w:val="nil"/>
            </w:tcBorders>
          </w:tcPr>
          <w:p w14:paraId="3EEBBF5E" w14:textId="77777777" w:rsidR="008E77E5" w:rsidRPr="006F6CA9" w:rsidRDefault="008E77E5">
            <w:pPr>
              <w:rPr>
                <w:rFonts w:asciiTheme="minorHAnsi" w:hAnsiTheme="minorHAnsi"/>
                <w:sz w:val="2"/>
                <w:szCs w:val="2"/>
              </w:rPr>
            </w:pPr>
          </w:p>
        </w:tc>
        <w:tc>
          <w:tcPr>
            <w:tcW w:w="3076" w:type="dxa"/>
          </w:tcPr>
          <w:p w14:paraId="75195F33" w14:textId="77777777"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14:paraId="4D01E37F" w14:textId="77777777">
        <w:trPr>
          <w:trHeight w:val="405"/>
        </w:trPr>
        <w:tc>
          <w:tcPr>
            <w:tcW w:w="3758" w:type="dxa"/>
          </w:tcPr>
          <w:p w14:paraId="0B93EAC6" w14:textId="77777777"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14:paraId="44A27377" w14:textId="77777777"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14:paraId="2734654A" w14:textId="77777777"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14:paraId="201E7F2F" w14:textId="77777777" w:rsidR="008E77E5" w:rsidRPr="006F6CA9" w:rsidRDefault="008E77E5">
            <w:pPr>
              <w:pStyle w:val="TableParagraph"/>
              <w:ind w:left="0"/>
              <w:rPr>
                <w:rFonts w:asciiTheme="minorHAnsi" w:hAnsiTheme="minorHAnsi"/>
                <w:sz w:val="24"/>
              </w:rPr>
            </w:pPr>
          </w:p>
        </w:tc>
      </w:tr>
      <w:tr w:rsidR="008E77E5" w:rsidRPr="006F6CA9" w14:paraId="1F2DF6D1" w14:textId="77777777">
        <w:trPr>
          <w:trHeight w:val="334"/>
        </w:trPr>
        <w:tc>
          <w:tcPr>
            <w:tcW w:w="3758" w:type="dxa"/>
            <w:tcBorders>
              <w:bottom w:val="nil"/>
            </w:tcBorders>
          </w:tcPr>
          <w:p w14:paraId="5C816C88"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14:paraId="6C2D7EBC"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14:paraId="2863F0A1"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14:paraId="1D130D8F"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14:paraId="7EFBDBD8"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14:paraId="71573DAE" w14:textId="77777777">
        <w:trPr>
          <w:trHeight w:val="287"/>
        </w:trPr>
        <w:tc>
          <w:tcPr>
            <w:tcW w:w="3758" w:type="dxa"/>
            <w:tcBorders>
              <w:top w:val="nil"/>
              <w:bottom w:val="nil"/>
            </w:tcBorders>
          </w:tcPr>
          <w:p w14:paraId="41626174"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14:paraId="76417B73"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14:paraId="4929E296"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14:paraId="66E67F6A"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14:paraId="33B2E711"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14:paraId="6B5789C9" w14:textId="77777777">
        <w:trPr>
          <w:trHeight w:val="287"/>
        </w:trPr>
        <w:tc>
          <w:tcPr>
            <w:tcW w:w="3758" w:type="dxa"/>
            <w:tcBorders>
              <w:top w:val="nil"/>
              <w:bottom w:val="nil"/>
            </w:tcBorders>
          </w:tcPr>
          <w:p w14:paraId="3AE6397E"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14:paraId="2D38653A"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14:paraId="67901C5D"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1E9D01C4"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14:paraId="085977DA" w14:textId="77777777" w:rsidR="008E77E5" w:rsidRPr="006F6CA9" w:rsidRDefault="008E77E5">
            <w:pPr>
              <w:pStyle w:val="TableParagraph"/>
              <w:ind w:left="0"/>
              <w:rPr>
                <w:rFonts w:asciiTheme="minorHAnsi" w:hAnsiTheme="minorHAnsi"/>
                <w:sz w:val="20"/>
              </w:rPr>
            </w:pPr>
          </w:p>
        </w:tc>
      </w:tr>
      <w:tr w:rsidR="008E77E5" w:rsidRPr="006F6CA9" w14:paraId="37382BD1" w14:textId="77777777">
        <w:trPr>
          <w:trHeight w:val="287"/>
        </w:trPr>
        <w:tc>
          <w:tcPr>
            <w:tcW w:w="3758" w:type="dxa"/>
            <w:tcBorders>
              <w:top w:val="nil"/>
              <w:bottom w:val="nil"/>
            </w:tcBorders>
          </w:tcPr>
          <w:p w14:paraId="184DC893"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14:paraId="7B14803F" w14:textId="77777777" w:rsidR="008E77E5" w:rsidRPr="006F6CA9" w:rsidRDefault="008E77E5">
            <w:pPr>
              <w:pStyle w:val="TableParagraph"/>
              <w:ind w:left="0"/>
              <w:rPr>
                <w:rFonts w:asciiTheme="minorHAnsi" w:hAnsiTheme="minorHAnsi"/>
                <w:sz w:val="20"/>
              </w:rPr>
            </w:pPr>
          </w:p>
        </w:tc>
        <w:tc>
          <w:tcPr>
            <w:tcW w:w="1663" w:type="dxa"/>
            <w:tcBorders>
              <w:top w:val="nil"/>
              <w:bottom w:val="nil"/>
            </w:tcBorders>
          </w:tcPr>
          <w:p w14:paraId="5C88F0B7"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0C8771D4" w14:textId="77777777"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p>
        </w:tc>
        <w:tc>
          <w:tcPr>
            <w:tcW w:w="3076" w:type="dxa"/>
            <w:tcBorders>
              <w:top w:val="nil"/>
              <w:bottom w:val="nil"/>
            </w:tcBorders>
          </w:tcPr>
          <w:p w14:paraId="43268138" w14:textId="77777777" w:rsidR="008E77E5" w:rsidRPr="006F6CA9" w:rsidRDefault="008E77E5">
            <w:pPr>
              <w:pStyle w:val="TableParagraph"/>
              <w:ind w:left="0"/>
              <w:rPr>
                <w:rFonts w:asciiTheme="minorHAnsi" w:hAnsiTheme="minorHAnsi"/>
                <w:sz w:val="20"/>
              </w:rPr>
            </w:pPr>
          </w:p>
        </w:tc>
      </w:tr>
      <w:tr w:rsidR="008E77E5" w:rsidRPr="006F6CA9" w14:paraId="4C293570" w14:textId="77777777">
        <w:trPr>
          <w:trHeight w:val="274"/>
        </w:trPr>
        <w:tc>
          <w:tcPr>
            <w:tcW w:w="3758" w:type="dxa"/>
            <w:tcBorders>
              <w:top w:val="nil"/>
            </w:tcBorders>
          </w:tcPr>
          <w:p w14:paraId="00F5CF0A" w14:textId="77777777"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14:paraId="71146B80" w14:textId="77777777" w:rsidR="008E77E5" w:rsidRPr="006F6CA9" w:rsidRDefault="008E77E5">
            <w:pPr>
              <w:pStyle w:val="TableParagraph"/>
              <w:ind w:left="0"/>
              <w:rPr>
                <w:rFonts w:asciiTheme="minorHAnsi" w:hAnsiTheme="minorHAnsi"/>
                <w:sz w:val="20"/>
              </w:rPr>
            </w:pPr>
          </w:p>
        </w:tc>
        <w:tc>
          <w:tcPr>
            <w:tcW w:w="1663" w:type="dxa"/>
            <w:tcBorders>
              <w:top w:val="nil"/>
            </w:tcBorders>
          </w:tcPr>
          <w:p w14:paraId="376D0889" w14:textId="77777777" w:rsidR="008E77E5" w:rsidRPr="006F6CA9" w:rsidRDefault="008E77E5">
            <w:pPr>
              <w:pStyle w:val="TableParagraph"/>
              <w:ind w:left="0"/>
              <w:rPr>
                <w:rFonts w:asciiTheme="minorHAnsi" w:hAnsiTheme="minorHAnsi"/>
                <w:sz w:val="20"/>
              </w:rPr>
            </w:pPr>
          </w:p>
        </w:tc>
        <w:tc>
          <w:tcPr>
            <w:tcW w:w="3423" w:type="dxa"/>
            <w:tcBorders>
              <w:top w:val="nil"/>
            </w:tcBorders>
          </w:tcPr>
          <w:p w14:paraId="6CED3886" w14:textId="77777777" w:rsidR="008E77E5" w:rsidRPr="006F6CA9" w:rsidRDefault="008E77E5">
            <w:pPr>
              <w:pStyle w:val="TableParagraph"/>
              <w:ind w:left="0"/>
              <w:rPr>
                <w:rFonts w:asciiTheme="minorHAnsi" w:hAnsiTheme="minorHAnsi"/>
                <w:sz w:val="20"/>
              </w:rPr>
            </w:pPr>
          </w:p>
        </w:tc>
        <w:tc>
          <w:tcPr>
            <w:tcW w:w="3076" w:type="dxa"/>
            <w:tcBorders>
              <w:top w:val="nil"/>
            </w:tcBorders>
          </w:tcPr>
          <w:p w14:paraId="639E54D4" w14:textId="77777777" w:rsidR="008E77E5" w:rsidRPr="006F6CA9" w:rsidRDefault="008E77E5">
            <w:pPr>
              <w:pStyle w:val="TableParagraph"/>
              <w:ind w:left="0"/>
              <w:rPr>
                <w:rFonts w:asciiTheme="minorHAnsi" w:hAnsiTheme="minorHAnsi"/>
                <w:sz w:val="20"/>
              </w:rPr>
            </w:pPr>
          </w:p>
        </w:tc>
      </w:tr>
      <w:tr w:rsidR="00C252F0" w:rsidRPr="006F6CA9" w14:paraId="640A85F0" w14:textId="77777777">
        <w:trPr>
          <w:trHeight w:val="2049"/>
        </w:trPr>
        <w:tc>
          <w:tcPr>
            <w:tcW w:w="3758" w:type="dxa"/>
          </w:tcPr>
          <w:p w14:paraId="49BF08C3" w14:textId="645E3A5F" w:rsidR="00C252F0" w:rsidRDefault="00C252F0" w:rsidP="00C252F0">
            <w:pPr>
              <w:pStyle w:val="TableParagraph"/>
              <w:ind w:left="0"/>
              <w:rPr>
                <w:rFonts w:asciiTheme="minorHAnsi" w:hAnsiTheme="minorHAnsi"/>
                <w:sz w:val="24"/>
              </w:rPr>
            </w:pPr>
            <w:r>
              <w:rPr>
                <w:rFonts w:asciiTheme="minorHAnsi" w:hAnsiTheme="minorHAnsi"/>
                <w:sz w:val="24"/>
              </w:rPr>
              <w:t xml:space="preserve">To again ensure that all staff are aware of the curriculum map for what they need to be delivering each half term. </w:t>
            </w:r>
          </w:p>
          <w:p w14:paraId="40C00C10" w14:textId="77777777" w:rsidR="00C252F0" w:rsidRDefault="00C252F0" w:rsidP="00C252F0">
            <w:pPr>
              <w:pStyle w:val="TableParagraph"/>
              <w:ind w:left="0"/>
              <w:rPr>
                <w:rFonts w:asciiTheme="minorHAnsi" w:hAnsiTheme="minorHAnsi"/>
                <w:sz w:val="24"/>
              </w:rPr>
            </w:pPr>
          </w:p>
          <w:p w14:paraId="4644CC20" w14:textId="78BD3796" w:rsidR="00C252F0" w:rsidRDefault="00C252F0" w:rsidP="00C252F0">
            <w:pPr>
              <w:pStyle w:val="TableParagraph"/>
              <w:ind w:left="0"/>
              <w:rPr>
                <w:rFonts w:asciiTheme="minorHAnsi" w:hAnsiTheme="minorHAnsi"/>
                <w:sz w:val="24"/>
              </w:rPr>
            </w:pPr>
            <w:r>
              <w:rPr>
                <w:rFonts w:asciiTheme="minorHAnsi" w:hAnsiTheme="minorHAnsi"/>
                <w:sz w:val="24"/>
              </w:rPr>
              <w:t>To use the Lancashire PE membership to attain the new scheme and to use the new PE passport app resource</w:t>
            </w:r>
          </w:p>
          <w:p w14:paraId="5857C00A" w14:textId="77777777" w:rsidR="00C252F0" w:rsidRDefault="00C252F0" w:rsidP="00C252F0">
            <w:pPr>
              <w:pStyle w:val="TableParagraph"/>
              <w:ind w:left="0"/>
              <w:rPr>
                <w:rFonts w:asciiTheme="minorHAnsi" w:hAnsiTheme="minorHAnsi"/>
                <w:sz w:val="24"/>
              </w:rPr>
            </w:pPr>
          </w:p>
          <w:p w14:paraId="63F3DD28" w14:textId="77777777" w:rsidR="00C252F0" w:rsidRPr="006F6CA9" w:rsidRDefault="00C252F0" w:rsidP="00C252F0">
            <w:pPr>
              <w:pStyle w:val="TableParagraph"/>
              <w:ind w:left="0"/>
              <w:rPr>
                <w:rFonts w:asciiTheme="minorHAnsi" w:hAnsiTheme="minorHAnsi"/>
                <w:sz w:val="24"/>
              </w:rPr>
            </w:pPr>
          </w:p>
        </w:tc>
        <w:tc>
          <w:tcPr>
            <w:tcW w:w="3458" w:type="dxa"/>
          </w:tcPr>
          <w:p w14:paraId="396F265C" w14:textId="77777777" w:rsidR="00C252F0" w:rsidRPr="00F049A5" w:rsidRDefault="00C252F0" w:rsidP="00C252F0">
            <w:pPr>
              <w:pStyle w:val="NoSpacing"/>
              <w:rPr>
                <w:rFonts w:asciiTheme="minorHAnsi" w:hAnsiTheme="minorHAnsi" w:cstheme="minorHAnsi"/>
                <w:sz w:val="24"/>
                <w:lang w:eastAsia="en-GB"/>
              </w:rPr>
            </w:pPr>
            <w:r w:rsidRPr="00F049A5">
              <w:rPr>
                <w:rFonts w:asciiTheme="minorHAnsi" w:hAnsiTheme="minorHAnsi" w:cstheme="minorHAnsi"/>
                <w:sz w:val="24"/>
                <w:lang w:eastAsia="en-GB"/>
              </w:rPr>
              <w:t>Perform regular monitoring by Subject Leader in the following areas:</w:t>
            </w:r>
          </w:p>
          <w:p w14:paraId="781F7262" w14:textId="77777777" w:rsidR="00C252F0" w:rsidRPr="00F049A5" w:rsidRDefault="00C252F0" w:rsidP="00C252F0">
            <w:pPr>
              <w:pStyle w:val="NoSpacing"/>
              <w:rPr>
                <w:rFonts w:asciiTheme="minorHAnsi" w:hAnsiTheme="minorHAnsi" w:cstheme="minorHAnsi"/>
                <w:sz w:val="24"/>
                <w:lang w:eastAsia="en-GB"/>
              </w:rPr>
            </w:pPr>
            <w:r w:rsidRPr="00F049A5">
              <w:rPr>
                <w:rFonts w:asciiTheme="minorHAnsi" w:hAnsiTheme="minorHAnsi" w:cstheme="minorHAnsi"/>
                <w:sz w:val="24"/>
                <w:lang w:eastAsia="en-GB"/>
              </w:rPr>
              <w:t>-Analysis of Data</w:t>
            </w:r>
          </w:p>
          <w:p w14:paraId="69740712" w14:textId="77777777" w:rsidR="00C252F0" w:rsidRPr="00F049A5" w:rsidRDefault="00C252F0" w:rsidP="00C252F0">
            <w:pPr>
              <w:pStyle w:val="NoSpacing"/>
              <w:rPr>
                <w:rFonts w:asciiTheme="minorHAnsi" w:hAnsiTheme="minorHAnsi" w:cstheme="minorHAnsi"/>
                <w:sz w:val="24"/>
                <w:lang w:eastAsia="en-GB"/>
              </w:rPr>
            </w:pPr>
            <w:r w:rsidRPr="00F049A5">
              <w:rPr>
                <w:rFonts w:asciiTheme="minorHAnsi" w:hAnsiTheme="minorHAnsi" w:cstheme="minorHAnsi"/>
                <w:sz w:val="24"/>
                <w:lang w:eastAsia="en-GB"/>
              </w:rPr>
              <w:t xml:space="preserve">-Learning Walks and observations during </w:t>
            </w:r>
            <w:proofErr w:type="spellStart"/>
            <w:r w:rsidRPr="00F049A5">
              <w:rPr>
                <w:rFonts w:asciiTheme="minorHAnsi" w:hAnsiTheme="minorHAnsi" w:cstheme="minorHAnsi"/>
                <w:sz w:val="24"/>
                <w:lang w:eastAsia="en-GB"/>
              </w:rPr>
              <w:t>Funda</w:t>
            </w:r>
            <w:proofErr w:type="spellEnd"/>
            <w:r w:rsidRPr="00F049A5">
              <w:rPr>
                <w:rFonts w:asciiTheme="minorHAnsi" w:hAnsiTheme="minorHAnsi" w:cstheme="minorHAnsi"/>
                <w:sz w:val="24"/>
                <w:lang w:eastAsia="en-GB"/>
              </w:rPr>
              <w:t xml:space="preserve"> sessions, coaching sessions and Teacher led teaching. </w:t>
            </w:r>
          </w:p>
          <w:p w14:paraId="234025EB" w14:textId="77777777" w:rsidR="00C252F0" w:rsidRPr="00F049A5" w:rsidRDefault="00C252F0" w:rsidP="00C252F0">
            <w:pPr>
              <w:pStyle w:val="NoSpacing"/>
              <w:rPr>
                <w:rFonts w:asciiTheme="minorHAnsi" w:hAnsiTheme="minorHAnsi" w:cstheme="minorHAnsi"/>
                <w:sz w:val="24"/>
                <w:lang w:eastAsia="en-GB"/>
              </w:rPr>
            </w:pPr>
            <w:r w:rsidRPr="00F049A5">
              <w:rPr>
                <w:rFonts w:asciiTheme="minorHAnsi" w:hAnsiTheme="minorHAnsi" w:cstheme="minorHAnsi"/>
                <w:sz w:val="24"/>
                <w:lang w:eastAsia="en-GB"/>
              </w:rPr>
              <w:t>-Peer Teaching</w:t>
            </w:r>
          </w:p>
          <w:p w14:paraId="6EFB5CD2" w14:textId="77777777" w:rsidR="00C252F0" w:rsidRPr="00F049A5" w:rsidRDefault="00C252F0" w:rsidP="00C252F0">
            <w:pPr>
              <w:pStyle w:val="NoSpacing"/>
              <w:rPr>
                <w:rFonts w:asciiTheme="minorHAnsi" w:hAnsiTheme="minorHAnsi" w:cstheme="minorHAnsi"/>
                <w:sz w:val="24"/>
                <w:lang w:eastAsia="en-GB"/>
              </w:rPr>
            </w:pPr>
            <w:r w:rsidRPr="00F049A5">
              <w:rPr>
                <w:rFonts w:asciiTheme="minorHAnsi" w:hAnsiTheme="minorHAnsi" w:cstheme="minorHAnsi"/>
                <w:sz w:val="24"/>
                <w:lang w:eastAsia="en-GB"/>
              </w:rPr>
              <w:t>-Pupil Voice</w:t>
            </w:r>
          </w:p>
          <w:p w14:paraId="3C24C3D3" w14:textId="0E0A607E" w:rsidR="00C252F0" w:rsidRDefault="00C252F0" w:rsidP="00C252F0">
            <w:pPr>
              <w:pStyle w:val="NoSpacing"/>
              <w:rPr>
                <w:rFonts w:asciiTheme="minorHAnsi" w:hAnsiTheme="minorHAnsi" w:cstheme="minorHAnsi"/>
                <w:sz w:val="24"/>
                <w:lang w:eastAsia="en-GB"/>
              </w:rPr>
            </w:pPr>
            <w:r w:rsidRPr="00F049A5">
              <w:rPr>
                <w:rFonts w:asciiTheme="minorHAnsi" w:hAnsiTheme="minorHAnsi" w:cstheme="minorHAnsi"/>
                <w:sz w:val="24"/>
                <w:lang w:eastAsia="en-GB"/>
              </w:rPr>
              <w:t>-Assessments</w:t>
            </w:r>
          </w:p>
          <w:p w14:paraId="69793FE7" w14:textId="336C8C38" w:rsidR="00C252F0" w:rsidRDefault="00C252F0" w:rsidP="00C252F0">
            <w:pPr>
              <w:pStyle w:val="NoSpacing"/>
              <w:rPr>
                <w:rFonts w:asciiTheme="minorHAnsi" w:hAnsiTheme="minorHAnsi" w:cstheme="minorHAnsi"/>
                <w:sz w:val="24"/>
                <w:lang w:eastAsia="en-GB"/>
              </w:rPr>
            </w:pPr>
          </w:p>
          <w:p w14:paraId="6B958158" w14:textId="77777777" w:rsidR="00C252F0" w:rsidRPr="00F049A5" w:rsidRDefault="00C252F0" w:rsidP="00C252F0">
            <w:pPr>
              <w:pStyle w:val="NoSpacing"/>
              <w:rPr>
                <w:rFonts w:asciiTheme="minorHAnsi" w:hAnsiTheme="minorHAnsi" w:cstheme="minorHAnsi"/>
                <w:sz w:val="24"/>
                <w:lang w:eastAsia="en-GB"/>
              </w:rPr>
            </w:pPr>
          </w:p>
          <w:p w14:paraId="1D782EB6" w14:textId="5C5D38BF" w:rsidR="00C252F0" w:rsidRPr="006F6CA9" w:rsidRDefault="00C252F0" w:rsidP="00C252F0">
            <w:pPr>
              <w:pStyle w:val="TableParagraph"/>
              <w:ind w:left="0"/>
              <w:rPr>
                <w:rFonts w:asciiTheme="minorHAnsi" w:hAnsiTheme="minorHAnsi"/>
                <w:sz w:val="24"/>
              </w:rPr>
            </w:pPr>
            <w:r>
              <w:rPr>
                <w:rFonts w:asciiTheme="minorHAnsi" w:hAnsiTheme="minorHAnsi" w:cstheme="minorHAnsi"/>
                <w:sz w:val="24"/>
              </w:rPr>
              <w:t>To become competent and confident with using new PE app.</w:t>
            </w:r>
          </w:p>
        </w:tc>
        <w:tc>
          <w:tcPr>
            <w:tcW w:w="1663" w:type="dxa"/>
          </w:tcPr>
          <w:p w14:paraId="26A4B42A" w14:textId="6A7F0EF5" w:rsidR="00C252F0" w:rsidRPr="006F6CA9" w:rsidRDefault="00C252F0" w:rsidP="00C252F0">
            <w:pPr>
              <w:pStyle w:val="TableParagraph"/>
              <w:ind w:left="0"/>
              <w:rPr>
                <w:rFonts w:asciiTheme="minorHAnsi" w:hAnsiTheme="minorHAnsi"/>
                <w:sz w:val="24"/>
              </w:rPr>
            </w:pPr>
            <w:r>
              <w:rPr>
                <w:rFonts w:asciiTheme="minorHAnsi" w:hAnsiTheme="minorHAnsi"/>
                <w:sz w:val="24"/>
              </w:rPr>
              <w:t>£450</w:t>
            </w:r>
          </w:p>
        </w:tc>
        <w:tc>
          <w:tcPr>
            <w:tcW w:w="3423" w:type="dxa"/>
          </w:tcPr>
          <w:p w14:paraId="674FEC1A" w14:textId="10A0B8AA" w:rsidR="00C252F0" w:rsidRDefault="00C252F0" w:rsidP="00C252F0">
            <w:pPr>
              <w:pStyle w:val="TableParagraph"/>
              <w:ind w:left="0"/>
              <w:rPr>
                <w:rFonts w:asciiTheme="minorHAnsi" w:hAnsiTheme="minorHAnsi"/>
                <w:sz w:val="24"/>
              </w:rPr>
            </w:pPr>
            <w:r>
              <w:rPr>
                <w:rFonts w:asciiTheme="minorHAnsi" w:hAnsiTheme="minorHAnsi"/>
                <w:sz w:val="24"/>
              </w:rPr>
              <w:t xml:space="preserve">Lancashire scheme of work has been used to supplement our </w:t>
            </w:r>
            <w:proofErr w:type="spellStart"/>
            <w:r>
              <w:rPr>
                <w:rFonts w:asciiTheme="minorHAnsi" w:hAnsiTheme="minorHAnsi"/>
                <w:sz w:val="24"/>
              </w:rPr>
              <w:t>Funda</w:t>
            </w:r>
            <w:proofErr w:type="spellEnd"/>
            <w:r>
              <w:rPr>
                <w:rFonts w:asciiTheme="minorHAnsi" w:hAnsiTheme="minorHAnsi"/>
                <w:sz w:val="24"/>
              </w:rPr>
              <w:t xml:space="preserve"> scheme of work.</w:t>
            </w:r>
          </w:p>
          <w:p w14:paraId="00219FA1" w14:textId="77777777" w:rsidR="00C252F0" w:rsidRDefault="00C252F0" w:rsidP="00C252F0">
            <w:pPr>
              <w:pStyle w:val="TableParagraph"/>
              <w:ind w:left="0"/>
              <w:rPr>
                <w:rFonts w:asciiTheme="minorHAnsi" w:hAnsiTheme="minorHAnsi"/>
                <w:sz w:val="24"/>
              </w:rPr>
            </w:pPr>
          </w:p>
          <w:p w14:paraId="24F59278" w14:textId="2CC3BCA4" w:rsidR="00C252F0" w:rsidRDefault="00C252F0" w:rsidP="00C252F0">
            <w:pPr>
              <w:pStyle w:val="TableParagraph"/>
              <w:ind w:left="0"/>
              <w:rPr>
                <w:rFonts w:asciiTheme="minorHAnsi" w:hAnsiTheme="minorHAnsi"/>
                <w:sz w:val="24"/>
              </w:rPr>
            </w:pPr>
            <w:r>
              <w:rPr>
                <w:rFonts w:asciiTheme="minorHAnsi" w:hAnsiTheme="minorHAnsi"/>
                <w:sz w:val="24"/>
              </w:rPr>
              <w:t xml:space="preserve">This new tool </w:t>
            </w:r>
            <w:r w:rsidR="004A1EB4">
              <w:rPr>
                <w:rFonts w:asciiTheme="minorHAnsi" w:hAnsiTheme="minorHAnsi"/>
                <w:sz w:val="24"/>
              </w:rPr>
              <w:t xml:space="preserve">has allowed us to gather evidence for specific units of work. </w:t>
            </w:r>
          </w:p>
          <w:p w14:paraId="7C00DB29" w14:textId="77777777" w:rsidR="00C252F0" w:rsidRDefault="00C252F0" w:rsidP="00C252F0">
            <w:pPr>
              <w:pStyle w:val="TableParagraph"/>
              <w:ind w:left="0"/>
              <w:rPr>
                <w:rFonts w:asciiTheme="minorHAnsi" w:hAnsiTheme="minorHAnsi"/>
                <w:sz w:val="24"/>
              </w:rPr>
            </w:pPr>
          </w:p>
          <w:p w14:paraId="17A08401" w14:textId="77777777" w:rsidR="00C252F0" w:rsidRPr="006F6CA9" w:rsidRDefault="00C252F0" w:rsidP="00C252F0">
            <w:pPr>
              <w:pStyle w:val="TableParagraph"/>
              <w:ind w:left="0"/>
              <w:rPr>
                <w:rFonts w:asciiTheme="minorHAnsi" w:hAnsiTheme="minorHAnsi"/>
                <w:sz w:val="24"/>
              </w:rPr>
            </w:pPr>
          </w:p>
        </w:tc>
        <w:tc>
          <w:tcPr>
            <w:tcW w:w="3076" w:type="dxa"/>
          </w:tcPr>
          <w:p w14:paraId="47E4ACC1" w14:textId="77777777" w:rsidR="00C252F0" w:rsidRDefault="00C252F0" w:rsidP="00C252F0">
            <w:pPr>
              <w:pStyle w:val="TableParagraph"/>
              <w:ind w:left="0"/>
              <w:rPr>
                <w:rFonts w:asciiTheme="minorHAnsi" w:hAnsiTheme="minorHAnsi"/>
                <w:sz w:val="24"/>
              </w:rPr>
            </w:pPr>
            <w:r>
              <w:rPr>
                <w:rFonts w:asciiTheme="minorHAnsi" w:hAnsiTheme="minorHAnsi"/>
                <w:sz w:val="24"/>
              </w:rPr>
              <w:t xml:space="preserve">To implement the new Lancashire scheme of work across school. </w:t>
            </w:r>
          </w:p>
          <w:p w14:paraId="2AC44181" w14:textId="77777777" w:rsidR="00C252F0" w:rsidRDefault="00C252F0" w:rsidP="00C252F0">
            <w:pPr>
              <w:pStyle w:val="TableParagraph"/>
              <w:ind w:left="0"/>
              <w:rPr>
                <w:rFonts w:asciiTheme="minorHAnsi" w:hAnsiTheme="minorHAnsi"/>
                <w:sz w:val="24"/>
              </w:rPr>
            </w:pPr>
          </w:p>
          <w:p w14:paraId="4611C017" w14:textId="77777777" w:rsidR="00C252F0" w:rsidRDefault="00C252F0" w:rsidP="00C252F0">
            <w:pPr>
              <w:pStyle w:val="TableParagraph"/>
              <w:ind w:left="0"/>
              <w:rPr>
                <w:rFonts w:asciiTheme="minorHAnsi" w:hAnsiTheme="minorHAnsi"/>
                <w:sz w:val="24"/>
              </w:rPr>
            </w:pPr>
            <w:r>
              <w:rPr>
                <w:rFonts w:asciiTheme="minorHAnsi" w:hAnsiTheme="minorHAnsi"/>
                <w:sz w:val="24"/>
              </w:rPr>
              <w:t xml:space="preserve">To use the passport app to build up a repour of physical activity assessment and data. </w:t>
            </w:r>
          </w:p>
          <w:p w14:paraId="3202FE1C" w14:textId="77777777" w:rsidR="00C252F0" w:rsidRDefault="00C252F0" w:rsidP="00C252F0">
            <w:pPr>
              <w:pStyle w:val="TableParagraph"/>
              <w:ind w:left="0"/>
              <w:rPr>
                <w:rFonts w:asciiTheme="minorHAnsi" w:hAnsiTheme="minorHAnsi"/>
                <w:sz w:val="24"/>
              </w:rPr>
            </w:pPr>
          </w:p>
          <w:p w14:paraId="03F4DE8D" w14:textId="4607DA53" w:rsidR="00C252F0" w:rsidRPr="006F6CA9" w:rsidRDefault="00C252F0" w:rsidP="00C252F0">
            <w:pPr>
              <w:pStyle w:val="TableParagraph"/>
              <w:ind w:left="0"/>
              <w:rPr>
                <w:rFonts w:asciiTheme="minorHAnsi" w:hAnsiTheme="minorHAnsi"/>
                <w:sz w:val="24"/>
              </w:rPr>
            </w:pPr>
            <w:r>
              <w:rPr>
                <w:rFonts w:asciiTheme="minorHAnsi" w:hAnsiTheme="minorHAnsi"/>
                <w:sz w:val="24"/>
              </w:rPr>
              <w:t xml:space="preserve">To combine both the </w:t>
            </w:r>
            <w:proofErr w:type="spellStart"/>
            <w:r>
              <w:rPr>
                <w:rFonts w:asciiTheme="minorHAnsi" w:hAnsiTheme="minorHAnsi"/>
                <w:sz w:val="24"/>
              </w:rPr>
              <w:t>Funda</w:t>
            </w:r>
            <w:proofErr w:type="spellEnd"/>
            <w:r>
              <w:rPr>
                <w:rFonts w:asciiTheme="minorHAnsi" w:hAnsiTheme="minorHAnsi"/>
                <w:sz w:val="24"/>
              </w:rPr>
              <w:t xml:space="preserve"> scheme of work and the Lancashire work to ensure that the FMS are being applied within sporting contexts. </w:t>
            </w:r>
          </w:p>
        </w:tc>
      </w:tr>
      <w:tr w:rsidR="00C252F0" w:rsidRPr="006F6CA9" w14:paraId="6E7D7783" w14:textId="77777777">
        <w:trPr>
          <w:trHeight w:val="305"/>
        </w:trPr>
        <w:tc>
          <w:tcPr>
            <w:tcW w:w="12302" w:type="dxa"/>
            <w:gridSpan w:val="4"/>
            <w:vMerge w:val="restart"/>
          </w:tcPr>
          <w:p w14:paraId="02C1234E" w14:textId="77777777" w:rsidR="00C252F0" w:rsidRPr="006F6CA9" w:rsidRDefault="00C252F0" w:rsidP="00C252F0">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14:paraId="46741604" w14:textId="77777777" w:rsidR="00C252F0" w:rsidRPr="006F6CA9" w:rsidRDefault="00C252F0" w:rsidP="00C252F0">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C252F0" w:rsidRPr="006F6CA9" w14:paraId="34230754" w14:textId="77777777">
        <w:trPr>
          <w:trHeight w:val="305"/>
        </w:trPr>
        <w:tc>
          <w:tcPr>
            <w:tcW w:w="12302" w:type="dxa"/>
            <w:gridSpan w:val="4"/>
            <w:vMerge/>
            <w:tcBorders>
              <w:top w:val="nil"/>
            </w:tcBorders>
          </w:tcPr>
          <w:p w14:paraId="5E5EC82F" w14:textId="77777777" w:rsidR="00C252F0" w:rsidRPr="006F6CA9" w:rsidRDefault="00C252F0" w:rsidP="00C252F0">
            <w:pPr>
              <w:rPr>
                <w:rFonts w:asciiTheme="minorHAnsi" w:hAnsiTheme="minorHAnsi"/>
                <w:sz w:val="2"/>
                <w:szCs w:val="2"/>
              </w:rPr>
            </w:pPr>
          </w:p>
        </w:tc>
        <w:tc>
          <w:tcPr>
            <w:tcW w:w="3076" w:type="dxa"/>
          </w:tcPr>
          <w:p w14:paraId="7532ACFB" w14:textId="77777777" w:rsidR="00C252F0" w:rsidRPr="006F6CA9" w:rsidRDefault="00C252F0" w:rsidP="00C252F0">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C252F0" w:rsidRPr="006F6CA9" w14:paraId="31C5DBF2" w14:textId="77777777">
        <w:trPr>
          <w:trHeight w:val="397"/>
        </w:trPr>
        <w:tc>
          <w:tcPr>
            <w:tcW w:w="3758" w:type="dxa"/>
          </w:tcPr>
          <w:p w14:paraId="3EDCFBF4" w14:textId="77777777" w:rsidR="00C252F0" w:rsidRPr="006F6CA9" w:rsidRDefault="00C252F0" w:rsidP="00C252F0">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14:paraId="3EBAA2B2" w14:textId="77777777" w:rsidR="00C252F0" w:rsidRPr="006F6CA9" w:rsidRDefault="00C252F0" w:rsidP="00C252F0">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14:paraId="19006573" w14:textId="77777777" w:rsidR="00C252F0" w:rsidRPr="006F6CA9" w:rsidRDefault="00C252F0" w:rsidP="00C252F0">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14:paraId="3F40BE00" w14:textId="77777777" w:rsidR="00C252F0" w:rsidRPr="006F6CA9" w:rsidRDefault="00C252F0" w:rsidP="00C252F0">
            <w:pPr>
              <w:pStyle w:val="TableParagraph"/>
              <w:ind w:left="0"/>
              <w:rPr>
                <w:rFonts w:asciiTheme="minorHAnsi" w:hAnsiTheme="minorHAnsi"/>
                <w:sz w:val="24"/>
              </w:rPr>
            </w:pPr>
          </w:p>
        </w:tc>
      </w:tr>
      <w:tr w:rsidR="00C252F0" w:rsidRPr="006F6CA9" w14:paraId="6C808C35" w14:textId="77777777">
        <w:trPr>
          <w:trHeight w:val="333"/>
        </w:trPr>
        <w:tc>
          <w:tcPr>
            <w:tcW w:w="3758" w:type="dxa"/>
            <w:tcBorders>
              <w:bottom w:val="nil"/>
            </w:tcBorders>
          </w:tcPr>
          <w:p w14:paraId="0E939381" w14:textId="77777777" w:rsidR="00C252F0" w:rsidRPr="006F6CA9" w:rsidRDefault="00C252F0" w:rsidP="00C252F0">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14:paraId="4E8E855E" w14:textId="77777777" w:rsidR="00C252F0" w:rsidRPr="006F6CA9" w:rsidRDefault="00C252F0" w:rsidP="00C252F0">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14:paraId="4C9F4841" w14:textId="77777777" w:rsidR="00C252F0" w:rsidRPr="006F6CA9" w:rsidRDefault="00C252F0" w:rsidP="00C252F0">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14:paraId="15A3CF0A" w14:textId="77777777" w:rsidR="00C252F0" w:rsidRPr="006F6CA9" w:rsidRDefault="00C252F0" w:rsidP="00C252F0">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14:paraId="484A7BEA" w14:textId="77777777" w:rsidR="00C252F0" w:rsidRPr="006F6CA9" w:rsidRDefault="00C252F0" w:rsidP="00C252F0">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C252F0" w:rsidRPr="006F6CA9" w14:paraId="1A5EC254" w14:textId="77777777">
        <w:trPr>
          <w:trHeight w:val="288"/>
        </w:trPr>
        <w:tc>
          <w:tcPr>
            <w:tcW w:w="3758" w:type="dxa"/>
            <w:tcBorders>
              <w:top w:val="nil"/>
              <w:bottom w:val="nil"/>
            </w:tcBorders>
          </w:tcPr>
          <w:p w14:paraId="1A8FC30B"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14:paraId="183A4528"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14:paraId="0E7BBFF0"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14:paraId="3C7F1AB4"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14:paraId="73302DED"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C252F0" w:rsidRPr="006F6CA9" w14:paraId="5B1E4011" w14:textId="77777777">
        <w:trPr>
          <w:trHeight w:val="288"/>
        </w:trPr>
        <w:tc>
          <w:tcPr>
            <w:tcW w:w="3758" w:type="dxa"/>
            <w:tcBorders>
              <w:top w:val="nil"/>
              <w:bottom w:val="nil"/>
            </w:tcBorders>
          </w:tcPr>
          <w:p w14:paraId="4051D347"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14:paraId="1E231E91"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14:paraId="44585700" w14:textId="77777777" w:rsidR="00C252F0" w:rsidRPr="006F6CA9" w:rsidRDefault="00C252F0" w:rsidP="00C252F0">
            <w:pPr>
              <w:pStyle w:val="TableParagraph"/>
              <w:ind w:left="0"/>
              <w:rPr>
                <w:rFonts w:asciiTheme="minorHAnsi" w:hAnsiTheme="minorHAnsi"/>
                <w:sz w:val="20"/>
              </w:rPr>
            </w:pPr>
          </w:p>
        </w:tc>
        <w:tc>
          <w:tcPr>
            <w:tcW w:w="3423" w:type="dxa"/>
            <w:tcBorders>
              <w:top w:val="nil"/>
              <w:bottom w:val="nil"/>
            </w:tcBorders>
          </w:tcPr>
          <w:p w14:paraId="0C0E68EE"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14:paraId="1FDC2258" w14:textId="77777777" w:rsidR="00C252F0" w:rsidRPr="006F6CA9" w:rsidRDefault="00C252F0" w:rsidP="00C252F0">
            <w:pPr>
              <w:pStyle w:val="TableParagraph"/>
              <w:ind w:left="0"/>
              <w:rPr>
                <w:rFonts w:asciiTheme="minorHAnsi" w:hAnsiTheme="minorHAnsi"/>
                <w:sz w:val="20"/>
              </w:rPr>
            </w:pPr>
          </w:p>
        </w:tc>
      </w:tr>
      <w:tr w:rsidR="00C252F0" w:rsidRPr="006F6CA9" w14:paraId="3BC3EDC9" w14:textId="77777777">
        <w:trPr>
          <w:trHeight w:val="287"/>
        </w:trPr>
        <w:tc>
          <w:tcPr>
            <w:tcW w:w="3758" w:type="dxa"/>
            <w:tcBorders>
              <w:top w:val="nil"/>
              <w:bottom w:val="nil"/>
            </w:tcBorders>
          </w:tcPr>
          <w:p w14:paraId="328CAB90"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14:paraId="599E6F8E" w14:textId="77777777" w:rsidR="00C252F0" w:rsidRPr="006F6CA9" w:rsidRDefault="00C252F0" w:rsidP="00C252F0">
            <w:pPr>
              <w:pStyle w:val="TableParagraph"/>
              <w:ind w:left="0"/>
              <w:rPr>
                <w:rFonts w:asciiTheme="minorHAnsi" w:hAnsiTheme="minorHAnsi"/>
                <w:sz w:val="20"/>
              </w:rPr>
            </w:pPr>
          </w:p>
        </w:tc>
        <w:tc>
          <w:tcPr>
            <w:tcW w:w="1663" w:type="dxa"/>
            <w:tcBorders>
              <w:top w:val="nil"/>
              <w:bottom w:val="nil"/>
            </w:tcBorders>
          </w:tcPr>
          <w:p w14:paraId="2E2A75ED" w14:textId="77777777" w:rsidR="00C252F0" w:rsidRPr="006F6CA9" w:rsidRDefault="00C252F0" w:rsidP="00C252F0">
            <w:pPr>
              <w:pStyle w:val="TableParagraph"/>
              <w:ind w:left="0"/>
              <w:rPr>
                <w:rFonts w:asciiTheme="minorHAnsi" w:hAnsiTheme="minorHAnsi"/>
                <w:sz w:val="20"/>
              </w:rPr>
            </w:pPr>
          </w:p>
        </w:tc>
        <w:tc>
          <w:tcPr>
            <w:tcW w:w="3423" w:type="dxa"/>
            <w:tcBorders>
              <w:top w:val="nil"/>
              <w:bottom w:val="nil"/>
            </w:tcBorders>
          </w:tcPr>
          <w:p w14:paraId="2DFAC8AF" w14:textId="77777777" w:rsidR="00C252F0" w:rsidRPr="006F6CA9" w:rsidRDefault="00C252F0" w:rsidP="00C252F0">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p>
        </w:tc>
        <w:tc>
          <w:tcPr>
            <w:tcW w:w="3076" w:type="dxa"/>
            <w:tcBorders>
              <w:top w:val="nil"/>
              <w:bottom w:val="nil"/>
            </w:tcBorders>
          </w:tcPr>
          <w:p w14:paraId="08F1B546" w14:textId="77777777" w:rsidR="00C252F0" w:rsidRPr="006F6CA9" w:rsidRDefault="00C252F0" w:rsidP="00C252F0">
            <w:pPr>
              <w:pStyle w:val="TableParagraph"/>
              <w:ind w:left="0"/>
              <w:rPr>
                <w:rFonts w:asciiTheme="minorHAnsi" w:hAnsiTheme="minorHAnsi"/>
                <w:sz w:val="20"/>
              </w:rPr>
            </w:pPr>
          </w:p>
        </w:tc>
      </w:tr>
      <w:tr w:rsidR="00C252F0" w:rsidRPr="006F6CA9" w14:paraId="5294DF68" w14:textId="77777777">
        <w:trPr>
          <w:trHeight w:val="274"/>
        </w:trPr>
        <w:tc>
          <w:tcPr>
            <w:tcW w:w="3758" w:type="dxa"/>
            <w:tcBorders>
              <w:top w:val="nil"/>
            </w:tcBorders>
          </w:tcPr>
          <w:p w14:paraId="66860A10" w14:textId="77777777" w:rsidR="00C252F0" w:rsidRPr="006F6CA9" w:rsidRDefault="00C252F0" w:rsidP="00C252F0">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14:paraId="3F3D040B" w14:textId="77777777" w:rsidR="00C252F0" w:rsidRPr="006F6CA9" w:rsidRDefault="00C252F0" w:rsidP="00C252F0">
            <w:pPr>
              <w:pStyle w:val="TableParagraph"/>
              <w:ind w:left="0"/>
              <w:rPr>
                <w:rFonts w:asciiTheme="minorHAnsi" w:hAnsiTheme="minorHAnsi"/>
                <w:sz w:val="20"/>
              </w:rPr>
            </w:pPr>
          </w:p>
        </w:tc>
        <w:tc>
          <w:tcPr>
            <w:tcW w:w="1663" w:type="dxa"/>
            <w:tcBorders>
              <w:top w:val="nil"/>
            </w:tcBorders>
          </w:tcPr>
          <w:p w14:paraId="22D0F9FB" w14:textId="77777777" w:rsidR="00C252F0" w:rsidRPr="006F6CA9" w:rsidRDefault="00C252F0" w:rsidP="00C252F0">
            <w:pPr>
              <w:pStyle w:val="TableParagraph"/>
              <w:ind w:left="0"/>
              <w:rPr>
                <w:rFonts w:asciiTheme="minorHAnsi" w:hAnsiTheme="minorHAnsi"/>
                <w:sz w:val="20"/>
              </w:rPr>
            </w:pPr>
          </w:p>
        </w:tc>
        <w:tc>
          <w:tcPr>
            <w:tcW w:w="3423" w:type="dxa"/>
            <w:tcBorders>
              <w:top w:val="nil"/>
            </w:tcBorders>
          </w:tcPr>
          <w:p w14:paraId="4612DFCF" w14:textId="77777777" w:rsidR="00C252F0" w:rsidRPr="006F6CA9" w:rsidRDefault="00C252F0" w:rsidP="00C252F0">
            <w:pPr>
              <w:pStyle w:val="TableParagraph"/>
              <w:ind w:left="0"/>
              <w:rPr>
                <w:rFonts w:asciiTheme="minorHAnsi" w:hAnsiTheme="minorHAnsi"/>
                <w:sz w:val="20"/>
              </w:rPr>
            </w:pPr>
          </w:p>
        </w:tc>
        <w:tc>
          <w:tcPr>
            <w:tcW w:w="3076" w:type="dxa"/>
            <w:tcBorders>
              <w:top w:val="nil"/>
            </w:tcBorders>
          </w:tcPr>
          <w:p w14:paraId="5D20E8EE" w14:textId="77777777" w:rsidR="00C252F0" w:rsidRPr="006F6CA9" w:rsidRDefault="00C252F0" w:rsidP="00C252F0">
            <w:pPr>
              <w:pStyle w:val="TableParagraph"/>
              <w:ind w:left="0"/>
              <w:rPr>
                <w:rFonts w:asciiTheme="minorHAnsi" w:hAnsiTheme="minorHAnsi"/>
                <w:sz w:val="20"/>
              </w:rPr>
            </w:pPr>
          </w:p>
        </w:tc>
      </w:tr>
      <w:tr w:rsidR="00D24F73" w:rsidRPr="006F6CA9" w14:paraId="3C0BB2F8" w14:textId="77777777">
        <w:trPr>
          <w:trHeight w:val="2172"/>
        </w:trPr>
        <w:tc>
          <w:tcPr>
            <w:tcW w:w="3758" w:type="dxa"/>
          </w:tcPr>
          <w:p w14:paraId="406C0EEF" w14:textId="77777777" w:rsidR="00D24F73" w:rsidRDefault="00D24F73" w:rsidP="00D24F73">
            <w:pPr>
              <w:pStyle w:val="TableParagraph"/>
              <w:spacing w:line="257" w:lineRule="exact"/>
              <w:ind w:left="28"/>
              <w:rPr>
                <w:rFonts w:asciiTheme="minorHAnsi" w:hAnsiTheme="minorHAnsi"/>
                <w:color w:val="231F20"/>
                <w:sz w:val="24"/>
              </w:rPr>
            </w:pPr>
            <w:r>
              <w:rPr>
                <w:rFonts w:asciiTheme="minorHAnsi" w:hAnsiTheme="minorHAnsi"/>
                <w:color w:val="231F20"/>
                <w:sz w:val="24"/>
              </w:rPr>
              <w:t xml:space="preserve">To continue to provide the children with afterschool activity clubs which consist of varying and fresh content. </w:t>
            </w:r>
          </w:p>
          <w:p w14:paraId="0C85CB3B" w14:textId="77777777" w:rsidR="00D24F73" w:rsidRDefault="00D24F73" w:rsidP="00D24F73">
            <w:pPr>
              <w:pStyle w:val="TableParagraph"/>
              <w:spacing w:line="257" w:lineRule="exact"/>
              <w:ind w:left="28"/>
              <w:rPr>
                <w:rFonts w:asciiTheme="minorHAnsi" w:hAnsiTheme="minorHAnsi"/>
                <w:color w:val="231F20"/>
                <w:sz w:val="24"/>
              </w:rPr>
            </w:pPr>
          </w:p>
          <w:p w14:paraId="344B76AB" w14:textId="03D25933" w:rsidR="00D24F73" w:rsidRPr="006F6CA9" w:rsidRDefault="00D24F73" w:rsidP="00D24F73">
            <w:pPr>
              <w:pStyle w:val="TableParagraph"/>
              <w:spacing w:line="257" w:lineRule="exact"/>
              <w:ind w:left="28"/>
              <w:rPr>
                <w:rFonts w:asciiTheme="minorHAnsi" w:hAnsiTheme="minorHAnsi"/>
                <w:sz w:val="24"/>
              </w:rPr>
            </w:pPr>
            <w:r>
              <w:rPr>
                <w:rFonts w:asciiTheme="minorHAnsi" w:hAnsiTheme="minorHAnsi"/>
                <w:color w:val="231F20"/>
                <w:sz w:val="24"/>
              </w:rPr>
              <w:t xml:space="preserve">To use the outdoor areas to facilitate different physical activity sessions. Year 1 to continue to use the grove as an outdoor classroom and year 2 to use the zones on the playground. </w:t>
            </w:r>
          </w:p>
        </w:tc>
        <w:tc>
          <w:tcPr>
            <w:tcW w:w="3458" w:type="dxa"/>
          </w:tcPr>
          <w:p w14:paraId="37B4A6EF" w14:textId="5FA0C38B" w:rsidR="00D24F73" w:rsidRDefault="00D24F73" w:rsidP="00D24F73">
            <w:pPr>
              <w:pStyle w:val="TableParagraph"/>
              <w:ind w:left="0"/>
              <w:rPr>
                <w:rFonts w:asciiTheme="minorHAnsi" w:hAnsiTheme="minorHAnsi"/>
                <w:sz w:val="24"/>
              </w:rPr>
            </w:pPr>
            <w:proofErr w:type="spellStart"/>
            <w:r>
              <w:rPr>
                <w:rFonts w:asciiTheme="minorHAnsi" w:hAnsiTheme="minorHAnsi"/>
                <w:sz w:val="24"/>
              </w:rPr>
              <w:t>Funda</w:t>
            </w:r>
            <w:proofErr w:type="spellEnd"/>
            <w:r>
              <w:rPr>
                <w:rFonts w:asciiTheme="minorHAnsi" w:hAnsiTheme="minorHAnsi"/>
                <w:sz w:val="24"/>
              </w:rPr>
              <w:t xml:space="preserve"> educator to carry out afterschool sessions every half term to expose as many children as possible to the afterschool clubs. </w:t>
            </w:r>
          </w:p>
          <w:p w14:paraId="2874FB83" w14:textId="77777777" w:rsidR="00D24F73" w:rsidRDefault="00D24F73" w:rsidP="00D24F73">
            <w:pPr>
              <w:pStyle w:val="TableParagraph"/>
              <w:ind w:left="0"/>
              <w:rPr>
                <w:rFonts w:asciiTheme="minorHAnsi" w:hAnsiTheme="minorHAnsi"/>
                <w:sz w:val="24"/>
              </w:rPr>
            </w:pPr>
            <w:r>
              <w:rPr>
                <w:rFonts w:asciiTheme="minorHAnsi" w:hAnsiTheme="minorHAnsi"/>
                <w:sz w:val="24"/>
              </w:rPr>
              <w:t xml:space="preserve"> </w:t>
            </w:r>
          </w:p>
          <w:p w14:paraId="4E144873" w14:textId="44FC672C" w:rsidR="00D24F73" w:rsidRPr="006F6CA9" w:rsidRDefault="00D24F73" w:rsidP="00D24F73">
            <w:pPr>
              <w:pStyle w:val="TableParagraph"/>
              <w:ind w:left="0"/>
              <w:rPr>
                <w:rFonts w:asciiTheme="minorHAnsi" w:hAnsiTheme="minorHAnsi"/>
                <w:sz w:val="24"/>
              </w:rPr>
            </w:pPr>
            <w:r>
              <w:rPr>
                <w:rFonts w:asciiTheme="minorHAnsi" w:hAnsiTheme="minorHAnsi"/>
                <w:sz w:val="24"/>
              </w:rPr>
              <w:t xml:space="preserve">To continue to promote physical activity using all the different areas outside including the grove area and the different zones. </w:t>
            </w:r>
          </w:p>
        </w:tc>
        <w:tc>
          <w:tcPr>
            <w:tcW w:w="1663" w:type="dxa"/>
          </w:tcPr>
          <w:p w14:paraId="7B2C44CE" w14:textId="77777777" w:rsidR="00D24F73" w:rsidRPr="006F6CA9" w:rsidRDefault="00D24F73" w:rsidP="00D24F73">
            <w:pPr>
              <w:pStyle w:val="TableParagraph"/>
              <w:ind w:left="0"/>
              <w:rPr>
                <w:rFonts w:asciiTheme="minorHAnsi" w:hAnsiTheme="minorHAnsi"/>
                <w:sz w:val="24"/>
              </w:rPr>
            </w:pPr>
          </w:p>
        </w:tc>
        <w:tc>
          <w:tcPr>
            <w:tcW w:w="3423" w:type="dxa"/>
          </w:tcPr>
          <w:p w14:paraId="2C8B0432" w14:textId="1D791422" w:rsidR="00D24F73" w:rsidRDefault="00D24F73" w:rsidP="00D24F73">
            <w:pPr>
              <w:pStyle w:val="TableParagraph"/>
              <w:ind w:left="0"/>
              <w:rPr>
                <w:rFonts w:asciiTheme="minorHAnsi" w:hAnsiTheme="minorHAnsi"/>
                <w:sz w:val="24"/>
              </w:rPr>
            </w:pPr>
            <w:r>
              <w:rPr>
                <w:rFonts w:asciiTheme="minorHAnsi" w:hAnsiTheme="minorHAnsi"/>
                <w:sz w:val="24"/>
              </w:rPr>
              <w:t xml:space="preserve">6 afterschool clubs have taken place this year with around 10-15 children attending across key stage 1 each time. Afterschool clubs include: </w:t>
            </w:r>
          </w:p>
          <w:p w14:paraId="6C2CCEA0" w14:textId="73FD848F" w:rsidR="00D24F73" w:rsidRDefault="00D24F73" w:rsidP="00D24F73">
            <w:pPr>
              <w:pStyle w:val="TableParagraph"/>
              <w:ind w:left="0"/>
              <w:rPr>
                <w:rFonts w:asciiTheme="minorHAnsi" w:hAnsiTheme="minorHAnsi"/>
                <w:sz w:val="24"/>
              </w:rPr>
            </w:pPr>
            <w:r>
              <w:rPr>
                <w:rFonts w:asciiTheme="minorHAnsi" w:hAnsiTheme="minorHAnsi"/>
                <w:sz w:val="24"/>
              </w:rPr>
              <w:t xml:space="preserve">Multi skills, netball, cricket, dodgeball, athletics, and gymnastics. </w:t>
            </w:r>
          </w:p>
          <w:p w14:paraId="0DFFAF83" w14:textId="77777777" w:rsidR="00D24F73" w:rsidRDefault="00D24F73" w:rsidP="00D24F73">
            <w:pPr>
              <w:pStyle w:val="TableParagraph"/>
              <w:ind w:left="0"/>
              <w:rPr>
                <w:rFonts w:asciiTheme="minorHAnsi" w:hAnsiTheme="minorHAnsi"/>
                <w:sz w:val="24"/>
              </w:rPr>
            </w:pPr>
          </w:p>
          <w:p w14:paraId="6C589BA7" w14:textId="63BF0AF2" w:rsidR="00D24F73" w:rsidRPr="006F6CA9" w:rsidRDefault="00D24F73" w:rsidP="00D24F73">
            <w:pPr>
              <w:pStyle w:val="TableParagraph"/>
              <w:ind w:left="0"/>
              <w:rPr>
                <w:rFonts w:asciiTheme="minorHAnsi" w:hAnsiTheme="minorHAnsi"/>
                <w:sz w:val="24"/>
              </w:rPr>
            </w:pPr>
          </w:p>
        </w:tc>
        <w:tc>
          <w:tcPr>
            <w:tcW w:w="3076" w:type="dxa"/>
          </w:tcPr>
          <w:p w14:paraId="16B2D697" w14:textId="761DAEC6" w:rsidR="00D24F73" w:rsidRDefault="00D24F73" w:rsidP="00D24F73">
            <w:pPr>
              <w:pStyle w:val="TableParagraph"/>
              <w:ind w:left="0"/>
              <w:rPr>
                <w:rFonts w:asciiTheme="minorHAnsi" w:hAnsiTheme="minorHAnsi"/>
                <w:sz w:val="24"/>
              </w:rPr>
            </w:pPr>
            <w:r>
              <w:rPr>
                <w:rFonts w:asciiTheme="minorHAnsi" w:hAnsiTheme="minorHAnsi"/>
                <w:sz w:val="24"/>
              </w:rPr>
              <w:t>To continue with the afterschool clubs and provide a wide repour of activities. Activities led by Mr Crossley</w:t>
            </w:r>
          </w:p>
          <w:p w14:paraId="65DF1E51" w14:textId="77777777" w:rsidR="00D24F73" w:rsidRDefault="00D24F73" w:rsidP="00D24F73">
            <w:pPr>
              <w:pStyle w:val="TableParagraph"/>
              <w:ind w:left="0"/>
              <w:rPr>
                <w:rFonts w:asciiTheme="minorHAnsi" w:hAnsiTheme="minorHAnsi"/>
                <w:sz w:val="24"/>
              </w:rPr>
            </w:pPr>
          </w:p>
          <w:p w14:paraId="3B9B03DC" w14:textId="493DD271" w:rsidR="00D24F73" w:rsidRDefault="00D24F73" w:rsidP="00D24F73">
            <w:pPr>
              <w:pStyle w:val="TableParagraph"/>
              <w:ind w:left="0"/>
              <w:rPr>
                <w:rFonts w:asciiTheme="minorHAnsi" w:hAnsiTheme="minorHAnsi"/>
                <w:sz w:val="24"/>
              </w:rPr>
            </w:pPr>
            <w:r>
              <w:rPr>
                <w:rFonts w:asciiTheme="minorHAnsi" w:hAnsiTheme="minorHAnsi"/>
                <w:sz w:val="24"/>
              </w:rPr>
              <w:t xml:space="preserve">To refresh and remind children about the use of the zones on the playground to encourage physical activity during playtimes. </w:t>
            </w:r>
          </w:p>
          <w:p w14:paraId="44EFE11E" w14:textId="77777777" w:rsidR="00D24F73" w:rsidRDefault="00D24F73" w:rsidP="00D24F73">
            <w:pPr>
              <w:pStyle w:val="TableParagraph"/>
              <w:ind w:left="0"/>
              <w:rPr>
                <w:rFonts w:asciiTheme="minorHAnsi" w:hAnsiTheme="minorHAnsi"/>
                <w:sz w:val="24"/>
              </w:rPr>
            </w:pPr>
          </w:p>
          <w:p w14:paraId="1E584996" w14:textId="77777777" w:rsidR="00D24F73" w:rsidRPr="006F6CA9" w:rsidRDefault="00D24F73" w:rsidP="00D24F73">
            <w:pPr>
              <w:pStyle w:val="TableParagraph"/>
              <w:ind w:left="0"/>
              <w:rPr>
                <w:rFonts w:asciiTheme="minorHAnsi" w:hAnsiTheme="minorHAnsi"/>
                <w:sz w:val="24"/>
              </w:rPr>
            </w:pPr>
          </w:p>
        </w:tc>
      </w:tr>
    </w:tbl>
    <w:p w14:paraId="27DDA5C4" w14:textId="77777777"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14:paraId="75E3332A" w14:textId="77777777">
        <w:trPr>
          <w:trHeight w:val="352"/>
        </w:trPr>
        <w:tc>
          <w:tcPr>
            <w:tcW w:w="12302" w:type="dxa"/>
            <w:gridSpan w:val="4"/>
            <w:vMerge w:val="restart"/>
          </w:tcPr>
          <w:p w14:paraId="7D2D2997" w14:textId="77777777" w:rsidR="008E77E5" w:rsidRDefault="006F6CA9">
            <w:pPr>
              <w:pStyle w:val="TableParagraph"/>
              <w:spacing w:line="257" w:lineRule="exact"/>
              <w:ind w:left="28"/>
              <w:rPr>
                <w:sz w:val="24"/>
              </w:rPr>
            </w:pPr>
            <w:r>
              <w:rPr>
                <w:b/>
                <w:color w:val="F26522"/>
                <w:sz w:val="24"/>
              </w:rPr>
              <w:t xml:space="preserve">Key indicator 5: </w:t>
            </w:r>
            <w:r>
              <w:rPr>
                <w:color w:val="F26522"/>
                <w:sz w:val="24"/>
              </w:rPr>
              <w:t>Increased participation in competitive sport</w:t>
            </w:r>
          </w:p>
        </w:tc>
        <w:tc>
          <w:tcPr>
            <w:tcW w:w="3076" w:type="dxa"/>
          </w:tcPr>
          <w:p w14:paraId="48A17A72" w14:textId="77777777" w:rsidR="008E77E5" w:rsidRDefault="006F6CA9">
            <w:pPr>
              <w:pStyle w:val="TableParagraph"/>
              <w:spacing w:line="257" w:lineRule="exact"/>
              <w:ind w:left="28"/>
              <w:rPr>
                <w:sz w:val="24"/>
              </w:rPr>
            </w:pPr>
            <w:r>
              <w:rPr>
                <w:color w:val="231F20"/>
                <w:sz w:val="24"/>
              </w:rPr>
              <w:t>Percentage of total allocation:</w:t>
            </w:r>
          </w:p>
        </w:tc>
      </w:tr>
      <w:tr w:rsidR="008E77E5" w14:paraId="1726237E" w14:textId="77777777">
        <w:trPr>
          <w:trHeight w:val="296"/>
        </w:trPr>
        <w:tc>
          <w:tcPr>
            <w:tcW w:w="12302" w:type="dxa"/>
            <w:gridSpan w:val="4"/>
            <w:vMerge/>
            <w:tcBorders>
              <w:top w:val="nil"/>
            </w:tcBorders>
          </w:tcPr>
          <w:p w14:paraId="282EC49A" w14:textId="77777777" w:rsidR="008E77E5" w:rsidRDefault="008E77E5">
            <w:pPr>
              <w:rPr>
                <w:sz w:val="2"/>
                <w:szCs w:val="2"/>
              </w:rPr>
            </w:pPr>
          </w:p>
        </w:tc>
        <w:tc>
          <w:tcPr>
            <w:tcW w:w="3076" w:type="dxa"/>
          </w:tcPr>
          <w:p w14:paraId="2539029E" w14:textId="77777777"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14:paraId="718F649E" w14:textId="77777777">
        <w:trPr>
          <w:trHeight w:val="402"/>
        </w:trPr>
        <w:tc>
          <w:tcPr>
            <w:tcW w:w="3758" w:type="dxa"/>
          </w:tcPr>
          <w:p w14:paraId="2D2C662D" w14:textId="77777777"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14:paraId="1B58982D" w14:textId="77777777" w:rsidR="008E77E5" w:rsidRDefault="006F6CA9">
            <w:pPr>
              <w:pStyle w:val="TableParagraph"/>
              <w:spacing w:before="16"/>
              <w:ind w:left="1733" w:right="1712"/>
              <w:jc w:val="center"/>
              <w:rPr>
                <w:b/>
                <w:sz w:val="24"/>
              </w:rPr>
            </w:pPr>
            <w:r>
              <w:rPr>
                <w:b/>
                <w:color w:val="231F20"/>
                <w:sz w:val="24"/>
              </w:rPr>
              <w:t>Implementation</w:t>
            </w:r>
          </w:p>
        </w:tc>
        <w:tc>
          <w:tcPr>
            <w:tcW w:w="3423" w:type="dxa"/>
          </w:tcPr>
          <w:p w14:paraId="30D2C94B" w14:textId="77777777" w:rsidR="008E77E5" w:rsidRDefault="006F6CA9">
            <w:pPr>
              <w:pStyle w:val="TableParagraph"/>
              <w:spacing w:before="16"/>
              <w:ind w:left="1346" w:right="1325"/>
              <w:jc w:val="center"/>
              <w:rPr>
                <w:b/>
                <w:sz w:val="24"/>
              </w:rPr>
            </w:pPr>
            <w:r>
              <w:rPr>
                <w:b/>
                <w:color w:val="231F20"/>
                <w:sz w:val="24"/>
              </w:rPr>
              <w:t>Impact</w:t>
            </w:r>
          </w:p>
        </w:tc>
        <w:tc>
          <w:tcPr>
            <w:tcW w:w="3076" w:type="dxa"/>
          </w:tcPr>
          <w:p w14:paraId="21811F02" w14:textId="77777777" w:rsidR="008E77E5" w:rsidRPr="006F6CA9" w:rsidRDefault="008E77E5">
            <w:pPr>
              <w:pStyle w:val="TableParagraph"/>
              <w:ind w:left="0"/>
              <w:rPr>
                <w:rFonts w:asciiTheme="minorHAnsi" w:hAnsiTheme="minorHAnsi"/>
                <w:sz w:val="24"/>
              </w:rPr>
            </w:pPr>
          </w:p>
        </w:tc>
      </w:tr>
      <w:tr w:rsidR="008E77E5" w14:paraId="71959D35" w14:textId="77777777">
        <w:trPr>
          <w:trHeight w:val="334"/>
        </w:trPr>
        <w:tc>
          <w:tcPr>
            <w:tcW w:w="3758" w:type="dxa"/>
            <w:tcBorders>
              <w:bottom w:val="nil"/>
            </w:tcBorders>
          </w:tcPr>
          <w:p w14:paraId="2513F9E3" w14:textId="77777777"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14:paraId="0A662FF1" w14:textId="77777777" w:rsidR="008E77E5" w:rsidRDefault="006F6CA9">
            <w:pPr>
              <w:pStyle w:val="TableParagraph"/>
              <w:spacing w:before="16"/>
              <w:rPr>
                <w:sz w:val="24"/>
              </w:rPr>
            </w:pPr>
            <w:r>
              <w:rPr>
                <w:color w:val="231F20"/>
                <w:sz w:val="24"/>
              </w:rPr>
              <w:t>Make sure your actions to</w:t>
            </w:r>
          </w:p>
        </w:tc>
        <w:tc>
          <w:tcPr>
            <w:tcW w:w="1663" w:type="dxa"/>
            <w:tcBorders>
              <w:bottom w:val="nil"/>
            </w:tcBorders>
          </w:tcPr>
          <w:p w14:paraId="0D49E60E" w14:textId="77777777" w:rsidR="008E77E5" w:rsidRDefault="006F6CA9">
            <w:pPr>
              <w:pStyle w:val="TableParagraph"/>
              <w:spacing w:before="16"/>
              <w:rPr>
                <w:sz w:val="24"/>
              </w:rPr>
            </w:pPr>
            <w:r>
              <w:rPr>
                <w:color w:val="231F20"/>
                <w:sz w:val="24"/>
              </w:rPr>
              <w:t>Funding</w:t>
            </w:r>
          </w:p>
        </w:tc>
        <w:tc>
          <w:tcPr>
            <w:tcW w:w="3423" w:type="dxa"/>
            <w:tcBorders>
              <w:bottom w:val="nil"/>
            </w:tcBorders>
          </w:tcPr>
          <w:p w14:paraId="670B4EB9" w14:textId="77777777" w:rsidR="008E77E5" w:rsidRDefault="006F6CA9">
            <w:pPr>
              <w:pStyle w:val="TableParagraph"/>
              <w:spacing w:before="16"/>
              <w:rPr>
                <w:sz w:val="24"/>
              </w:rPr>
            </w:pPr>
            <w:r>
              <w:rPr>
                <w:color w:val="231F20"/>
                <w:sz w:val="24"/>
              </w:rPr>
              <w:t>Evidence of impact: what do</w:t>
            </w:r>
          </w:p>
        </w:tc>
        <w:tc>
          <w:tcPr>
            <w:tcW w:w="3076" w:type="dxa"/>
            <w:tcBorders>
              <w:bottom w:val="nil"/>
            </w:tcBorders>
          </w:tcPr>
          <w:p w14:paraId="37D7EC6B" w14:textId="77777777" w:rsidR="008E77E5" w:rsidRDefault="006F6CA9">
            <w:pPr>
              <w:pStyle w:val="TableParagraph"/>
              <w:spacing w:before="16"/>
              <w:rPr>
                <w:sz w:val="24"/>
              </w:rPr>
            </w:pPr>
            <w:r>
              <w:rPr>
                <w:color w:val="231F20"/>
                <w:sz w:val="24"/>
              </w:rPr>
              <w:t>Sustainability and suggested</w:t>
            </w:r>
          </w:p>
        </w:tc>
      </w:tr>
      <w:tr w:rsidR="008E77E5" w14:paraId="409413AB" w14:textId="77777777">
        <w:trPr>
          <w:trHeight w:val="288"/>
        </w:trPr>
        <w:tc>
          <w:tcPr>
            <w:tcW w:w="3758" w:type="dxa"/>
            <w:tcBorders>
              <w:top w:val="nil"/>
              <w:bottom w:val="nil"/>
            </w:tcBorders>
          </w:tcPr>
          <w:p w14:paraId="13BD0061" w14:textId="77777777"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54C4421C" w14:textId="77777777"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14:paraId="082900D8" w14:textId="77777777"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14:paraId="28121BB0" w14:textId="77777777"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14:paraId="59BCF1C6" w14:textId="77777777" w:rsidR="008E77E5" w:rsidRDefault="006F6CA9">
            <w:pPr>
              <w:pStyle w:val="TableParagraph"/>
              <w:spacing w:line="263" w:lineRule="exact"/>
              <w:rPr>
                <w:sz w:val="24"/>
              </w:rPr>
            </w:pPr>
            <w:r>
              <w:rPr>
                <w:color w:val="231F20"/>
                <w:sz w:val="24"/>
              </w:rPr>
              <w:t>next steps:</w:t>
            </w:r>
          </w:p>
        </w:tc>
      </w:tr>
      <w:tr w:rsidR="008E77E5" w14:paraId="4ADAEF7D" w14:textId="77777777">
        <w:trPr>
          <w:trHeight w:val="287"/>
        </w:trPr>
        <w:tc>
          <w:tcPr>
            <w:tcW w:w="3758" w:type="dxa"/>
            <w:tcBorders>
              <w:top w:val="nil"/>
              <w:bottom w:val="nil"/>
            </w:tcBorders>
          </w:tcPr>
          <w:p w14:paraId="0BC35FB1" w14:textId="77777777"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14:paraId="613AB13C" w14:textId="77777777"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14:paraId="23AE43E2" w14:textId="77777777" w:rsidR="008E77E5" w:rsidRDefault="008E77E5">
            <w:pPr>
              <w:pStyle w:val="TableParagraph"/>
              <w:ind w:left="0"/>
              <w:rPr>
                <w:rFonts w:ascii="Times New Roman"/>
                <w:sz w:val="20"/>
              </w:rPr>
            </w:pPr>
          </w:p>
        </w:tc>
        <w:tc>
          <w:tcPr>
            <w:tcW w:w="3423" w:type="dxa"/>
            <w:tcBorders>
              <w:top w:val="nil"/>
              <w:bottom w:val="nil"/>
            </w:tcBorders>
          </w:tcPr>
          <w:p w14:paraId="6F6EFCF5" w14:textId="77777777"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tcPr>
          <w:p w14:paraId="0FEB2444" w14:textId="77777777" w:rsidR="008E77E5" w:rsidRDefault="008E77E5">
            <w:pPr>
              <w:pStyle w:val="TableParagraph"/>
              <w:ind w:left="0"/>
              <w:rPr>
                <w:rFonts w:ascii="Times New Roman"/>
                <w:sz w:val="20"/>
              </w:rPr>
            </w:pPr>
          </w:p>
        </w:tc>
      </w:tr>
      <w:tr w:rsidR="008E77E5" w14:paraId="375992D2" w14:textId="77777777">
        <w:trPr>
          <w:trHeight w:val="287"/>
        </w:trPr>
        <w:tc>
          <w:tcPr>
            <w:tcW w:w="3758" w:type="dxa"/>
            <w:tcBorders>
              <w:top w:val="nil"/>
              <w:bottom w:val="nil"/>
            </w:tcBorders>
          </w:tcPr>
          <w:p w14:paraId="4C225D62" w14:textId="77777777"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14:paraId="5D6563AC" w14:textId="77777777" w:rsidR="008E77E5" w:rsidRDefault="008E77E5">
            <w:pPr>
              <w:pStyle w:val="TableParagraph"/>
              <w:ind w:left="0"/>
              <w:rPr>
                <w:rFonts w:ascii="Times New Roman"/>
                <w:sz w:val="20"/>
              </w:rPr>
            </w:pPr>
          </w:p>
        </w:tc>
        <w:tc>
          <w:tcPr>
            <w:tcW w:w="1663" w:type="dxa"/>
            <w:tcBorders>
              <w:top w:val="nil"/>
              <w:bottom w:val="nil"/>
            </w:tcBorders>
          </w:tcPr>
          <w:p w14:paraId="15ADACFB" w14:textId="77777777" w:rsidR="008E77E5" w:rsidRDefault="008E77E5">
            <w:pPr>
              <w:pStyle w:val="TableParagraph"/>
              <w:ind w:left="0"/>
              <w:rPr>
                <w:rFonts w:ascii="Times New Roman"/>
                <w:sz w:val="20"/>
              </w:rPr>
            </w:pPr>
          </w:p>
        </w:tc>
        <w:tc>
          <w:tcPr>
            <w:tcW w:w="3423" w:type="dxa"/>
            <w:tcBorders>
              <w:top w:val="nil"/>
              <w:bottom w:val="nil"/>
            </w:tcBorders>
          </w:tcPr>
          <w:p w14:paraId="42D1D773" w14:textId="77777777" w:rsidR="008E77E5" w:rsidRDefault="006F6CA9">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07432E72" w14:textId="77777777" w:rsidR="008E77E5" w:rsidRDefault="008E77E5">
            <w:pPr>
              <w:pStyle w:val="TableParagraph"/>
              <w:ind w:left="0"/>
              <w:rPr>
                <w:rFonts w:ascii="Times New Roman"/>
                <w:sz w:val="20"/>
              </w:rPr>
            </w:pPr>
          </w:p>
        </w:tc>
      </w:tr>
      <w:tr w:rsidR="008E77E5" w14:paraId="091E5209" w14:textId="77777777">
        <w:trPr>
          <w:trHeight w:val="273"/>
        </w:trPr>
        <w:tc>
          <w:tcPr>
            <w:tcW w:w="3758" w:type="dxa"/>
            <w:tcBorders>
              <w:top w:val="nil"/>
            </w:tcBorders>
          </w:tcPr>
          <w:p w14:paraId="0262601A" w14:textId="77777777"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14:paraId="130D88CF" w14:textId="77777777" w:rsidR="008E77E5" w:rsidRDefault="008E77E5">
            <w:pPr>
              <w:pStyle w:val="TableParagraph"/>
              <w:ind w:left="0"/>
              <w:rPr>
                <w:rFonts w:ascii="Times New Roman"/>
                <w:sz w:val="20"/>
              </w:rPr>
            </w:pPr>
          </w:p>
        </w:tc>
        <w:tc>
          <w:tcPr>
            <w:tcW w:w="1663" w:type="dxa"/>
            <w:tcBorders>
              <w:top w:val="nil"/>
            </w:tcBorders>
          </w:tcPr>
          <w:p w14:paraId="09462BFF" w14:textId="77777777" w:rsidR="008E77E5" w:rsidRDefault="008E77E5">
            <w:pPr>
              <w:pStyle w:val="TableParagraph"/>
              <w:ind w:left="0"/>
              <w:rPr>
                <w:rFonts w:ascii="Times New Roman"/>
                <w:sz w:val="20"/>
              </w:rPr>
            </w:pPr>
          </w:p>
        </w:tc>
        <w:tc>
          <w:tcPr>
            <w:tcW w:w="3423" w:type="dxa"/>
            <w:tcBorders>
              <w:top w:val="nil"/>
            </w:tcBorders>
          </w:tcPr>
          <w:p w14:paraId="641281FE" w14:textId="77777777" w:rsidR="008E77E5" w:rsidRDefault="008E77E5">
            <w:pPr>
              <w:pStyle w:val="TableParagraph"/>
              <w:ind w:left="0"/>
              <w:rPr>
                <w:rFonts w:ascii="Times New Roman"/>
                <w:sz w:val="20"/>
              </w:rPr>
            </w:pPr>
          </w:p>
        </w:tc>
        <w:tc>
          <w:tcPr>
            <w:tcW w:w="3076" w:type="dxa"/>
            <w:tcBorders>
              <w:top w:val="nil"/>
            </w:tcBorders>
          </w:tcPr>
          <w:p w14:paraId="3511DB7E" w14:textId="77777777" w:rsidR="008E77E5" w:rsidRDefault="008E77E5">
            <w:pPr>
              <w:pStyle w:val="TableParagraph"/>
              <w:ind w:left="0"/>
              <w:rPr>
                <w:rFonts w:ascii="Times New Roman"/>
                <w:sz w:val="20"/>
              </w:rPr>
            </w:pPr>
          </w:p>
        </w:tc>
      </w:tr>
      <w:tr w:rsidR="00D7250F" w14:paraId="24FF30DF" w14:textId="77777777">
        <w:trPr>
          <w:trHeight w:val="2134"/>
        </w:trPr>
        <w:tc>
          <w:tcPr>
            <w:tcW w:w="3758" w:type="dxa"/>
          </w:tcPr>
          <w:p w14:paraId="2F0CFA00" w14:textId="77777777" w:rsidR="00D7250F" w:rsidRDefault="00D7250F" w:rsidP="00D7250F">
            <w:pPr>
              <w:rPr>
                <w:rFonts w:asciiTheme="minorHAnsi" w:hAnsiTheme="minorHAnsi" w:cstheme="minorHAnsi"/>
                <w:sz w:val="24"/>
                <w:lang w:val="en-US" w:eastAsia="en-US" w:bidi="ar-SA"/>
              </w:rPr>
            </w:pPr>
            <w:r w:rsidRPr="008A208F">
              <w:rPr>
                <w:rFonts w:asciiTheme="minorHAnsi" w:hAnsiTheme="minorHAnsi" w:cstheme="minorHAnsi"/>
                <w:sz w:val="24"/>
                <w:lang w:val="en-US" w:eastAsia="en-US" w:bidi="ar-SA"/>
              </w:rPr>
              <w:t>Continue to offer weekly Level 1 competitive opportunities within the curriculum.</w:t>
            </w:r>
          </w:p>
          <w:p w14:paraId="1FDF9031" w14:textId="30514FC0" w:rsidR="00D7250F" w:rsidRDefault="00D7250F" w:rsidP="00D7250F">
            <w:pPr>
              <w:rPr>
                <w:rFonts w:asciiTheme="minorHAnsi" w:hAnsiTheme="minorHAnsi" w:cstheme="minorHAnsi"/>
                <w:sz w:val="24"/>
                <w:lang w:val="en-US" w:eastAsia="en-US" w:bidi="ar-SA"/>
              </w:rPr>
            </w:pPr>
            <w:r w:rsidRPr="008A208F">
              <w:rPr>
                <w:rFonts w:asciiTheme="minorHAnsi" w:hAnsiTheme="minorHAnsi" w:cstheme="minorHAnsi"/>
                <w:sz w:val="24"/>
                <w:lang w:val="en-US" w:eastAsia="en-US" w:bidi="ar-SA"/>
              </w:rPr>
              <w:t>Ensure all children can access whole school events.</w:t>
            </w:r>
          </w:p>
          <w:p w14:paraId="3A6D5044" w14:textId="77777777" w:rsidR="00D7250F" w:rsidRPr="008A208F" w:rsidRDefault="00D7250F" w:rsidP="00D7250F">
            <w:pPr>
              <w:rPr>
                <w:rFonts w:asciiTheme="minorHAnsi" w:hAnsiTheme="minorHAnsi" w:cstheme="minorHAnsi"/>
                <w:sz w:val="24"/>
                <w:lang w:val="en-US" w:eastAsia="en-US" w:bidi="ar-SA"/>
              </w:rPr>
            </w:pPr>
          </w:p>
          <w:p w14:paraId="5EAB787F" w14:textId="7E05AD6C" w:rsidR="00D7250F" w:rsidRPr="008A208F" w:rsidRDefault="00D7250F" w:rsidP="00D7250F">
            <w:pPr>
              <w:rPr>
                <w:rFonts w:asciiTheme="minorHAnsi" w:hAnsiTheme="minorHAnsi" w:cstheme="minorHAnsi"/>
                <w:sz w:val="24"/>
                <w:lang w:val="en-US" w:eastAsia="en-US" w:bidi="ar-SA"/>
              </w:rPr>
            </w:pPr>
            <w:r w:rsidRPr="008A208F">
              <w:rPr>
                <w:rFonts w:asciiTheme="minorHAnsi" w:hAnsiTheme="minorHAnsi" w:cstheme="minorHAnsi"/>
                <w:sz w:val="24"/>
                <w:lang w:val="en-US" w:eastAsia="en-US" w:bidi="ar-SA"/>
              </w:rPr>
              <w:t xml:space="preserve">To </w:t>
            </w:r>
            <w:r>
              <w:rPr>
                <w:rFonts w:asciiTheme="minorHAnsi" w:hAnsiTheme="minorHAnsi" w:cstheme="minorHAnsi"/>
                <w:sz w:val="24"/>
                <w:lang w:val="en-US" w:eastAsia="en-US" w:bidi="ar-SA"/>
              </w:rPr>
              <w:t xml:space="preserve">continue offering </w:t>
            </w:r>
            <w:r w:rsidRPr="008A208F">
              <w:rPr>
                <w:rFonts w:asciiTheme="minorHAnsi" w:hAnsiTheme="minorHAnsi" w:cstheme="minorHAnsi"/>
                <w:sz w:val="24"/>
                <w:lang w:val="en-US" w:eastAsia="en-US" w:bidi="ar-SA"/>
              </w:rPr>
              <w:t>challenges on the playground for the children to carry out at playtimes and lunchtimes</w:t>
            </w:r>
            <w:r>
              <w:rPr>
                <w:rFonts w:asciiTheme="minorHAnsi" w:hAnsiTheme="minorHAnsi" w:cstheme="minorHAnsi"/>
                <w:sz w:val="24"/>
                <w:lang w:val="en-US" w:eastAsia="en-US" w:bidi="ar-SA"/>
              </w:rPr>
              <w:t>.</w:t>
            </w:r>
          </w:p>
          <w:p w14:paraId="3AE171FF" w14:textId="77777777" w:rsidR="00D7250F" w:rsidRDefault="00D7250F" w:rsidP="00D7250F">
            <w:pPr>
              <w:pStyle w:val="TableParagraph"/>
              <w:ind w:left="0"/>
              <w:rPr>
                <w:rFonts w:asciiTheme="minorHAnsi" w:hAnsiTheme="minorHAnsi"/>
                <w:sz w:val="24"/>
              </w:rPr>
            </w:pPr>
          </w:p>
          <w:p w14:paraId="6B3DCDE7" w14:textId="287A88DB" w:rsidR="00D7250F" w:rsidRPr="006F6CA9" w:rsidRDefault="00D7250F" w:rsidP="00D7250F">
            <w:pPr>
              <w:pStyle w:val="TableParagraph"/>
              <w:ind w:left="0"/>
              <w:rPr>
                <w:rFonts w:asciiTheme="minorHAnsi" w:hAnsiTheme="minorHAnsi"/>
                <w:sz w:val="24"/>
              </w:rPr>
            </w:pPr>
            <w:r>
              <w:rPr>
                <w:rFonts w:asciiTheme="minorHAnsi" w:hAnsiTheme="minorHAnsi"/>
                <w:sz w:val="24"/>
              </w:rPr>
              <w:t>To carry out play leader training through the SSP</w:t>
            </w:r>
            <w:r w:rsidR="0013400F">
              <w:rPr>
                <w:rFonts w:asciiTheme="minorHAnsi" w:hAnsiTheme="minorHAnsi"/>
                <w:sz w:val="24"/>
              </w:rPr>
              <w:t>.</w:t>
            </w:r>
          </w:p>
        </w:tc>
        <w:tc>
          <w:tcPr>
            <w:tcW w:w="3458" w:type="dxa"/>
          </w:tcPr>
          <w:p w14:paraId="733A9206" w14:textId="77777777" w:rsidR="00D7250F" w:rsidRDefault="00D7250F" w:rsidP="00D7250F">
            <w:pPr>
              <w:tabs>
                <w:tab w:val="left" w:pos="175"/>
              </w:tabs>
              <w:rPr>
                <w:rFonts w:asciiTheme="minorHAnsi" w:eastAsia="Times New Roman" w:hAnsiTheme="minorHAnsi" w:cstheme="minorHAnsi"/>
                <w:color w:val="000000"/>
                <w:sz w:val="24"/>
                <w:szCs w:val="18"/>
                <w:lang w:val="en-US" w:bidi="ar-SA"/>
              </w:rPr>
            </w:pPr>
            <w:r>
              <w:rPr>
                <w:rFonts w:asciiTheme="minorHAnsi" w:eastAsia="Times New Roman" w:hAnsiTheme="minorHAnsi" w:cstheme="minorHAnsi"/>
                <w:color w:val="000000"/>
                <w:sz w:val="24"/>
                <w:szCs w:val="18"/>
                <w:lang w:val="en-US" w:bidi="ar-SA"/>
              </w:rPr>
              <w:t xml:space="preserve">To carry out </w:t>
            </w:r>
            <w:r w:rsidRPr="000E3B15">
              <w:rPr>
                <w:rFonts w:asciiTheme="minorHAnsi" w:eastAsia="Times New Roman" w:hAnsiTheme="minorHAnsi" w:cstheme="minorHAnsi"/>
                <w:color w:val="000000"/>
                <w:sz w:val="24"/>
                <w:szCs w:val="18"/>
                <w:lang w:val="en-US" w:bidi="ar-SA"/>
              </w:rPr>
              <w:t>whole school competitive sports events</w:t>
            </w:r>
            <w:r>
              <w:rPr>
                <w:rFonts w:asciiTheme="minorHAnsi" w:eastAsia="Times New Roman" w:hAnsiTheme="minorHAnsi" w:cstheme="minorHAnsi"/>
                <w:color w:val="000000"/>
                <w:sz w:val="24"/>
                <w:szCs w:val="18"/>
                <w:lang w:val="en-US" w:bidi="ar-SA"/>
              </w:rPr>
              <w:t xml:space="preserve"> including sports day and class PE competitive activities. </w:t>
            </w:r>
          </w:p>
          <w:p w14:paraId="2900F3FB" w14:textId="77777777" w:rsidR="00D7250F" w:rsidRDefault="00D7250F" w:rsidP="00D7250F">
            <w:pPr>
              <w:tabs>
                <w:tab w:val="left" w:pos="175"/>
              </w:tabs>
              <w:rPr>
                <w:rFonts w:asciiTheme="minorHAnsi" w:eastAsia="Times New Roman" w:hAnsiTheme="minorHAnsi" w:cstheme="minorHAnsi"/>
                <w:color w:val="000000"/>
                <w:sz w:val="24"/>
                <w:szCs w:val="18"/>
                <w:lang w:val="en-US" w:bidi="ar-SA"/>
              </w:rPr>
            </w:pPr>
          </w:p>
          <w:p w14:paraId="3D10FE52" w14:textId="249CAB25" w:rsidR="00D7250F" w:rsidRPr="006F6CA9" w:rsidRDefault="00D7250F" w:rsidP="00D7250F">
            <w:pPr>
              <w:pStyle w:val="TableParagraph"/>
              <w:ind w:left="0"/>
              <w:rPr>
                <w:rFonts w:asciiTheme="minorHAnsi" w:hAnsiTheme="minorHAnsi"/>
                <w:sz w:val="24"/>
              </w:rPr>
            </w:pPr>
            <w:r>
              <w:rPr>
                <w:rFonts w:asciiTheme="minorHAnsi" w:hAnsiTheme="minorHAnsi" w:cstheme="minorHAnsi"/>
                <w:sz w:val="24"/>
                <w:lang w:val="en-US" w:eastAsia="en-US" w:bidi="ar-SA"/>
              </w:rPr>
              <w:t xml:space="preserve">Continue to use </w:t>
            </w:r>
            <w:r w:rsidRPr="000E3B15">
              <w:rPr>
                <w:rFonts w:asciiTheme="minorHAnsi" w:hAnsiTheme="minorHAnsi" w:cstheme="minorHAnsi"/>
                <w:sz w:val="24"/>
                <w:lang w:val="en-US" w:eastAsia="en-US" w:bidi="ar-SA"/>
              </w:rPr>
              <w:t>competitive activities/challenges to playground to encourage use of new markings</w:t>
            </w:r>
            <w:r>
              <w:rPr>
                <w:rFonts w:asciiTheme="minorHAnsi" w:hAnsiTheme="minorHAnsi" w:cstheme="minorHAnsi"/>
                <w:sz w:val="24"/>
                <w:lang w:val="en-US" w:eastAsia="en-US" w:bidi="ar-SA"/>
              </w:rPr>
              <w:t>.</w:t>
            </w:r>
          </w:p>
        </w:tc>
        <w:tc>
          <w:tcPr>
            <w:tcW w:w="1663" w:type="dxa"/>
          </w:tcPr>
          <w:p w14:paraId="4FF95CBD" w14:textId="77777777" w:rsidR="00D7250F" w:rsidRPr="006F6CA9" w:rsidRDefault="00D7250F" w:rsidP="00D7250F">
            <w:pPr>
              <w:pStyle w:val="TableParagraph"/>
              <w:ind w:left="0"/>
              <w:rPr>
                <w:rFonts w:asciiTheme="minorHAnsi" w:hAnsiTheme="minorHAnsi"/>
                <w:sz w:val="24"/>
              </w:rPr>
            </w:pPr>
          </w:p>
        </w:tc>
        <w:tc>
          <w:tcPr>
            <w:tcW w:w="3423" w:type="dxa"/>
          </w:tcPr>
          <w:p w14:paraId="295E5E71" w14:textId="0DF97A9C" w:rsidR="00D7250F" w:rsidRDefault="00D7250F" w:rsidP="00D7250F">
            <w:pPr>
              <w:pStyle w:val="TableParagraph"/>
              <w:ind w:left="0"/>
              <w:rPr>
                <w:rFonts w:asciiTheme="minorHAnsi" w:hAnsiTheme="minorHAnsi"/>
                <w:sz w:val="24"/>
              </w:rPr>
            </w:pPr>
            <w:r>
              <w:rPr>
                <w:rFonts w:asciiTheme="minorHAnsi" w:hAnsiTheme="minorHAnsi"/>
                <w:sz w:val="24"/>
              </w:rPr>
              <w:t>Whole school competitive sports day carried out.</w:t>
            </w:r>
          </w:p>
          <w:p w14:paraId="36E1671F" w14:textId="77777777" w:rsidR="00D7250F" w:rsidRDefault="00D7250F" w:rsidP="00D7250F">
            <w:pPr>
              <w:pStyle w:val="TableParagraph"/>
              <w:ind w:left="0"/>
              <w:rPr>
                <w:rFonts w:asciiTheme="minorHAnsi" w:hAnsiTheme="minorHAnsi"/>
                <w:sz w:val="24"/>
              </w:rPr>
            </w:pPr>
          </w:p>
          <w:p w14:paraId="2459F124" w14:textId="3B76D1F7" w:rsidR="00D7250F" w:rsidRDefault="00D7250F" w:rsidP="00D7250F">
            <w:pPr>
              <w:pStyle w:val="TableParagraph"/>
              <w:ind w:left="0"/>
              <w:rPr>
                <w:rFonts w:asciiTheme="minorHAnsi" w:hAnsiTheme="minorHAnsi"/>
                <w:sz w:val="24"/>
              </w:rPr>
            </w:pPr>
            <w:r>
              <w:rPr>
                <w:rFonts w:asciiTheme="minorHAnsi" w:hAnsiTheme="minorHAnsi"/>
                <w:sz w:val="24"/>
              </w:rPr>
              <w:t xml:space="preserve">Play leader training has trained a member of staff and children to facilitate activities at lunchtimes. </w:t>
            </w:r>
          </w:p>
          <w:p w14:paraId="2984AE9F" w14:textId="77777777" w:rsidR="00D7250F" w:rsidRPr="004B060C" w:rsidRDefault="00D7250F" w:rsidP="00D7250F">
            <w:pPr>
              <w:pStyle w:val="TableParagraph"/>
              <w:ind w:left="0"/>
              <w:rPr>
                <w:rFonts w:asciiTheme="minorHAnsi" w:hAnsiTheme="minorHAnsi"/>
                <w:sz w:val="24"/>
              </w:rPr>
            </w:pPr>
          </w:p>
          <w:p w14:paraId="2C67AD68" w14:textId="4C1E8A02" w:rsidR="00D7250F" w:rsidRPr="006F6CA9" w:rsidRDefault="00D7250F" w:rsidP="00D7250F">
            <w:pPr>
              <w:pStyle w:val="TableParagraph"/>
              <w:ind w:left="0"/>
              <w:rPr>
                <w:rFonts w:asciiTheme="minorHAnsi" w:hAnsiTheme="minorHAnsi"/>
                <w:sz w:val="24"/>
              </w:rPr>
            </w:pPr>
          </w:p>
        </w:tc>
        <w:tc>
          <w:tcPr>
            <w:tcW w:w="3076" w:type="dxa"/>
          </w:tcPr>
          <w:p w14:paraId="476E6C23" w14:textId="0442726A" w:rsidR="00D7250F" w:rsidRDefault="00D7250F" w:rsidP="00D7250F">
            <w:pPr>
              <w:pStyle w:val="TableParagraph"/>
              <w:ind w:left="0"/>
              <w:rPr>
                <w:rFonts w:asciiTheme="minorHAnsi" w:hAnsiTheme="minorHAnsi"/>
                <w:sz w:val="24"/>
              </w:rPr>
            </w:pPr>
            <w:r>
              <w:rPr>
                <w:rFonts w:asciiTheme="minorHAnsi" w:hAnsiTheme="minorHAnsi"/>
                <w:sz w:val="24"/>
              </w:rPr>
              <w:t xml:space="preserve">To attend all the SSP competitions offered to us as a school. </w:t>
            </w:r>
          </w:p>
          <w:p w14:paraId="72374FE8" w14:textId="77777777" w:rsidR="00D7250F" w:rsidRDefault="00D7250F" w:rsidP="00D7250F">
            <w:pPr>
              <w:pStyle w:val="TableParagraph"/>
              <w:ind w:left="0"/>
              <w:rPr>
                <w:rFonts w:asciiTheme="minorHAnsi" w:hAnsiTheme="minorHAnsi"/>
                <w:sz w:val="24"/>
              </w:rPr>
            </w:pPr>
          </w:p>
          <w:p w14:paraId="4F016546" w14:textId="77777777" w:rsidR="00D7250F" w:rsidRDefault="00D7250F" w:rsidP="00D7250F">
            <w:pPr>
              <w:pStyle w:val="TableParagraph"/>
              <w:ind w:left="0"/>
              <w:rPr>
                <w:rFonts w:asciiTheme="minorHAnsi" w:hAnsiTheme="minorHAnsi"/>
                <w:sz w:val="24"/>
              </w:rPr>
            </w:pPr>
            <w:r>
              <w:rPr>
                <w:rFonts w:asciiTheme="minorHAnsi" w:hAnsiTheme="minorHAnsi"/>
                <w:sz w:val="24"/>
              </w:rPr>
              <w:t xml:space="preserve">To again use the personal best challenges on the playground to introduce competitive physical activity at playtimes. </w:t>
            </w:r>
          </w:p>
          <w:p w14:paraId="03972126" w14:textId="77777777" w:rsidR="00D7250F" w:rsidRDefault="00D7250F" w:rsidP="00D7250F">
            <w:pPr>
              <w:pStyle w:val="TableParagraph"/>
              <w:ind w:left="0"/>
              <w:rPr>
                <w:rFonts w:asciiTheme="minorHAnsi" w:hAnsiTheme="minorHAnsi"/>
                <w:sz w:val="24"/>
              </w:rPr>
            </w:pPr>
          </w:p>
          <w:p w14:paraId="57DF65CD" w14:textId="0EAD9924" w:rsidR="00D7250F" w:rsidRDefault="00D7250F" w:rsidP="00D7250F">
            <w:pPr>
              <w:pStyle w:val="TableParagraph"/>
              <w:ind w:left="0"/>
              <w:rPr>
                <w:rFonts w:asciiTheme="minorHAnsi" w:hAnsiTheme="minorHAnsi"/>
                <w:sz w:val="24"/>
              </w:rPr>
            </w:pPr>
            <w:r>
              <w:rPr>
                <w:rFonts w:asciiTheme="minorHAnsi" w:hAnsiTheme="minorHAnsi"/>
                <w:sz w:val="24"/>
              </w:rPr>
              <w:t xml:space="preserve">To continue to promote competition during PE lessons with class teacher. </w:t>
            </w:r>
          </w:p>
          <w:p w14:paraId="20743418" w14:textId="77777777" w:rsidR="00D7250F" w:rsidRPr="006F6CA9" w:rsidRDefault="00D7250F" w:rsidP="00D7250F">
            <w:pPr>
              <w:pStyle w:val="TableParagraph"/>
              <w:ind w:left="0"/>
              <w:rPr>
                <w:rFonts w:asciiTheme="minorHAnsi" w:hAnsiTheme="minorHAnsi"/>
                <w:sz w:val="24"/>
              </w:rPr>
            </w:pPr>
          </w:p>
        </w:tc>
      </w:tr>
      <w:tr w:rsidR="00D7250F" w14:paraId="7F94835E" w14:textId="77777777" w:rsidTr="00DE3D28">
        <w:trPr>
          <w:trHeight w:val="352"/>
        </w:trPr>
        <w:tc>
          <w:tcPr>
            <w:tcW w:w="12302" w:type="dxa"/>
            <w:gridSpan w:val="4"/>
            <w:vMerge w:val="restart"/>
          </w:tcPr>
          <w:p w14:paraId="77884135" w14:textId="0FD7C936" w:rsidR="00D7250F" w:rsidRDefault="00D7250F" w:rsidP="00D7250F">
            <w:pPr>
              <w:pStyle w:val="TableParagraph"/>
              <w:spacing w:line="257" w:lineRule="exact"/>
              <w:ind w:left="28"/>
              <w:rPr>
                <w:sz w:val="24"/>
              </w:rPr>
            </w:pPr>
            <w:r>
              <w:rPr>
                <w:b/>
                <w:color w:val="F26522"/>
                <w:sz w:val="24"/>
              </w:rPr>
              <w:t xml:space="preserve">Key indicator 6: </w:t>
            </w:r>
            <w:r w:rsidRPr="00CB166C">
              <w:rPr>
                <w:color w:val="F26522"/>
                <w:sz w:val="24"/>
              </w:rPr>
              <w:t>Improved Collaboration and growth of local networks</w:t>
            </w:r>
          </w:p>
        </w:tc>
        <w:tc>
          <w:tcPr>
            <w:tcW w:w="3076" w:type="dxa"/>
          </w:tcPr>
          <w:p w14:paraId="413A95E0" w14:textId="77777777" w:rsidR="00D7250F" w:rsidRDefault="00D7250F" w:rsidP="00D7250F">
            <w:pPr>
              <w:pStyle w:val="TableParagraph"/>
              <w:spacing w:line="257" w:lineRule="exact"/>
              <w:ind w:left="28"/>
              <w:rPr>
                <w:sz w:val="24"/>
              </w:rPr>
            </w:pPr>
            <w:r>
              <w:rPr>
                <w:color w:val="231F20"/>
                <w:sz w:val="24"/>
              </w:rPr>
              <w:t>Percentage of total allocation:</w:t>
            </w:r>
          </w:p>
        </w:tc>
      </w:tr>
      <w:tr w:rsidR="00D7250F" w14:paraId="01C6F8D4" w14:textId="77777777" w:rsidTr="00DE3D28">
        <w:trPr>
          <w:trHeight w:val="296"/>
        </w:trPr>
        <w:tc>
          <w:tcPr>
            <w:tcW w:w="12302" w:type="dxa"/>
            <w:gridSpan w:val="4"/>
            <w:vMerge/>
            <w:tcBorders>
              <w:top w:val="nil"/>
            </w:tcBorders>
          </w:tcPr>
          <w:p w14:paraId="7F80BAE9" w14:textId="77777777" w:rsidR="00D7250F" w:rsidRDefault="00D7250F" w:rsidP="00D7250F">
            <w:pPr>
              <w:rPr>
                <w:sz w:val="2"/>
                <w:szCs w:val="2"/>
              </w:rPr>
            </w:pPr>
          </w:p>
        </w:tc>
        <w:tc>
          <w:tcPr>
            <w:tcW w:w="3076" w:type="dxa"/>
          </w:tcPr>
          <w:p w14:paraId="088F6FF6" w14:textId="77777777" w:rsidR="00D7250F" w:rsidRPr="006F6CA9" w:rsidRDefault="00D7250F" w:rsidP="00D7250F">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D7250F" w14:paraId="34E9AE36" w14:textId="77777777" w:rsidTr="00DE3D28">
        <w:trPr>
          <w:trHeight w:val="402"/>
        </w:trPr>
        <w:tc>
          <w:tcPr>
            <w:tcW w:w="3758" w:type="dxa"/>
          </w:tcPr>
          <w:p w14:paraId="494482EE" w14:textId="77777777" w:rsidR="00D7250F" w:rsidRDefault="00D7250F" w:rsidP="00D7250F">
            <w:pPr>
              <w:pStyle w:val="TableParagraph"/>
              <w:spacing w:before="16"/>
              <w:ind w:left="1554" w:right="1534"/>
              <w:jc w:val="center"/>
              <w:rPr>
                <w:b/>
                <w:sz w:val="24"/>
              </w:rPr>
            </w:pPr>
            <w:r>
              <w:rPr>
                <w:b/>
                <w:color w:val="231F20"/>
                <w:sz w:val="24"/>
              </w:rPr>
              <w:t>Intent</w:t>
            </w:r>
          </w:p>
        </w:tc>
        <w:tc>
          <w:tcPr>
            <w:tcW w:w="5121" w:type="dxa"/>
            <w:gridSpan w:val="2"/>
          </w:tcPr>
          <w:p w14:paraId="645FBADB" w14:textId="77777777" w:rsidR="00D7250F" w:rsidRDefault="00D7250F" w:rsidP="00D7250F">
            <w:pPr>
              <w:pStyle w:val="TableParagraph"/>
              <w:spacing w:before="16"/>
              <w:ind w:left="1733" w:right="1712"/>
              <w:jc w:val="center"/>
              <w:rPr>
                <w:b/>
                <w:sz w:val="24"/>
              </w:rPr>
            </w:pPr>
            <w:r>
              <w:rPr>
                <w:b/>
                <w:color w:val="231F20"/>
                <w:sz w:val="24"/>
              </w:rPr>
              <w:t>Implementation</w:t>
            </w:r>
          </w:p>
        </w:tc>
        <w:tc>
          <w:tcPr>
            <w:tcW w:w="3423" w:type="dxa"/>
          </w:tcPr>
          <w:p w14:paraId="47903E99" w14:textId="77777777" w:rsidR="00D7250F" w:rsidRDefault="00D7250F" w:rsidP="00D7250F">
            <w:pPr>
              <w:pStyle w:val="TableParagraph"/>
              <w:spacing w:before="16"/>
              <w:ind w:left="1346" w:right="1325"/>
              <w:jc w:val="center"/>
              <w:rPr>
                <w:b/>
                <w:sz w:val="24"/>
              </w:rPr>
            </w:pPr>
            <w:r>
              <w:rPr>
                <w:b/>
                <w:color w:val="231F20"/>
                <w:sz w:val="24"/>
              </w:rPr>
              <w:t>Impact</w:t>
            </w:r>
          </w:p>
        </w:tc>
        <w:tc>
          <w:tcPr>
            <w:tcW w:w="3076" w:type="dxa"/>
          </w:tcPr>
          <w:p w14:paraId="03BE41A9" w14:textId="77777777" w:rsidR="00D7250F" w:rsidRPr="006F6CA9" w:rsidRDefault="00D7250F" w:rsidP="00D7250F">
            <w:pPr>
              <w:pStyle w:val="TableParagraph"/>
              <w:ind w:left="0"/>
              <w:rPr>
                <w:rFonts w:asciiTheme="minorHAnsi" w:hAnsiTheme="minorHAnsi"/>
                <w:sz w:val="24"/>
              </w:rPr>
            </w:pPr>
          </w:p>
        </w:tc>
      </w:tr>
      <w:tr w:rsidR="00D7250F" w14:paraId="5BD3CE56" w14:textId="77777777" w:rsidTr="00DE3D28">
        <w:trPr>
          <w:trHeight w:val="334"/>
        </w:trPr>
        <w:tc>
          <w:tcPr>
            <w:tcW w:w="3758" w:type="dxa"/>
            <w:tcBorders>
              <w:bottom w:val="nil"/>
            </w:tcBorders>
          </w:tcPr>
          <w:p w14:paraId="03CD21D7" w14:textId="77777777" w:rsidR="00D7250F" w:rsidRDefault="00D7250F" w:rsidP="00D7250F">
            <w:pPr>
              <w:pStyle w:val="TableParagraph"/>
              <w:spacing w:before="16"/>
              <w:rPr>
                <w:sz w:val="24"/>
              </w:rPr>
            </w:pPr>
            <w:r>
              <w:rPr>
                <w:color w:val="231F20"/>
                <w:sz w:val="24"/>
              </w:rPr>
              <w:t>Your school focus should be clear</w:t>
            </w:r>
          </w:p>
        </w:tc>
        <w:tc>
          <w:tcPr>
            <w:tcW w:w="3458" w:type="dxa"/>
            <w:tcBorders>
              <w:bottom w:val="nil"/>
            </w:tcBorders>
          </w:tcPr>
          <w:p w14:paraId="6F97EEDF" w14:textId="77777777" w:rsidR="00D7250F" w:rsidRDefault="00D7250F" w:rsidP="00D7250F">
            <w:pPr>
              <w:pStyle w:val="TableParagraph"/>
              <w:spacing w:before="16"/>
              <w:rPr>
                <w:sz w:val="24"/>
              </w:rPr>
            </w:pPr>
            <w:r>
              <w:rPr>
                <w:color w:val="231F20"/>
                <w:sz w:val="24"/>
              </w:rPr>
              <w:t>Make sure your actions to</w:t>
            </w:r>
          </w:p>
        </w:tc>
        <w:tc>
          <w:tcPr>
            <w:tcW w:w="1663" w:type="dxa"/>
            <w:tcBorders>
              <w:bottom w:val="nil"/>
            </w:tcBorders>
          </w:tcPr>
          <w:p w14:paraId="32B3E2F0" w14:textId="77777777" w:rsidR="00D7250F" w:rsidRDefault="00D7250F" w:rsidP="00D7250F">
            <w:pPr>
              <w:pStyle w:val="TableParagraph"/>
              <w:spacing w:before="16"/>
              <w:rPr>
                <w:sz w:val="24"/>
              </w:rPr>
            </w:pPr>
            <w:r>
              <w:rPr>
                <w:color w:val="231F20"/>
                <w:sz w:val="24"/>
              </w:rPr>
              <w:t>Funding</w:t>
            </w:r>
          </w:p>
        </w:tc>
        <w:tc>
          <w:tcPr>
            <w:tcW w:w="3423" w:type="dxa"/>
            <w:tcBorders>
              <w:bottom w:val="nil"/>
            </w:tcBorders>
          </w:tcPr>
          <w:p w14:paraId="3A15E9AE" w14:textId="77777777" w:rsidR="00D7250F" w:rsidRDefault="00D7250F" w:rsidP="00D7250F">
            <w:pPr>
              <w:pStyle w:val="TableParagraph"/>
              <w:spacing w:before="16"/>
              <w:rPr>
                <w:sz w:val="24"/>
              </w:rPr>
            </w:pPr>
            <w:r>
              <w:rPr>
                <w:color w:val="231F20"/>
                <w:sz w:val="24"/>
              </w:rPr>
              <w:t>Evidence of impact: what do</w:t>
            </w:r>
          </w:p>
        </w:tc>
        <w:tc>
          <w:tcPr>
            <w:tcW w:w="3076" w:type="dxa"/>
            <w:tcBorders>
              <w:bottom w:val="nil"/>
            </w:tcBorders>
          </w:tcPr>
          <w:p w14:paraId="75B27F8A" w14:textId="77777777" w:rsidR="00D7250F" w:rsidRDefault="00D7250F" w:rsidP="00D7250F">
            <w:pPr>
              <w:pStyle w:val="TableParagraph"/>
              <w:spacing w:before="16"/>
              <w:rPr>
                <w:sz w:val="24"/>
              </w:rPr>
            </w:pPr>
            <w:r>
              <w:rPr>
                <w:color w:val="231F20"/>
                <w:sz w:val="24"/>
              </w:rPr>
              <w:t>Sustainability and suggested</w:t>
            </w:r>
          </w:p>
        </w:tc>
      </w:tr>
      <w:tr w:rsidR="00D7250F" w14:paraId="02B50044" w14:textId="77777777" w:rsidTr="00DE3D28">
        <w:trPr>
          <w:trHeight w:val="288"/>
        </w:trPr>
        <w:tc>
          <w:tcPr>
            <w:tcW w:w="3758" w:type="dxa"/>
            <w:tcBorders>
              <w:top w:val="nil"/>
              <w:bottom w:val="nil"/>
            </w:tcBorders>
          </w:tcPr>
          <w:p w14:paraId="679FA729" w14:textId="77777777" w:rsidR="00D7250F" w:rsidRDefault="00D7250F" w:rsidP="00D7250F">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72DCBBA3" w14:textId="77777777" w:rsidR="00D7250F" w:rsidRDefault="00D7250F" w:rsidP="00D7250F">
            <w:pPr>
              <w:pStyle w:val="TableParagraph"/>
              <w:spacing w:line="263" w:lineRule="exact"/>
              <w:rPr>
                <w:sz w:val="24"/>
              </w:rPr>
            </w:pPr>
            <w:r>
              <w:rPr>
                <w:color w:val="231F20"/>
                <w:sz w:val="24"/>
              </w:rPr>
              <w:t>achieve are linked to your</w:t>
            </w:r>
          </w:p>
        </w:tc>
        <w:tc>
          <w:tcPr>
            <w:tcW w:w="1663" w:type="dxa"/>
            <w:tcBorders>
              <w:top w:val="nil"/>
              <w:bottom w:val="nil"/>
            </w:tcBorders>
          </w:tcPr>
          <w:p w14:paraId="19176410" w14:textId="77777777" w:rsidR="00D7250F" w:rsidRDefault="00D7250F" w:rsidP="00D7250F">
            <w:pPr>
              <w:pStyle w:val="TableParagraph"/>
              <w:spacing w:line="263" w:lineRule="exact"/>
              <w:rPr>
                <w:sz w:val="24"/>
              </w:rPr>
            </w:pPr>
            <w:r>
              <w:rPr>
                <w:color w:val="231F20"/>
                <w:sz w:val="24"/>
              </w:rPr>
              <w:t>allocated:</w:t>
            </w:r>
          </w:p>
        </w:tc>
        <w:tc>
          <w:tcPr>
            <w:tcW w:w="3423" w:type="dxa"/>
            <w:tcBorders>
              <w:top w:val="nil"/>
              <w:bottom w:val="nil"/>
            </w:tcBorders>
          </w:tcPr>
          <w:p w14:paraId="3166796E" w14:textId="77777777" w:rsidR="00D7250F" w:rsidRDefault="00D7250F" w:rsidP="00D7250F">
            <w:pPr>
              <w:pStyle w:val="TableParagraph"/>
              <w:spacing w:line="263" w:lineRule="exact"/>
              <w:rPr>
                <w:sz w:val="24"/>
              </w:rPr>
            </w:pPr>
            <w:r>
              <w:rPr>
                <w:color w:val="231F20"/>
                <w:sz w:val="24"/>
              </w:rPr>
              <w:t>pupils now know and what</w:t>
            </w:r>
          </w:p>
        </w:tc>
        <w:tc>
          <w:tcPr>
            <w:tcW w:w="3076" w:type="dxa"/>
            <w:tcBorders>
              <w:top w:val="nil"/>
              <w:bottom w:val="nil"/>
            </w:tcBorders>
          </w:tcPr>
          <w:p w14:paraId="434D2C9B" w14:textId="77777777" w:rsidR="00D7250F" w:rsidRDefault="00D7250F" w:rsidP="00D7250F">
            <w:pPr>
              <w:pStyle w:val="TableParagraph"/>
              <w:spacing w:line="263" w:lineRule="exact"/>
              <w:rPr>
                <w:sz w:val="24"/>
              </w:rPr>
            </w:pPr>
            <w:r>
              <w:rPr>
                <w:color w:val="231F20"/>
                <w:sz w:val="24"/>
              </w:rPr>
              <w:t>next steps:</w:t>
            </w:r>
          </w:p>
        </w:tc>
      </w:tr>
      <w:tr w:rsidR="00D7250F" w14:paraId="3FB38976" w14:textId="77777777" w:rsidTr="00DE3D28">
        <w:trPr>
          <w:trHeight w:val="287"/>
        </w:trPr>
        <w:tc>
          <w:tcPr>
            <w:tcW w:w="3758" w:type="dxa"/>
            <w:tcBorders>
              <w:top w:val="nil"/>
              <w:bottom w:val="nil"/>
            </w:tcBorders>
          </w:tcPr>
          <w:p w14:paraId="74D7EEE4" w14:textId="77777777" w:rsidR="00D7250F" w:rsidRDefault="00D7250F" w:rsidP="00D7250F">
            <w:pPr>
              <w:pStyle w:val="TableParagraph"/>
              <w:spacing w:line="263" w:lineRule="exact"/>
              <w:rPr>
                <w:sz w:val="24"/>
              </w:rPr>
            </w:pPr>
            <w:r>
              <w:rPr>
                <w:color w:val="231F20"/>
                <w:sz w:val="24"/>
              </w:rPr>
              <w:t>and be able to do and about</w:t>
            </w:r>
          </w:p>
        </w:tc>
        <w:tc>
          <w:tcPr>
            <w:tcW w:w="3458" w:type="dxa"/>
            <w:tcBorders>
              <w:top w:val="nil"/>
              <w:bottom w:val="nil"/>
            </w:tcBorders>
          </w:tcPr>
          <w:p w14:paraId="1AF497E5" w14:textId="77777777" w:rsidR="00D7250F" w:rsidRDefault="00D7250F" w:rsidP="00D7250F">
            <w:pPr>
              <w:pStyle w:val="TableParagraph"/>
              <w:spacing w:line="263" w:lineRule="exact"/>
              <w:rPr>
                <w:sz w:val="24"/>
              </w:rPr>
            </w:pPr>
            <w:r>
              <w:rPr>
                <w:color w:val="231F20"/>
                <w:sz w:val="24"/>
              </w:rPr>
              <w:t>intentions:</w:t>
            </w:r>
          </w:p>
        </w:tc>
        <w:tc>
          <w:tcPr>
            <w:tcW w:w="1663" w:type="dxa"/>
            <w:tcBorders>
              <w:top w:val="nil"/>
              <w:bottom w:val="nil"/>
            </w:tcBorders>
          </w:tcPr>
          <w:p w14:paraId="3473E85C" w14:textId="77777777" w:rsidR="00D7250F" w:rsidRDefault="00D7250F" w:rsidP="00D7250F">
            <w:pPr>
              <w:pStyle w:val="TableParagraph"/>
              <w:ind w:left="0"/>
              <w:rPr>
                <w:rFonts w:ascii="Times New Roman"/>
                <w:sz w:val="20"/>
              </w:rPr>
            </w:pPr>
          </w:p>
        </w:tc>
        <w:tc>
          <w:tcPr>
            <w:tcW w:w="3423" w:type="dxa"/>
            <w:tcBorders>
              <w:top w:val="nil"/>
              <w:bottom w:val="nil"/>
            </w:tcBorders>
          </w:tcPr>
          <w:p w14:paraId="5DA5E5CA" w14:textId="77777777" w:rsidR="00D7250F" w:rsidRDefault="00D7250F" w:rsidP="00D7250F">
            <w:pPr>
              <w:pStyle w:val="TableParagraph"/>
              <w:spacing w:line="263" w:lineRule="exact"/>
              <w:rPr>
                <w:sz w:val="24"/>
              </w:rPr>
            </w:pPr>
            <w:r>
              <w:rPr>
                <w:color w:val="231F20"/>
                <w:sz w:val="24"/>
              </w:rPr>
              <w:t>can they now do? What has</w:t>
            </w:r>
          </w:p>
        </w:tc>
        <w:tc>
          <w:tcPr>
            <w:tcW w:w="3076" w:type="dxa"/>
            <w:tcBorders>
              <w:top w:val="nil"/>
              <w:bottom w:val="nil"/>
            </w:tcBorders>
          </w:tcPr>
          <w:p w14:paraId="406D6474" w14:textId="77777777" w:rsidR="00D7250F" w:rsidRDefault="00D7250F" w:rsidP="00D7250F">
            <w:pPr>
              <w:pStyle w:val="TableParagraph"/>
              <w:ind w:left="0"/>
              <w:rPr>
                <w:rFonts w:ascii="Times New Roman"/>
                <w:sz w:val="20"/>
              </w:rPr>
            </w:pPr>
          </w:p>
        </w:tc>
      </w:tr>
      <w:tr w:rsidR="00D7250F" w14:paraId="46B1BA52" w14:textId="77777777" w:rsidTr="00DE3D28">
        <w:trPr>
          <w:trHeight w:val="287"/>
        </w:trPr>
        <w:tc>
          <w:tcPr>
            <w:tcW w:w="3758" w:type="dxa"/>
            <w:tcBorders>
              <w:top w:val="nil"/>
              <w:bottom w:val="nil"/>
            </w:tcBorders>
          </w:tcPr>
          <w:p w14:paraId="65AD4D1B" w14:textId="77777777" w:rsidR="00D7250F" w:rsidRDefault="00D7250F" w:rsidP="00D7250F">
            <w:pPr>
              <w:pStyle w:val="TableParagraph"/>
              <w:spacing w:line="263" w:lineRule="exact"/>
              <w:rPr>
                <w:sz w:val="24"/>
              </w:rPr>
            </w:pPr>
            <w:r>
              <w:rPr>
                <w:color w:val="231F20"/>
                <w:sz w:val="24"/>
              </w:rPr>
              <w:t>what they need to learn and to</w:t>
            </w:r>
          </w:p>
        </w:tc>
        <w:tc>
          <w:tcPr>
            <w:tcW w:w="3458" w:type="dxa"/>
            <w:tcBorders>
              <w:top w:val="nil"/>
              <w:bottom w:val="nil"/>
            </w:tcBorders>
          </w:tcPr>
          <w:p w14:paraId="4473EB76" w14:textId="77777777" w:rsidR="00D7250F" w:rsidRDefault="00D7250F" w:rsidP="00D7250F">
            <w:pPr>
              <w:pStyle w:val="TableParagraph"/>
              <w:ind w:left="0"/>
              <w:rPr>
                <w:rFonts w:ascii="Times New Roman"/>
                <w:sz w:val="20"/>
              </w:rPr>
            </w:pPr>
          </w:p>
        </w:tc>
        <w:tc>
          <w:tcPr>
            <w:tcW w:w="1663" w:type="dxa"/>
            <w:tcBorders>
              <w:top w:val="nil"/>
              <w:bottom w:val="nil"/>
            </w:tcBorders>
          </w:tcPr>
          <w:p w14:paraId="2E1CE1DD" w14:textId="77777777" w:rsidR="00D7250F" w:rsidRDefault="00D7250F" w:rsidP="00D7250F">
            <w:pPr>
              <w:pStyle w:val="TableParagraph"/>
              <w:ind w:left="0"/>
              <w:rPr>
                <w:rFonts w:ascii="Times New Roman"/>
                <w:sz w:val="20"/>
              </w:rPr>
            </w:pPr>
          </w:p>
        </w:tc>
        <w:tc>
          <w:tcPr>
            <w:tcW w:w="3423" w:type="dxa"/>
            <w:tcBorders>
              <w:top w:val="nil"/>
              <w:bottom w:val="nil"/>
            </w:tcBorders>
          </w:tcPr>
          <w:p w14:paraId="2511A684" w14:textId="77777777" w:rsidR="00D7250F" w:rsidRDefault="00D7250F" w:rsidP="00D7250F">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312DD784" w14:textId="77777777" w:rsidR="00D7250F" w:rsidRDefault="00D7250F" w:rsidP="00D7250F">
            <w:pPr>
              <w:pStyle w:val="TableParagraph"/>
              <w:ind w:left="0"/>
              <w:rPr>
                <w:rFonts w:ascii="Times New Roman"/>
                <w:sz w:val="20"/>
              </w:rPr>
            </w:pPr>
          </w:p>
        </w:tc>
      </w:tr>
      <w:tr w:rsidR="00D7250F" w14:paraId="785DA2F8" w14:textId="77777777" w:rsidTr="00DE3D28">
        <w:trPr>
          <w:trHeight w:val="273"/>
        </w:trPr>
        <w:tc>
          <w:tcPr>
            <w:tcW w:w="3758" w:type="dxa"/>
            <w:tcBorders>
              <w:top w:val="nil"/>
            </w:tcBorders>
          </w:tcPr>
          <w:p w14:paraId="2B45ADB0" w14:textId="77777777" w:rsidR="00D7250F" w:rsidRDefault="00D7250F" w:rsidP="00D7250F">
            <w:pPr>
              <w:pStyle w:val="TableParagraph"/>
              <w:spacing w:line="254" w:lineRule="exact"/>
              <w:rPr>
                <w:sz w:val="24"/>
              </w:rPr>
            </w:pPr>
            <w:r>
              <w:rPr>
                <w:color w:val="231F20"/>
                <w:sz w:val="24"/>
              </w:rPr>
              <w:t>consolidate through practice:</w:t>
            </w:r>
          </w:p>
        </w:tc>
        <w:tc>
          <w:tcPr>
            <w:tcW w:w="3458" w:type="dxa"/>
            <w:tcBorders>
              <w:top w:val="nil"/>
            </w:tcBorders>
          </w:tcPr>
          <w:p w14:paraId="2B2500DF" w14:textId="77777777" w:rsidR="00D7250F" w:rsidRDefault="00D7250F" w:rsidP="00D7250F">
            <w:pPr>
              <w:pStyle w:val="TableParagraph"/>
              <w:ind w:left="0"/>
              <w:rPr>
                <w:rFonts w:ascii="Times New Roman"/>
                <w:sz w:val="20"/>
              </w:rPr>
            </w:pPr>
          </w:p>
        </w:tc>
        <w:tc>
          <w:tcPr>
            <w:tcW w:w="1663" w:type="dxa"/>
            <w:tcBorders>
              <w:top w:val="nil"/>
            </w:tcBorders>
          </w:tcPr>
          <w:p w14:paraId="459F2CE0" w14:textId="77777777" w:rsidR="00D7250F" w:rsidRDefault="00D7250F" w:rsidP="00D7250F">
            <w:pPr>
              <w:pStyle w:val="TableParagraph"/>
              <w:ind w:left="0"/>
              <w:rPr>
                <w:rFonts w:ascii="Times New Roman"/>
                <w:sz w:val="20"/>
              </w:rPr>
            </w:pPr>
          </w:p>
        </w:tc>
        <w:tc>
          <w:tcPr>
            <w:tcW w:w="3423" w:type="dxa"/>
            <w:tcBorders>
              <w:top w:val="nil"/>
            </w:tcBorders>
          </w:tcPr>
          <w:p w14:paraId="06895A41" w14:textId="77777777" w:rsidR="00D7250F" w:rsidRDefault="00D7250F" w:rsidP="00D7250F">
            <w:pPr>
              <w:pStyle w:val="TableParagraph"/>
              <w:ind w:left="0"/>
              <w:rPr>
                <w:rFonts w:ascii="Times New Roman"/>
                <w:sz w:val="20"/>
              </w:rPr>
            </w:pPr>
          </w:p>
        </w:tc>
        <w:tc>
          <w:tcPr>
            <w:tcW w:w="3076" w:type="dxa"/>
            <w:tcBorders>
              <w:top w:val="nil"/>
            </w:tcBorders>
          </w:tcPr>
          <w:p w14:paraId="5E583106" w14:textId="77777777" w:rsidR="00D7250F" w:rsidRDefault="00D7250F" w:rsidP="00D7250F">
            <w:pPr>
              <w:pStyle w:val="TableParagraph"/>
              <w:ind w:left="0"/>
              <w:rPr>
                <w:rFonts w:ascii="Times New Roman"/>
                <w:sz w:val="20"/>
              </w:rPr>
            </w:pPr>
          </w:p>
        </w:tc>
      </w:tr>
      <w:tr w:rsidR="00D7250F" w14:paraId="1483A25D" w14:textId="77777777" w:rsidTr="00DE3D28">
        <w:trPr>
          <w:trHeight w:val="2134"/>
        </w:trPr>
        <w:tc>
          <w:tcPr>
            <w:tcW w:w="3758" w:type="dxa"/>
          </w:tcPr>
          <w:p w14:paraId="1DA588C6" w14:textId="77777777" w:rsidR="00D7250F" w:rsidRPr="00FC4727" w:rsidRDefault="00D7250F" w:rsidP="00D7250F">
            <w:pPr>
              <w:rPr>
                <w:rFonts w:asciiTheme="minorHAnsi" w:hAnsiTheme="minorHAnsi" w:cstheme="minorHAnsi"/>
                <w:sz w:val="24"/>
                <w:szCs w:val="24"/>
              </w:rPr>
            </w:pPr>
            <w:r w:rsidRPr="00FC4727">
              <w:rPr>
                <w:rFonts w:asciiTheme="minorHAnsi" w:hAnsiTheme="minorHAnsi" w:cstheme="minorHAnsi"/>
                <w:sz w:val="24"/>
                <w:szCs w:val="24"/>
              </w:rPr>
              <w:t>All young people to be able to access opportunities that support their wellbeing</w:t>
            </w:r>
          </w:p>
          <w:p w14:paraId="727CCB4D" w14:textId="77777777" w:rsidR="00D7250F" w:rsidRPr="00FC4727" w:rsidRDefault="00D7250F" w:rsidP="00D7250F">
            <w:pPr>
              <w:rPr>
                <w:rFonts w:asciiTheme="minorHAnsi" w:hAnsiTheme="minorHAnsi" w:cstheme="minorHAnsi"/>
                <w:sz w:val="24"/>
                <w:szCs w:val="24"/>
              </w:rPr>
            </w:pPr>
          </w:p>
          <w:p w14:paraId="38902BBB" w14:textId="77777777" w:rsidR="00D7250F" w:rsidRPr="00FC4727" w:rsidRDefault="00D7250F" w:rsidP="00D7250F">
            <w:pPr>
              <w:rPr>
                <w:rFonts w:asciiTheme="minorHAnsi" w:hAnsiTheme="minorHAnsi" w:cstheme="minorHAnsi"/>
                <w:sz w:val="24"/>
                <w:szCs w:val="24"/>
              </w:rPr>
            </w:pPr>
            <w:r w:rsidRPr="00FC4727">
              <w:rPr>
                <w:rFonts w:asciiTheme="minorHAnsi" w:hAnsiTheme="minorHAnsi" w:cstheme="minorHAnsi"/>
                <w:sz w:val="24"/>
                <w:szCs w:val="24"/>
              </w:rPr>
              <w:t>All young people to be able to access an events programme that will help them recognise improvement and achieve their personal best</w:t>
            </w:r>
          </w:p>
          <w:p w14:paraId="0DEA67D9" w14:textId="77777777" w:rsidR="00D7250F" w:rsidRPr="00FC4727" w:rsidRDefault="00D7250F" w:rsidP="00D7250F">
            <w:pPr>
              <w:rPr>
                <w:rFonts w:asciiTheme="minorHAnsi" w:hAnsiTheme="minorHAnsi" w:cstheme="minorHAnsi"/>
                <w:sz w:val="24"/>
                <w:szCs w:val="24"/>
              </w:rPr>
            </w:pPr>
          </w:p>
          <w:p w14:paraId="573F58A7" w14:textId="77777777" w:rsidR="00D7250F" w:rsidRPr="00FC4727" w:rsidRDefault="00D7250F" w:rsidP="00D7250F">
            <w:pPr>
              <w:pStyle w:val="TableParagraph"/>
              <w:ind w:left="0"/>
              <w:rPr>
                <w:rFonts w:asciiTheme="minorHAnsi" w:hAnsiTheme="minorHAnsi" w:cstheme="minorHAnsi"/>
                <w:sz w:val="24"/>
                <w:szCs w:val="24"/>
              </w:rPr>
            </w:pPr>
            <w:r w:rsidRPr="00FC4727">
              <w:rPr>
                <w:rFonts w:asciiTheme="minorHAnsi" w:hAnsiTheme="minorHAnsi" w:cstheme="minorHAnsi"/>
                <w:sz w:val="24"/>
                <w:szCs w:val="24"/>
              </w:rPr>
              <w:t>Children to be able to access high quality PE</w:t>
            </w:r>
          </w:p>
          <w:p w14:paraId="044F7F78" w14:textId="77777777" w:rsidR="00FC4727" w:rsidRPr="00FC4727" w:rsidRDefault="00FC4727" w:rsidP="00D7250F">
            <w:pPr>
              <w:pStyle w:val="TableParagraph"/>
              <w:ind w:left="0"/>
              <w:rPr>
                <w:rFonts w:asciiTheme="minorHAnsi" w:hAnsiTheme="minorHAnsi" w:cstheme="minorHAnsi"/>
                <w:sz w:val="24"/>
                <w:szCs w:val="24"/>
              </w:rPr>
            </w:pPr>
          </w:p>
          <w:p w14:paraId="663176E1" w14:textId="77777777" w:rsidR="00FC4727" w:rsidRPr="00FC4727" w:rsidRDefault="00FC4727" w:rsidP="00FC4727">
            <w:pPr>
              <w:rPr>
                <w:rFonts w:asciiTheme="minorHAnsi" w:eastAsia="Times New Roman" w:hAnsiTheme="minorHAnsi" w:cstheme="minorHAnsi"/>
                <w:color w:val="000000"/>
                <w:sz w:val="24"/>
                <w:szCs w:val="24"/>
              </w:rPr>
            </w:pPr>
            <w:r w:rsidRPr="00FC4727">
              <w:rPr>
                <w:rFonts w:asciiTheme="minorHAnsi" w:eastAsia="Times New Roman" w:hAnsiTheme="minorHAnsi" w:cstheme="minorHAnsi"/>
                <w:color w:val="000000"/>
                <w:sz w:val="24"/>
                <w:szCs w:val="24"/>
              </w:rPr>
              <w:t>Support Children to recover mentally and physically from COVID-19:</w:t>
            </w:r>
          </w:p>
          <w:p w14:paraId="12AA822A" w14:textId="77777777" w:rsidR="00FC4727" w:rsidRPr="00FC4727" w:rsidRDefault="00FC4727" w:rsidP="00FC4727">
            <w:pPr>
              <w:rPr>
                <w:rFonts w:asciiTheme="minorHAnsi" w:eastAsia="Times New Roman" w:hAnsiTheme="minorHAnsi" w:cstheme="minorHAnsi"/>
                <w:color w:val="000000"/>
                <w:sz w:val="24"/>
                <w:szCs w:val="24"/>
              </w:rPr>
            </w:pPr>
            <w:r w:rsidRPr="00FC4727">
              <w:rPr>
                <w:rFonts w:asciiTheme="minorHAnsi" w:eastAsia="Times New Roman" w:hAnsiTheme="minorHAnsi" w:cstheme="minorHAnsi"/>
                <w:color w:val="000000"/>
                <w:sz w:val="24"/>
                <w:szCs w:val="24"/>
              </w:rPr>
              <w:t>Foster Social Connections</w:t>
            </w:r>
          </w:p>
          <w:p w14:paraId="3250325E" w14:textId="77777777" w:rsidR="00FC4727" w:rsidRPr="00FC4727" w:rsidRDefault="00FC4727" w:rsidP="00FC4727">
            <w:pPr>
              <w:rPr>
                <w:rFonts w:asciiTheme="minorHAnsi" w:eastAsia="Times New Roman" w:hAnsiTheme="minorHAnsi" w:cstheme="minorHAnsi"/>
                <w:color w:val="000000"/>
                <w:sz w:val="24"/>
                <w:szCs w:val="24"/>
              </w:rPr>
            </w:pPr>
            <w:r w:rsidRPr="00FC4727">
              <w:rPr>
                <w:rFonts w:asciiTheme="minorHAnsi" w:eastAsia="Times New Roman" w:hAnsiTheme="minorHAnsi" w:cstheme="minorHAnsi"/>
                <w:color w:val="000000"/>
                <w:sz w:val="24"/>
                <w:szCs w:val="24"/>
              </w:rPr>
              <w:t>Improve skill development in sport</w:t>
            </w:r>
          </w:p>
          <w:p w14:paraId="49A900F6" w14:textId="77777777" w:rsidR="00FC4727" w:rsidRPr="00FC4727" w:rsidRDefault="00FC4727" w:rsidP="00FC4727">
            <w:pPr>
              <w:rPr>
                <w:rFonts w:asciiTheme="minorHAnsi" w:eastAsia="Times New Roman" w:hAnsiTheme="minorHAnsi" w:cstheme="minorHAnsi"/>
                <w:color w:val="000000"/>
                <w:sz w:val="24"/>
                <w:szCs w:val="24"/>
              </w:rPr>
            </w:pPr>
            <w:r w:rsidRPr="00FC4727">
              <w:rPr>
                <w:rFonts w:asciiTheme="minorHAnsi" w:eastAsia="Times New Roman" w:hAnsiTheme="minorHAnsi" w:cstheme="minorHAnsi"/>
                <w:color w:val="000000"/>
                <w:sz w:val="24"/>
                <w:szCs w:val="24"/>
              </w:rPr>
              <w:t>Provide Character and life skills</w:t>
            </w:r>
          </w:p>
          <w:p w14:paraId="7396BBC6" w14:textId="77777777" w:rsidR="00FC4727" w:rsidRPr="00FC4727" w:rsidRDefault="00FC4727" w:rsidP="00FC4727">
            <w:pPr>
              <w:rPr>
                <w:rFonts w:asciiTheme="minorHAnsi" w:eastAsia="Times New Roman" w:hAnsiTheme="minorHAnsi" w:cstheme="minorHAnsi"/>
                <w:color w:val="000000"/>
                <w:sz w:val="24"/>
                <w:szCs w:val="24"/>
              </w:rPr>
            </w:pPr>
            <w:r w:rsidRPr="00FC4727">
              <w:rPr>
                <w:rFonts w:asciiTheme="minorHAnsi" w:eastAsia="Times New Roman" w:hAnsiTheme="minorHAnsi" w:cstheme="minorHAnsi"/>
                <w:color w:val="000000"/>
                <w:sz w:val="24"/>
                <w:szCs w:val="24"/>
              </w:rPr>
              <w:t>Improve physical fitness</w:t>
            </w:r>
          </w:p>
          <w:p w14:paraId="78AE9609" w14:textId="77777777" w:rsidR="00FC4727" w:rsidRPr="00FC4727" w:rsidRDefault="00FC4727" w:rsidP="00FC4727">
            <w:pPr>
              <w:rPr>
                <w:rFonts w:asciiTheme="minorHAnsi" w:eastAsia="Times New Roman" w:hAnsiTheme="minorHAnsi" w:cstheme="minorHAnsi"/>
                <w:color w:val="000000"/>
                <w:sz w:val="24"/>
                <w:szCs w:val="24"/>
              </w:rPr>
            </w:pPr>
            <w:r w:rsidRPr="00FC4727">
              <w:rPr>
                <w:rFonts w:asciiTheme="minorHAnsi" w:eastAsia="Times New Roman" w:hAnsiTheme="minorHAnsi" w:cstheme="minorHAnsi"/>
                <w:color w:val="000000"/>
                <w:sz w:val="24"/>
                <w:szCs w:val="24"/>
              </w:rPr>
              <w:t>Improve overall Wellbeing</w:t>
            </w:r>
          </w:p>
          <w:p w14:paraId="3B420499" w14:textId="3438DBA8" w:rsidR="00FC4727" w:rsidRPr="00FC4727" w:rsidRDefault="00FC4727" w:rsidP="00D7250F">
            <w:pPr>
              <w:pStyle w:val="TableParagraph"/>
              <w:ind w:left="0"/>
              <w:rPr>
                <w:rFonts w:asciiTheme="minorHAnsi" w:hAnsiTheme="minorHAnsi" w:cstheme="minorHAnsi"/>
                <w:sz w:val="24"/>
                <w:szCs w:val="24"/>
              </w:rPr>
            </w:pPr>
          </w:p>
        </w:tc>
        <w:tc>
          <w:tcPr>
            <w:tcW w:w="3458" w:type="dxa"/>
          </w:tcPr>
          <w:p w14:paraId="0619B1CC" w14:textId="308E3037" w:rsidR="00D7250F" w:rsidRPr="00FC4727" w:rsidRDefault="00D7250F" w:rsidP="00D7250F">
            <w:pPr>
              <w:rPr>
                <w:rFonts w:asciiTheme="minorHAnsi" w:eastAsia="Times New Roman" w:hAnsiTheme="minorHAnsi" w:cstheme="minorHAnsi"/>
                <w:color w:val="000000"/>
                <w:sz w:val="24"/>
                <w:szCs w:val="24"/>
              </w:rPr>
            </w:pPr>
            <w:r w:rsidRPr="00FC4727">
              <w:rPr>
                <w:rFonts w:asciiTheme="minorHAnsi" w:eastAsia="Times New Roman" w:hAnsiTheme="minorHAnsi" w:cstheme="minorHAnsi"/>
                <w:color w:val="000000"/>
                <w:sz w:val="24"/>
                <w:szCs w:val="24"/>
              </w:rPr>
              <w:t xml:space="preserve">Buy into Burnley SSP </w:t>
            </w:r>
            <w:r w:rsidR="0013400F">
              <w:rPr>
                <w:rFonts w:asciiTheme="minorHAnsi" w:eastAsia="Times New Roman" w:hAnsiTheme="minorHAnsi" w:cstheme="minorHAnsi"/>
                <w:color w:val="000000"/>
                <w:sz w:val="24"/>
                <w:szCs w:val="24"/>
              </w:rPr>
              <w:t>Autumn term</w:t>
            </w:r>
          </w:p>
          <w:p w14:paraId="22C6877F" w14:textId="77777777" w:rsidR="00D7250F" w:rsidRPr="00FC4727" w:rsidRDefault="00D7250F" w:rsidP="00D7250F">
            <w:pPr>
              <w:rPr>
                <w:rFonts w:asciiTheme="minorHAnsi" w:hAnsiTheme="minorHAnsi" w:cstheme="minorHAnsi"/>
                <w:sz w:val="24"/>
                <w:szCs w:val="24"/>
              </w:rPr>
            </w:pPr>
          </w:p>
          <w:p w14:paraId="3548E94E" w14:textId="77777777" w:rsidR="00D7250F" w:rsidRPr="00FC4727" w:rsidRDefault="00D7250F" w:rsidP="00D7250F">
            <w:pPr>
              <w:rPr>
                <w:rFonts w:asciiTheme="minorHAnsi" w:hAnsiTheme="minorHAnsi" w:cstheme="minorHAnsi"/>
                <w:sz w:val="24"/>
                <w:szCs w:val="24"/>
              </w:rPr>
            </w:pPr>
            <w:r w:rsidRPr="00FC4727">
              <w:rPr>
                <w:rFonts w:asciiTheme="minorHAnsi" w:hAnsiTheme="minorHAnsi" w:cstheme="minorHAnsi"/>
                <w:sz w:val="24"/>
                <w:szCs w:val="24"/>
              </w:rPr>
              <w:t>Use associated buy in programmes such as competition and events programme to support children to take part in meaningful competition</w:t>
            </w:r>
          </w:p>
          <w:p w14:paraId="492B2AD4" w14:textId="77777777" w:rsidR="00D7250F" w:rsidRPr="00FC4727" w:rsidRDefault="00D7250F" w:rsidP="00D7250F">
            <w:pPr>
              <w:rPr>
                <w:rFonts w:asciiTheme="minorHAnsi" w:hAnsiTheme="minorHAnsi" w:cstheme="minorHAnsi"/>
                <w:sz w:val="24"/>
                <w:szCs w:val="24"/>
              </w:rPr>
            </w:pPr>
          </w:p>
          <w:p w14:paraId="1816EA86" w14:textId="77777777" w:rsidR="00D7250F" w:rsidRPr="00FC4727" w:rsidRDefault="00D7250F" w:rsidP="00D7250F">
            <w:pPr>
              <w:rPr>
                <w:rFonts w:asciiTheme="minorHAnsi" w:hAnsiTheme="minorHAnsi" w:cstheme="minorHAnsi"/>
                <w:sz w:val="24"/>
                <w:szCs w:val="24"/>
              </w:rPr>
            </w:pPr>
          </w:p>
          <w:p w14:paraId="422FD28C" w14:textId="77777777" w:rsidR="00D7250F" w:rsidRPr="00FC4727" w:rsidRDefault="00D7250F" w:rsidP="00D7250F">
            <w:pPr>
              <w:rPr>
                <w:rFonts w:asciiTheme="minorHAnsi" w:hAnsiTheme="minorHAnsi" w:cstheme="minorHAnsi"/>
                <w:sz w:val="24"/>
                <w:szCs w:val="24"/>
              </w:rPr>
            </w:pPr>
            <w:r w:rsidRPr="00FC4727">
              <w:rPr>
                <w:rFonts w:asciiTheme="minorHAnsi" w:hAnsiTheme="minorHAnsi" w:cstheme="minorHAnsi"/>
                <w:sz w:val="24"/>
                <w:szCs w:val="24"/>
              </w:rPr>
              <w:t>Utilise SSP SSCO’s to continue to upskill school staff so they are competent</w:t>
            </w:r>
          </w:p>
          <w:p w14:paraId="7873797B" w14:textId="77777777" w:rsidR="00D7250F" w:rsidRPr="00FC4727" w:rsidRDefault="00D7250F" w:rsidP="00D7250F">
            <w:pPr>
              <w:pStyle w:val="TableParagraph"/>
              <w:ind w:left="0"/>
              <w:rPr>
                <w:rFonts w:asciiTheme="minorHAnsi" w:hAnsiTheme="minorHAnsi" w:cstheme="minorHAnsi"/>
                <w:sz w:val="24"/>
                <w:szCs w:val="24"/>
              </w:rPr>
            </w:pPr>
            <w:r w:rsidRPr="00FC4727">
              <w:rPr>
                <w:rFonts w:asciiTheme="minorHAnsi" w:hAnsiTheme="minorHAnsi" w:cstheme="minorHAnsi"/>
                <w:sz w:val="24"/>
                <w:szCs w:val="24"/>
              </w:rPr>
              <w:t>Access CPD programme</w:t>
            </w:r>
            <w:r w:rsidR="00FC4727" w:rsidRPr="00FC4727">
              <w:rPr>
                <w:rFonts w:asciiTheme="minorHAnsi" w:hAnsiTheme="minorHAnsi" w:cstheme="minorHAnsi"/>
                <w:sz w:val="24"/>
                <w:szCs w:val="24"/>
              </w:rPr>
              <w:t>.</w:t>
            </w:r>
          </w:p>
          <w:p w14:paraId="3A7C86BF" w14:textId="77777777" w:rsidR="00FC4727" w:rsidRPr="00FC4727" w:rsidRDefault="00FC4727" w:rsidP="00D7250F">
            <w:pPr>
              <w:pStyle w:val="TableParagraph"/>
              <w:ind w:left="0"/>
              <w:rPr>
                <w:rFonts w:asciiTheme="minorHAnsi" w:hAnsiTheme="minorHAnsi" w:cstheme="minorHAnsi"/>
                <w:sz w:val="24"/>
                <w:szCs w:val="24"/>
              </w:rPr>
            </w:pPr>
          </w:p>
          <w:p w14:paraId="564A1F82" w14:textId="77777777" w:rsidR="00FC4727" w:rsidRPr="00FC4727" w:rsidRDefault="00FC4727" w:rsidP="00FC4727">
            <w:pPr>
              <w:rPr>
                <w:rFonts w:asciiTheme="minorHAnsi" w:hAnsiTheme="minorHAnsi" w:cstheme="minorHAnsi"/>
                <w:sz w:val="24"/>
                <w:szCs w:val="24"/>
              </w:rPr>
            </w:pPr>
            <w:r w:rsidRPr="00FC4727">
              <w:rPr>
                <w:rFonts w:asciiTheme="minorHAnsi" w:hAnsiTheme="minorHAnsi" w:cstheme="minorHAnsi"/>
                <w:sz w:val="24"/>
                <w:szCs w:val="24"/>
              </w:rPr>
              <w:t>Buy into Burnley SSP January 2021-July 2022</w:t>
            </w:r>
          </w:p>
          <w:p w14:paraId="74A7A686" w14:textId="77777777" w:rsidR="00FC4727" w:rsidRPr="00FC4727" w:rsidRDefault="00FC4727" w:rsidP="00FC4727">
            <w:pPr>
              <w:rPr>
                <w:rFonts w:asciiTheme="minorHAnsi" w:hAnsiTheme="minorHAnsi" w:cstheme="minorHAnsi"/>
                <w:sz w:val="24"/>
                <w:szCs w:val="24"/>
              </w:rPr>
            </w:pPr>
          </w:p>
          <w:p w14:paraId="5EAC5CE3" w14:textId="77777777" w:rsidR="00FC4727" w:rsidRPr="00FC4727" w:rsidRDefault="00FC4727" w:rsidP="00FC4727">
            <w:pPr>
              <w:rPr>
                <w:rFonts w:asciiTheme="minorHAnsi" w:hAnsiTheme="minorHAnsi" w:cstheme="minorHAnsi"/>
                <w:sz w:val="24"/>
                <w:szCs w:val="24"/>
              </w:rPr>
            </w:pPr>
            <w:r w:rsidRPr="00FC4727">
              <w:rPr>
                <w:rFonts w:asciiTheme="minorHAnsi" w:hAnsiTheme="minorHAnsi" w:cstheme="minorHAnsi"/>
                <w:sz w:val="24"/>
                <w:szCs w:val="24"/>
              </w:rPr>
              <w:t>Access meaningful competitions in Spring/Summer term 2021 and 2021-22</w:t>
            </w:r>
          </w:p>
          <w:p w14:paraId="15745433" w14:textId="77777777" w:rsidR="00FC4727" w:rsidRPr="00FC4727" w:rsidRDefault="00FC4727" w:rsidP="00FC4727">
            <w:pPr>
              <w:rPr>
                <w:rFonts w:asciiTheme="minorHAnsi" w:hAnsiTheme="minorHAnsi" w:cstheme="minorHAnsi"/>
                <w:sz w:val="24"/>
                <w:szCs w:val="24"/>
              </w:rPr>
            </w:pPr>
            <w:r w:rsidRPr="00FC4727">
              <w:rPr>
                <w:rFonts w:asciiTheme="minorHAnsi" w:hAnsiTheme="minorHAnsi" w:cstheme="minorHAnsi"/>
                <w:sz w:val="24"/>
                <w:szCs w:val="24"/>
              </w:rPr>
              <w:t xml:space="preserve">Use associated programmes available from the SSP to target provision to children who have been most negatively impacted by COVID 19. </w:t>
            </w:r>
          </w:p>
          <w:p w14:paraId="6EB728D6" w14:textId="010867A3" w:rsidR="00FC4727" w:rsidRPr="00FC4727" w:rsidRDefault="00FC4727" w:rsidP="00D7250F">
            <w:pPr>
              <w:pStyle w:val="TableParagraph"/>
              <w:ind w:left="0"/>
              <w:rPr>
                <w:rFonts w:asciiTheme="minorHAnsi" w:hAnsiTheme="minorHAnsi" w:cstheme="minorHAnsi"/>
                <w:sz w:val="24"/>
                <w:szCs w:val="24"/>
              </w:rPr>
            </w:pPr>
          </w:p>
        </w:tc>
        <w:tc>
          <w:tcPr>
            <w:tcW w:w="1663" w:type="dxa"/>
          </w:tcPr>
          <w:p w14:paraId="445486DE" w14:textId="77777777" w:rsidR="00D7250F" w:rsidRPr="00FC4727" w:rsidRDefault="00D7250F" w:rsidP="00D7250F">
            <w:pPr>
              <w:pStyle w:val="TableParagraph"/>
              <w:ind w:left="0"/>
              <w:rPr>
                <w:rFonts w:asciiTheme="minorHAnsi" w:hAnsiTheme="minorHAnsi" w:cstheme="minorHAnsi"/>
                <w:sz w:val="24"/>
                <w:szCs w:val="24"/>
              </w:rPr>
            </w:pPr>
            <w:r w:rsidRPr="00FC4727">
              <w:rPr>
                <w:rFonts w:asciiTheme="minorHAnsi" w:hAnsiTheme="minorHAnsi" w:cstheme="minorHAnsi"/>
                <w:sz w:val="24"/>
                <w:szCs w:val="24"/>
              </w:rPr>
              <w:t>£1650</w:t>
            </w:r>
          </w:p>
          <w:p w14:paraId="587D81A7" w14:textId="77777777" w:rsidR="00FC4727" w:rsidRPr="00FC4727" w:rsidRDefault="00FC4727" w:rsidP="00D7250F">
            <w:pPr>
              <w:pStyle w:val="TableParagraph"/>
              <w:ind w:left="0"/>
              <w:rPr>
                <w:rFonts w:asciiTheme="minorHAnsi" w:hAnsiTheme="minorHAnsi" w:cstheme="minorHAnsi"/>
                <w:sz w:val="24"/>
                <w:szCs w:val="24"/>
              </w:rPr>
            </w:pPr>
          </w:p>
          <w:p w14:paraId="7B345B83" w14:textId="77777777" w:rsidR="00FC4727" w:rsidRPr="00FC4727" w:rsidRDefault="00FC4727" w:rsidP="00D7250F">
            <w:pPr>
              <w:pStyle w:val="TableParagraph"/>
              <w:ind w:left="0"/>
              <w:rPr>
                <w:rFonts w:asciiTheme="minorHAnsi" w:hAnsiTheme="minorHAnsi" w:cstheme="minorHAnsi"/>
                <w:sz w:val="24"/>
                <w:szCs w:val="24"/>
              </w:rPr>
            </w:pPr>
          </w:p>
          <w:p w14:paraId="16A36895" w14:textId="77777777" w:rsidR="00FC4727" w:rsidRPr="00FC4727" w:rsidRDefault="00FC4727" w:rsidP="00D7250F">
            <w:pPr>
              <w:pStyle w:val="TableParagraph"/>
              <w:ind w:left="0"/>
              <w:rPr>
                <w:rFonts w:asciiTheme="minorHAnsi" w:hAnsiTheme="minorHAnsi" w:cstheme="minorHAnsi"/>
                <w:sz w:val="24"/>
                <w:szCs w:val="24"/>
              </w:rPr>
            </w:pPr>
          </w:p>
          <w:p w14:paraId="2C7D992A" w14:textId="77777777" w:rsidR="00FC4727" w:rsidRPr="00FC4727" w:rsidRDefault="00FC4727" w:rsidP="00D7250F">
            <w:pPr>
              <w:pStyle w:val="TableParagraph"/>
              <w:ind w:left="0"/>
              <w:rPr>
                <w:rFonts w:asciiTheme="minorHAnsi" w:hAnsiTheme="minorHAnsi" w:cstheme="minorHAnsi"/>
                <w:sz w:val="24"/>
                <w:szCs w:val="24"/>
              </w:rPr>
            </w:pPr>
          </w:p>
          <w:p w14:paraId="13387AC1" w14:textId="77777777" w:rsidR="00FC4727" w:rsidRPr="00FC4727" w:rsidRDefault="00FC4727" w:rsidP="00D7250F">
            <w:pPr>
              <w:pStyle w:val="TableParagraph"/>
              <w:ind w:left="0"/>
              <w:rPr>
                <w:rFonts w:asciiTheme="minorHAnsi" w:hAnsiTheme="minorHAnsi" w:cstheme="minorHAnsi"/>
                <w:sz w:val="24"/>
                <w:szCs w:val="24"/>
              </w:rPr>
            </w:pPr>
          </w:p>
          <w:p w14:paraId="7928BE4A" w14:textId="77777777" w:rsidR="00FC4727" w:rsidRPr="00FC4727" w:rsidRDefault="00FC4727" w:rsidP="00D7250F">
            <w:pPr>
              <w:pStyle w:val="TableParagraph"/>
              <w:ind w:left="0"/>
              <w:rPr>
                <w:rFonts w:asciiTheme="minorHAnsi" w:hAnsiTheme="minorHAnsi" w:cstheme="minorHAnsi"/>
                <w:sz w:val="24"/>
                <w:szCs w:val="24"/>
              </w:rPr>
            </w:pPr>
          </w:p>
          <w:p w14:paraId="79F14F9A" w14:textId="77777777" w:rsidR="00FC4727" w:rsidRPr="00FC4727" w:rsidRDefault="00FC4727" w:rsidP="00D7250F">
            <w:pPr>
              <w:pStyle w:val="TableParagraph"/>
              <w:ind w:left="0"/>
              <w:rPr>
                <w:rFonts w:asciiTheme="minorHAnsi" w:hAnsiTheme="minorHAnsi" w:cstheme="minorHAnsi"/>
                <w:sz w:val="24"/>
                <w:szCs w:val="24"/>
              </w:rPr>
            </w:pPr>
          </w:p>
          <w:p w14:paraId="299966FF" w14:textId="77777777" w:rsidR="00FC4727" w:rsidRPr="00FC4727" w:rsidRDefault="00FC4727" w:rsidP="00D7250F">
            <w:pPr>
              <w:pStyle w:val="TableParagraph"/>
              <w:ind w:left="0"/>
              <w:rPr>
                <w:rFonts w:asciiTheme="minorHAnsi" w:hAnsiTheme="minorHAnsi" w:cstheme="minorHAnsi"/>
                <w:sz w:val="24"/>
                <w:szCs w:val="24"/>
              </w:rPr>
            </w:pPr>
          </w:p>
          <w:p w14:paraId="14DF1F17" w14:textId="77777777" w:rsidR="00FC4727" w:rsidRPr="00FC4727" w:rsidRDefault="00FC4727" w:rsidP="00D7250F">
            <w:pPr>
              <w:pStyle w:val="TableParagraph"/>
              <w:ind w:left="0"/>
              <w:rPr>
                <w:rFonts w:asciiTheme="minorHAnsi" w:hAnsiTheme="minorHAnsi" w:cstheme="minorHAnsi"/>
                <w:sz w:val="24"/>
                <w:szCs w:val="24"/>
              </w:rPr>
            </w:pPr>
          </w:p>
          <w:p w14:paraId="14F93547" w14:textId="77777777" w:rsidR="00FC4727" w:rsidRPr="00FC4727" w:rsidRDefault="00FC4727" w:rsidP="00D7250F">
            <w:pPr>
              <w:pStyle w:val="TableParagraph"/>
              <w:ind w:left="0"/>
              <w:rPr>
                <w:rFonts w:asciiTheme="minorHAnsi" w:hAnsiTheme="minorHAnsi" w:cstheme="minorHAnsi"/>
                <w:sz w:val="24"/>
                <w:szCs w:val="24"/>
              </w:rPr>
            </w:pPr>
          </w:p>
          <w:p w14:paraId="679AE87F" w14:textId="77777777" w:rsidR="00FC4727" w:rsidRPr="00FC4727" w:rsidRDefault="00FC4727" w:rsidP="00D7250F">
            <w:pPr>
              <w:pStyle w:val="TableParagraph"/>
              <w:ind w:left="0"/>
              <w:rPr>
                <w:rFonts w:asciiTheme="minorHAnsi" w:hAnsiTheme="minorHAnsi" w:cstheme="minorHAnsi"/>
                <w:sz w:val="24"/>
                <w:szCs w:val="24"/>
              </w:rPr>
            </w:pPr>
          </w:p>
          <w:p w14:paraId="019350C9" w14:textId="77777777" w:rsidR="00FC4727" w:rsidRPr="00FC4727" w:rsidRDefault="00FC4727" w:rsidP="00D7250F">
            <w:pPr>
              <w:pStyle w:val="TableParagraph"/>
              <w:ind w:left="0"/>
              <w:rPr>
                <w:rFonts w:asciiTheme="minorHAnsi" w:hAnsiTheme="minorHAnsi" w:cstheme="minorHAnsi"/>
                <w:sz w:val="24"/>
                <w:szCs w:val="24"/>
              </w:rPr>
            </w:pPr>
          </w:p>
          <w:p w14:paraId="0462EA81" w14:textId="77777777" w:rsidR="00FC4727" w:rsidRPr="00FC4727" w:rsidRDefault="00FC4727" w:rsidP="00D7250F">
            <w:pPr>
              <w:pStyle w:val="TableParagraph"/>
              <w:ind w:left="0"/>
              <w:rPr>
                <w:rFonts w:asciiTheme="minorHAnsi" w:hAnsiTheme="minorHAnsi" w:cstheme="minorHAnsi"/>
                <w:sz w:val="24"/>
                <w:szCs w:val="24"/>
              </w:rPr>
            </w:pPr>
          </w:p>
          <w:p w14:paraId="42C7AAD4" w14:textId="77777777" w:rsidR="00FC4727" w:rsidRPr="00FC4727" w:rsidRDefault="00FC4727" w:rsidP="00D7250F">
            <w:pPr>
              <w:pStyle w:val="TableParagraph"/>
              <w:ind w:left="0"/>
              <w:rPr>
                <w:rFonts w:asciiTheme="minorHAnsi" w:hAnsiTheme="minorHAnsi" w:cstheme="minorHAnsi"/>
                <w:sz w:val="24"/>
                <w:szCs w:val="24"/>
              </w:rPr>
            </w:pPr>
          </w:p>
          <w:p w14:paraId="03A68FFC" w14:textId="7F9606DD" w:rsidR="00FC4727" w:rsidRPr="00FC4727" w:rsidRDefault="00FC4727" w:rsidP="00D7250F">
            <w:pPr>
              <w:pStyle w:val="TableParagraph"/>
              <w:ind w:left="0"/>
              <w:rPr>
                <w:rFonts w:asciiTheme="minorHAnsi" w:hAnsiTheme="minorHAnsi" w:cstheme="minorHAnsi"/>
                <w:sz w:val="24"/>
                <w:szCs w:val="24"/>
              </w:rPr>
            </w:pPr>
            <w:r w:rsidRPr="00FC4727">
              <w:rPr>
                <w:rFonts w:asciiTheme="minorHAnsi" w:hAnsiTheme="minorHAnsi" w:cstheme="minorHAnsi"/>
                <w:sz w:val="24"/>
                <w:szCs w:val="24"/>
              </w:rPr>
              <w:t>£</w:t>
            </w:r>
            <w:r w:rsidR="00666985">
              <w:rPr>
                <w:rFonts w:asciiTheme="minorHAnsi" w:hAnsiTheme="minorHAnsi" w:cstheme="minorHAnsi"/>
                <w:sz w:val="24"/>
                <w:szCs w:val="24"/>
              </w:rPr>
              <w:t>4950</w:t>
            </w:r>
          </w:p>
        </w:tc>
        <w:tc>
          <w:tcPr>
            <w:tcW w:w="3423" w:type="dxa"/>
          </w:tcPr>
          <w:p w14:paraId="67668517" w14:textId="24E31E49" w:rsidR="00D7250F" w:rsidRPr="00FC4727" w:rsidRDefault="00D7250F" w:rsidP="00D7250F">
            <w:pPr>
              <w:rPr>
                <w:rFonts w:asciiTheme="minorHAnsi" w:hAnsiTheme="minorHAnsi" w:cstheme="minorHAnsi"/>
                <w:sz w:val="24"/>
                <w:szCs w:val="24"/>
              </w:rPr>
            </w:pPr>
            <w:r w:rsidRPr="00FC4727">
              <w:rPr>
                <w:rFonts w:asciiTheme="minorHAnsi" w:hAnsiTheme="minorHAnsi" w:cstheme="minorHAnsi"/>
                <w:sz w:val="24"/>
                <w:szCs w:val="24"/>
              </w:rPr>
              <w:t>16 year 2 children took part in the Autumn Term competitions</w:t>
            </w:r>
          </w:p>
          <w:p w14:paraId="77FCC18E" w14:textId="159D9D5B" w:rsidR="00D7250F" w:rsidRPr="00FC4727" w:rsidRDefault="00D7250F" w:rsidP="00D7250F">
            <w:pPr>
              <w:rPr>
                <w:rFonts w:asciiTheme="minorHAnsi" w:hAnsiTheme="minorHAnsi" w:cstheme="minorHAnsi"/>
                <w:sz w:val="24"/>
                <w:szCs w:val="24"/>
              </w:rPr>
            </w:pPr>
          </w:p>
          <w:p w14:paraId="369A5774" w14:textId="4F3207D5" w:rsidR="00D7250F" w:rsidRPr="00FC4727" w:rsidRDefault="00D7250F" w:rsidP="00D7250F">
            <w:pPr>
              <w:rPr>
                <w:rFonts w:asciiTheme="minorHAnsi" w:eastAsia="Times New Roman" w:hAnsiTheme="minorHAnsi" w:cstheme="minorHAnsi"/>
                <w:color w:val="000000"/>
                <w:sz w:val="24"/>
                <w:szCs w:val="24"/>
              </w:rPr>
            </w:pPr>
            <w:r w:rsidRPr="00FC4727">
              <w:rPr>
                <w:rFonts w:asciiTheme="minorHAnsi" w:eastAsia="Times New Roman" w:hAnsiTheme="minorHAnsi" w:cstheme="minorHAnsi"/>
                <w:color w:val="000000"/>
                <w:sz w:val="24"/>
                <w:szCs w:val="24"/>
              </w:rPr>
              <w:t>The network has allowed us to share good practice and resources and the termly meetings keep us updated.</w:t>
            </w:r>
          </w:p>
          <w:p w14:paraId="5A19C226" w14:textId="77777777" w:rsidR="00D7250F" w:rsidRPr="00FC4727" w:rsidRDefault="00D7250F" w:rsidP="00D7250F">
            <w:pPr>
              <w:rPr>
                <w:rFonts w:asciiTheme="minorHAnsi" w:eastAsia="Times New Roman" w:hAnsiTheme="minorHAnsi" w:cstheme="minorHAnsi"/>
                <w:color w:val="000000"/>
                <w:sz w:val="24"/>
                <w:szCs w:val="24"/>
              </w:rPr>
            </w:pPr>
          </w:p>
          <w:p w14:paraId="293A10CF" w14:textId="26875810" w:rsidR="00D7250F" w:rsidRPr="00FC4727" w:rsidRDefault="00D7250F" w:rsidP="00D7250F">
            <w:pPr>
              <w:rPr>
                <w:rFonts w:asciiTheme="minorHAnsi" w:eastAsia="Times New Roman" w:hAnsiTheme="minorHAnsi" w:cstheme="minorHAnsi"/>
                <w:color w:val="000000"/>
                <w:sz w:val="24"/>
                <w:szCs w:val="24"/>
              </w:rPr>
            </w:pPr>
            <w:r w:rsidRPr="00FC4727">
              <w:rPr>
                <w:rFonts w:asciiTheme="minorHAnsi" w:eastAsia="Times New Roman" w:hAnsiTheme="minorHAnsi" w:cstheme="minorHAnsi"/>
                <w:color w:val="000000"/>
                <w:sz w:val="24"/>
                <w:szCs w:val="24"/>
              </w:rPr>
              <w:t>Using the resources provided by the SSP has helped to keep children active</w:t>
            </w:r>
          </w:p>
          <w:p w14:paraId="33A3A958" w14:textId="77777777" w:rsidR="00D7250F" w:rsidRPr="00FC4727" w:rsidRDefault="00D7250F" w:rsidP="00D7250F">
            <w:pPr>
              <w:rPr>
                <w:rFonts w:asciiTheme="minorHAnsi" w:eastAsia="Times New Roman" w:hAnsiTheme="minorHAnsi" w:cstheme="minorHAnsi"/>
                <w:color w:val="000000"/>
                <w:sz w:val="24"/>
                <w:szCs w:val="24"/>
              </w:rPr>
            </w:pPr>
          </w:p>
          <w:p w14:paraId="4721EE09" w14:textId="77777777" w:rsidR="00D7250F" w:rsidRPr="00FC4727" w:rsidRDefault="00D7250F" w:rsidP="00D7250F">
            <w:pPr>
              <w:rPr>
                <w:rFonts w:asciiTheme="minorHAnsi" w:eastAsia="Times New Roman" w:hAnsiTheme="minorHAnsi" w:cstheme="minorHAnsi"/>
                <w:color w:val="000000"/>
                <w:sz w:val="24"/>
                <w:szCs w:val="24"/>
              </w:rPr>
            </w:pPr>
          </w:p>
          <w:p w14:paraId="176B1F81" w14:textId="77777777" w:rsidR="00FC4727" w:rsidRPr="00FC4727" w:rsidRDefault="00FC4727" w:rsidP="00FC4727">
            <w:pPr>
              <w:rPr>
                <w:rFonts w:asciiTheme="minorHAnsi" w:hAnsiTheme="minorHAnsi" w:cstheme="minorHAnsi"/>
                <w:sz w:val="24"/>
                <w:szCs w:val="24"/>
              </w:rPr>
            </w:pPr>
            <w:r w:rsidRPr="00FC4727">
              <w:rPr>
                <w:rFonts w:asciiTheme="minorHAnsi" w:hAnsiTheme="minorHAnsi" w:cstheme="minorHAnsi"/>
                <w:sz w:val="24"/>
                <w:szCs w:val="24"/>
              </w:rPr>
              <w:t>Around 32 year 2 children took part in competitions throughout the year which is more than 50% of the year group.</w:t>
            </w:r>
          </w:p>
          <w:p w14:paraId="27EE5BCA" w14:textId="77777777" w:rsidR="00D7250F" w:rsidRPr="00FC4727" w:rsidRDefault="00D7250F" w:rsidP="00D7250F">
            <w:pPr>
              <w:pStyle w:val="TableParagraph"/>
              <w:ind w:left="0"/>
              <w:rPr>
                <w:rFonts w:asciiTheme="minorHAnsi" w:hAnsiTheme="minorHAnsi" w:cstheme="minorHAnsi"/>
                <w:sz w:val="24"/>
                <w:szCs w:val="24"/>
              </w:rPr>
            </w:pPr>
          </w:p>
        </w:tc>
        <w:tc>
          <w:tcPr>
            <w:tcW w:w="3076" w:type="dxa"/>
          </w:tcPr>
          <w:p w14:paraId="66194DB1" w14:textId="77777777" w:rsidR="00D7250F" w:rsidRDefault="00666985" w:rsidP="00D7250F">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Continue with SSP for specialised coaching, accessing competitions and CPD opportunities. </w:t>
            </w:r>
          </w:p>
          <w:p w14:paraId="1E13EC32" w14:textId="77777777" w:rsidR="00666985" w:rsidRDefault="00666985" w:rsidP="00D7250F">
            <w:pPr>
              <w:pStyle w:val="TableParagraph"/>
              <w:ind w:left="0"/>
              <w:rPr>
                <w:rFonts w:asciiTheme="minorHAnsi" w:hAnsiTheme="minorHAnsi" w:cstheme="minorHAnsi"/>
                <w:sz w:val="24"/>
                <w:szCs w:val="24"/>
              </w:rPr>
            </w:pPr>
          </w:p>
          <w:p w14:paraId="40C1720F" w14:textId="77777777" w:rsidR="00666985" w:rsidRDefault="00666985" w:rsidP="00D7250F">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sustain </w:t>
            </w:r>
            <w:r w:rsidR="00333F66">
              <w:rPr>
                <w:rFonts w:asciiTheme="minorHAnsi" w:hAnsiTheme="minorHAnsi" w:cstheme="minorHAnsi"/>
                <w:sz w:val="24"/>
                <w:szCs w:val="24"/>
              </w:rPr>
              <w:t xml:space="preserve">and build on developing the ability within the FMS across school. </w:t>
            </w:r>
          </w:p>
          <w:p w14:paraId="633FAC19" w14:textId="77777777" w:rsidR="00333F66" w:rsidRDefault="00333F66" w:rsidP="00D7250F">
            <w:pPr>
              <w:pStyle w:val="TableParagraph"/>
              <w:ind w:left="0"/>
              <w:rPr>
                <w:rFonts w:asciiTheme="minorHAnsi" w:hAnsiTheme="minorHAnsi" w:cstheme="minorHAnsi"/>
                <w:sz w:val="24"/>
                <w:szCs w:val="24"/>
              </w:rPr>
            </w:pPr>
          </w:p>
          <w:p w14:paraId="7E44126C" w14:textId="65F2229B" w:rsidR="00333F66" w:rsidRPr="00FC4727" w:rsidRDefault="00333F66" w:rsidP="00D7250F">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promote opportunities for learners to become enthused by a varying range of competitive, sporting activities. </w:t>
            </w:r>
          </w:p>
        </w:tc>
      </w:tr>
    </w:tbl>
    <w:p w14:paraId="6D029EAB" w14:textId="77777777" w:rsidR="008E77E5" w:rsidRDefault="008E77E5">
      <w:pPr>
        <w:pStyle w:val="BodyText"/>
        <w:rPr>
          <w:rFonts w:ascii="Times New Roman"/>
          <w:sz w:val="20"/>
        </w:rPr>
      </w:pPr>
    </w:p>
    <w:p w14:paraId="188E0726" w14:textId="2EBE0793" w:rsidR="008E77E5" w:rsidRDefault="00CB166C" w:rsidP="00CB166C">
      <w:pPr>
        <w:pStyle w:val="BodyText"/>
        <w:tabs>
          <w:tab w:val="left" w:pos="765"/>
          <w:tab w:val="left" w:pos="915"/>
        </w:tabs>
        <w:rPr>
          <w:rFonts w:ascii="Times New Roman"/>
          <w:sz w:val="19"/>
        </w:rPr>
      </w:pPr>
      <w:r>
        <w:rPr>
          <w:rFonts w:ascii="Times New Roman"/>
          <w:sz w:val="19"/>
        </w:rPr>
        <w:tab/>
      </w:r>
      <w:r>
        <w:rPr>
          <w:rFonts w:ascii="Times New Roman"/>
          <w:sz w:val="19"/>
        </w:rPr>
        <w:tab/>
      </w:r>
    </w:p>
    <w:p w14:paraId="6E4FC00F" w14:textId="77777777" w:rsidR="00CB166C" w:rsidRDefault="00CB166C" w:rsidP="00CB166C">
      <w:pPr>
        <w:pStyle w:val="BodyText"/>
        <w:tabs>
          <w:tab w:val="left" w:pos="915"/>
        </w:tabs>
        <w:rPr>
          <w:rFonts w:ascii="Times New Roman"/>
          <w:sz w:val="19"/>
        </w:rPr>
      </w:pPr>
    </w:p>
    <w:p w14:paraId="0487E462" w14:textId="77777777" w:rsidR="00CB166C" w:rsidRDefault="00CB166C" w:rsidP="00CB166C">
      <w:pPr>
        <w:pStyle w:val="BodyText"/>
        <w:tabs>
          <w:tab w:val="left" w:pos="915"/>
        </w:tabs>
        <w:rPr>
          <w:rFonts w:ascii="Times New Roman"/>
          <w:sz w:val="19"/>
        </w:rPr>
      </w:pPr>
    </w:p>
    <w:p w14:paraId="6C512A7D" w14:textId="77777777" w:rsidR="00CB166C" w:rsidRDefault="00CB166C" w:rsidP="00CB166C">
      <w:pPr>
        <w:pStyle w:val="BodyText"/>
        <w:tabs>
          <w:tab w:val="left" w:pos="915"/>
        </w:tabs>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14:paraId="0BFC1795" w14:textId="77777777">
        <w:trPr>
          <w:trHeight w:val="463"/>
        </w:trPr>
        <w:tc>
          <w:tcPr>
            <w:tcW w:w="7660" w:type="dxa"/>
            <w:gridSpan w:val="2"/>
          </w:tcPr>
          <w:p w14:paraId="1BB50E8E" w14:textId="77777777" w:rsidR="008E77E5" w:rsidRDefault="006F6CA9">
            <w:pPr>
              <w:pStyle w:val="TableParagraph"/>
              <w:spacing w:before="21"/>
              <w:rPr>
                <w:sz w:val="24"/>
              </w:rPr>
            </w:pPr>
            <w:r>
              <w:rPr>
                <w:color w:val="231F20"/>
                <w:sz w:val="24"/>
              </w:rPr>
              <w:t>Signed off by</w:t>
            </w:r>
          </w:p>
        </w:tc>
      </w:tr>
      <w:tr w:rsidR="008E77E5" w14:paraId="6E8D528D" w14:textId="77777777">
        <w:trPr>
          <w:trHeight w:val="452"/>
        </w:trPr>
        <w:tc>
          <w:tcPr>
            <w:tcW w:w="1708" w:type="dxa"/>
          </w:tcPr>
          <w:p w14:paraId="6121793B" w14:textId="77777777" w:rsidR="008E77E5" w:rsidRDefault="006F6CA9">
            <w:pPr>
              <w:pStyle w:val="TableParagraph"/>
              <w:spacing w:before="21"/>
              <w:rPr>
                <w:sz w:val="24"/>
              </w:rPr>
            </w:pPr>
            <w:r>
              <w:rPr>
                <w:color w:val="231F20"/>
                <w:sz w:val="24"/>
              </w:rPr>
              <w:t>Head Teacher:</w:t>
            </w:r>
          </w:p>
        </w:tc>
        <w:tc>
          <w:tcPr>
            <w:tcW w:w="5952" w:type="dxa"/>
          </w:tcPr>
          <w:p w14:paraId="5C34BEEC" w14:textId="77777777" w:rsidR="008E77E5" w:rsidRPr="006F6CA9" w:rsidRDefault="008E77E5">
            <w:pPr>
              <w:pStyle w:val="TableParagraph"/>
              <w:ind w:left="0"/>
              <w:rPr>
                <w:rFonts w:asciiTheme="minorHAnsi" w:hAnsiTheme="minorHAnsi"/>
                <w:sz w:val="24"/>
              </w:rPr>
            </w:pPr>
          </w:p>
        </w:tc>
      </w:tr>
      <w:tr w:rsidR="008E77E5" w14:paraId="16B0BFFD" w14:textId="77777777">
        <w:trPr>
          <w:trHeight w:val="432"/>
        </w:trPr>
        <w:tc>
          <w:tcPr>
            <w:tcW w:w="1708" w:type="dxa"/>
          </w:tcPr>
          <w:p w14:paraId="3EA4DDDD" w14:textId="77777777" w:rsidR="008E77E5" w:rsidRDefault="006F6CA9">
            <w:pPr>
              <w:pStyle w:val="TableParagraph"/>
              <w:spacing w:before="21"/>
              <w:rPr>
                <w:sz w:val="24"/>
              </w:rPr>
            </w:pPr>
            <w:r>
              <w:rPr>
                <w:color w:val="231F20"/>
                <w:sz w:val="24"/>
              </w:rPr>
              <w:t>Date:</w:t>
            </w:r>
          </w:p>
        </w:tc>
        <w:tc>
          <w:tcPr>
            <w:tcW w:w="5952" w:type="dxa"/>
          </w:tcPr>
          <w:p w14:paraId="55E03DD4" w14:textId="77777777" w:rsidR="008E77E5" w:rsidRPr="006F6CA9" w:rsidRDefault="008E77E5">
            <w:pPr>
              <w:pStyle w:val="TableParagraph"/>
              <w:ind w:left="0"/>
              <w:rPr>
                <w:rFonts w:asciiTheme="minorHAnsi" w:hAnsiTheme="minorHAnsi"/>
                <w:sz w:val="24"/>
              </w:rPr>
            </w:pPr>
          </w:p>
        </w:tc>
      </w:tr>
      <w:tr w:rsidR="008E77E5" w14:paraId="06F85597" w14:textId="77777777">
        <w:trPr>
          <w:trHeight w:val="461"/>
        </w:trPr>
        <w:tc>
          <w:tcPr>
            <w:tcW w:w="1708" w:type="dxa"/>
          </w:tcPr>
          <w:p w14:paraId="15C21BD0" w14:textId="77777777" w:rsidR="008E77E5" w:rsidRDefault="006F6CA9">
            <w:pPr>
              <w:pStyle w:val="TableParagraph"/>
              <w:spacing w:before="21"/>
              <w:rPr>
                <w:sz w:val="24"/>
              </w:rPr>
            </w:pPr>
            <w:r>
              <w:rPr>
                <w:color w:val="231F20"/>
                <w:sz w:val="24"/>
              </w:rPr>
              <w:t>Subject Leader:</w:t>
            </w:r>
          </w:p>
        </w:tc>
        <w:tc>
          <w:tcPr>
            <w:tcW w:w="5952" w:type="dxa"/>
          </w:tcPr>
          <w:p w14:paraId="52B1B84D" w14:textId="77777777" w:rsidR="008E77E5" w:rsidRPr="006F6CA9" w:rsidRDefault="008E77E5">
            <w:pPr>
              <w:pStyle w:val="TableParagraph"/>
              <w:ind w:left="0"/>
              <w:rPr>
                <w:rFonts w:asciiTheme="minorHAnsi" w:hAnsiTheme="minorHAnsi"/>
                <w:sz w:val="24"/>
              </w:rPr>
            </w:pPr>
          </w:p>
        </w:tc>
      </w:tr>
      <w:tr w:rsidR="008E77E5" w14:paraId="62BCAC7D" w14:textId="77777777">
        <w:trPr>
          <w:trHeight w:val="451"/>
        </w:trPr>
        <w:tc>
          <w:tcPr>
            <w:tcW w:w="1708" w:type="dxa"/>
          </w:tcPr>
          <w:p w14:paraId="7FF83FBE" w14:textId="77777777" w:rsidR="008E77E5" w:rsidRDefault="006F6CA9">
            <w:pPr>
              <w:pStyle w:val="TableParagraph"/>
              <w:spacing w:before="21"/>
              <w:rPr>
                <w:sz w:val="24"/>
              </w:rPr>
            </w:pPr>
            <w:r>
              <w:rPr>
                <w:color w:val="231F20"/>
                <w:sz w:val="24"/>
              </w:rPr>
              <w:t>Date:</w:t>
            </w:r>
          </w:p>
        </w:tc>
        <w:tc>
          <w:tcPr>
            <w:tcW w:w="5952" w:type="dxa"/>
          </w:tcPr>
          <w:p w14:paraId="71B25D92" w14:textId="77777777" w:rsidR="008E77E5" w:rsidRPr="006F6CA9" w:rsidRDefault="008E77E5">
            <w:pPr>
              <w:pStyle w:val="TableParagraph"/>
              <w:ind w:left="0"/>
              <w:rPr>
                <w:rFonts w:asciiTheme="minorHAnsi" w:hAnsiTheme="minorHAnsi"/>
                <w:sz w:val="24"/>
              </w:rPr>
            </w:pPr>
          </w:p>
        </w:tc>
      </w:tr>
      <w:tr w:rsidR="008E77E5" w14:paraId="332ECEC9" w14:textId="77777777">
        <w:trPr>
          <w:trHeight w:val="451"/>
        </w:trPr>
        <w:tc>
          <w:tcPr>
            <w:tcW w:w="1708" w:type="dxa"/>
          </w:tcPr>
          <w:p w14:paraId="7B321A63" w14:textId="77777777" w:rsidR="008E77E5" w:rsidRDefault="006F6CA9">
            <w:pPr>
              <w:pStyle w:val="TableParagraph"/>
              <w:spacing w:before="21"/>
              <w:rPr>
                <w:sz w:val="24"/>
              </w:rPr>
            </w:pPr>
            <w:r>
              <w:rPr>
                <w:color w:val="231F20"/>
                <w:sz w:val="24"/>
              </w:rPr>
              <w:t>Governor:</w:t>
            </w:r>
          </w:p>
        </w:tc>
        <w:tc>
          <w:tcPr>
            <w:tcW w:w="5952" w:type="dxa"/>
          </w:tcPr>
          <w:p w14:paraId="4C2B4625" w14:textId="77777777" w:rsidR="008E77E5" w:rsidRPr="006F6CA9" w:rsidRDefault="008E77E5">
            <w:pPr>
              <w:pStyle w:val="TableParagraph"/>
              <w:ind w:left="0"/>
              <w:rPr>
                <w:rFonts w:asciiTheme="minorHAnsi" w:hAnsiTheme="minorHAnsi"/>
                <w:sz w:val="24"/>
              </w:rPr>
            </w:pPr>
          </w:p>
        </w:tc>
      </w:tr>
      <w:tr w:rsidR="008E77E5" w14:paraId="299CCFD8" w14:textId="77777777">
        <w:trPr>
          <w:trHeight w:val="451"/>
        </w:trPr>
        <w:tc>
          <w:tcPr>
            <w:tcW w:w="1708" w:type="dxa"/>
          </w:tcPr>
          <w:p w14:paraId="25BFCA97" w14:textId="77777777" w:rsidR="008E77E5" w:rsidRDefault="006F6CA9">
            <w:pPr>
              <w:pStyle w:val="TableParagraph"/>
              <w:spacing w:before="21"/>
              <w:rPr>
                <w:sz w:val="24"/>
              </w:rPr>
            </w:pPr>
            <w:r>
              <w:rPr>
                <w:color w:val="231F20"/>
                <w:sz w:val="24"/>
              </w:rPr>
              <w:t>Date:</w:t>
            </w:r>
          </w:p>
        </w:tc>
        <w:tc>
          <w:tcPr>
            <w:tcW w:w="5952" w:type="dxa"/>
          </w:tcPr>
          <w:p w14:paraId="49CBC6F7" w14:textId="77777777" w:rsidR="008E77E5" w:rsidRPr="006F6CA9" w:rsidRDefault="008E77E5">
            <w:pPr>
              <w:pStyle w:val="TableParagraph"/>
              <w:ind w:left="0"/>
              <w:rPr>
                <w:rFonts w:asciiTheme="minorHAnsi" w:hAnsiTheme="minorHAnsi"/>
                <w:sz w:val="24"/>
              </w:rPr>
            </w:pPr>
          </w:p>
        </w:tc>
      </w:tr>
    </w:tbl>
    <w:p w14:paraId="7FDE4A56" w14:textId="77777777"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61F8E" w14:textId="77777777" w:rsidR="00B54A2D" w:rsidRDefault="00B54A2D">
      <w:r>
        <w:separator/>
      </w:r>
    </w:p>
  </w:endnote>
  <w:endnote w:type="continuationSeparator" w:id="0">
    <w:p w14:paraId="3A9F88B8" w14:textId="77777777" w:rsidR="00B54A2D" w:rsidRDefault="00B54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D565A" w14:textId="18C55F76"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48233447" wp14:editId="09997412">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5F068CB6" wp14:editId="19510879">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4BEC214" wp14:editId="352854FB">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6750E13F" wp14:editId="24DE1357">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2C7B7C">
      <w:rPr>
        <w:noProof/>
        <w:lang w:bidi="ar-SA"/>
      </w:rPr>
      <mc:AlternateContent>
        <mc:Choice Requires="wpg">
          <w:drawing>
            <wp:anchor distT="0" distB="0" distL="114300" distR="114300" simplePos="0" relativeHeight="503296208" behindDoc="1" locked="0" layoutInCell="1" allowOverlap="1" wp14:anchorId="7698C832" wp14:editId="0CC5BBE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60E7615"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5E450CF7" wp14:editId="1A0F41AA">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2C7B7C">
      <w:rPr>
        <w:noProof/>
        <w:lang w:bidi="ar-SA"/>
      </w:rPr>
      <mc:AlternateContent>
        <mc:Choice Requires="wps">
          <w:drawing>
            <wp:anchor distT="0" distB="0" distL="114300" distR="114300" simplePos="0" relativeHeight="503296256" behindDoc="1" locked="0" layoutInCell="1" allowOverlap="1" wp14:anchorId="5656D9BE" wp14:editId="10B5E97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98BF5" w14:textId="77777777"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56D9BE"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45298BF5" w14:textId="77777777" w:rsidR="006F6CA9" w:rsidRDefault="006F6CA9">
                    <w:pPr>
                      <w:pStyle w:val="BodyText"/>
                      <w:spacing w:line="264" w:lineRule="exact"/>
                      <w:ind w:left="20"/>
                    </w:pPr>
                    <w:r>
                      <w:rPr>
                        <w:color w:val="231F20"/>
                      </w:rPr>
                      <w:t>Created by:</w:t>
                    </w:r>
                  </w:p>
                </w:txbxContent>
              </v:textbox>
              <w10:wrap anchorx="page" anchory="page"/>
            </v:shape>
          </w:pict>
        </mc:Fallback>
      </mc:AlternateContent>
    </w:r>
    <w:r w:rsidR="002C7B7C">
      <w:rPr>
        <w:noProof/>
        <w:lang w:bidi="ar-SA"/>
      </w:rPr>
      <mc:AlternateContent>
        <mc:Choice Requires="wps">
          <w:drawing>
            <wp:anchor distT="0" distB="0" distL="114300" distR="114300" simplePos="0" relativeHeight="503296280" behindDoc="1" locked="0" layoutInCell="1" allowOverlap="1" wp14:anchorId="5CEC36B2" wp14:editId="582987AD">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996AC" w14:textId="77777777"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EC36B2"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041996AC" w14:textId="77777777"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DD8AB" w14:textId="77777777" w:rsidR="00B54A2D" w:rsidRDefault="00B54A2D">
      <w:r>
        <w:separator/>
      </w:r>
    </w:p>
  </w:footnote>
  <w:footnote w:type="continuationSeparator" w:id="0">
    <w:p w14:paraId="1A745D56" w14:textId="77777777" w:rsidR="00B54A2D" w:rsidRDefault="00B54A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16cid:durableId="520316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7E5"/>
    <w:rsid w:val="00017B92"/>
    <w:rsid w:val="000211D1"/>
    <w:rsid w:val="0013400F"/>
    <w:rsid w:val="00296D59"/>
    <w:rsid w:val="002C7B7C"/>
    <w:rsid w:val="00333F66"/>
    <w:rsid w:val="004A062F"/>
    <w:rsid w:val="004A1EB4"/>
    <w:rsid w:val="00666985"/>
    <w:rsid w:val="006C0849"/>
    <w:rsid w:val="006F6CA9"/>
    <w:rsid w:val="00736315"/>
    <w:rsid w:val="00745050"/>
    <w:rsid w:val="007679F0"/>
    <w:rsid w:val="007C3E88"/>
    <w:rsid w:val="007E1AD6"/>
    <w:rsid w:val="00853B80"/>
    <w:rsid w:val="008A0F55"/>
    <w:rsid w:val="008E77E5"/>
    <w:rsid w:val="0090502F"/>
    <w:rsid w:val="00931FFA"/>
    <w:rsid w:val="00B54A2D"/>
    <w:rsid w:val="00BE0285"/>
    <w:rsid w:val="00C05E49"/>
    <w:rsid w:val="00C23EF6"/>
    <w:rsid w:val="00C252F0"/>
    <w:rsid w:val="00CB166C"/>
    <w:rsid w:val="00D24F73"/>
    <w:rsid w:val="00D62B41"/>
    <w:rsid w:val="00D7250F"/>
    <w:rsid w:val="00ED7070"/>
    <w:rsid w:val="00FA1DF9"/>
    <w:rsid w:val="00FC4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AC91A"/>
  <w15:docId w15:val="{AE0920CE-E6EB-4A0C-B78D-4D6DFCB5D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 w:type="table" w:styleId="TableGrid">
    <w:name w:val="Table Grid"/>
    <w:basedOn w:val="TableNormal"/>
    <w:uiPriority w:val="39"/>
    <w:rsid w:val="00CB166C"/>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252F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2587</Words>
  <Characters>14751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HTyson</dc:creator>
  <cp:lastModifiedBy>Renshaw, L</cp:lastModifiedBy>
  <cp:revision>2</cp:revision>
  <dcterms:created xsi:type="dcterms:W3CDTF">2022-06-17T08:48:00Z</dcterms:created>
  <dcterms:modified xsi:type="dcterms:W3CDTF">2022-06-17T08:48:00Z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