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98C9C"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14:anchorId="0DD6C047" wp14:editId="029B212A">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41157"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453F2AC" wp14:editId="73915C9E">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A1A30" w14:textId="77777777" w:rsidR="008E77E5" w:rsidRDefault="008E77E5">
      <w:pPr>
        <w:pStyle w:val="BodyText"/>
        <w:rPr>
          <w:b/>
          <w:sz w:val="20"/>
        </w:rPr>
      </w:pPr>
    </w:p>
    <w:p w14:paraId="5BBB6646"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3F4F662B" w14:textId="77777777" w:rsidR="008E77E5" w:rsidRDefault="008E77E5">
      <w:pPr>
        <w:pStyle w:val="BodyText"/>
        <w:spacing w:before="10"/>
        <w:rPr>
          <w:sz w:val="23"/>
        </w:rPr>
      </w:pPr>
    </w:p>
    <w:p w14:paraId="640F582F"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3BB6F7BD" w14:textId="77777777" w:rsidR="008E77E5" w:rsidRDefault="008E77E5">
      <w:pPr>
        <w:pStyle w:val="BodyText"/>
        <w:spacing w:before="10"/>
        <w:rPr>
          <w:sz w:val="23"/>
        </w:rPr>
      </w:pPr>
    </w:p>
    <w:p w14:paraId="754AE061"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548ED775" w14:textId="77777777" w:rsidR="008E77E5" w:rsidRDefault="008E77E5">
      <w:pPr>
        <w:pStyle w:val="BodyText"/>
        <w:spacing w:before="9"/>
        <w:rPr>
          <w:sz w:val="23"/>
        </w:rPr>
      </w:pPr>
    </w:p>
    <w:p w14:paraId="06EC84D7"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3AB0DDB5" w14:textId="77777777" w:rsidR="008E77E5" w:rsidRDefault="006F6CA9">
      <w:pPr>
        <w:pStyle w:val="BodyText"/>
        <w:spacing w:line="290" w:lineRule="exact"/>
        <w:ind w:left="6280"/>
      </w:pPr>
      <w:r>
        <w:rPr>
          <w:color w:val="231F20"/>
        </w:rPr>
        <w:t>use the Primary PE and Sport Premium to:</w:t>
      </w:r>
    </w:p>
    <w:p w14:paraId="2E364C09" w14:textId="77777777" w:rsidR="008E77E5" w:rsidRDefault="008E77E5">
      <w:pPr>
        <w:pStyle w:val="BodyText"/>
        <w:spacing w:before="2"/>
        <w:rPr>
          <w:sz w:val="23"/>
        </w:rPr>
      </w:pPr>
    </w:p>
    <w:p w14:paraId="740FC298"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1BA92C72"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441AC231" w14:textId="77777777" w:rsidR="008E77E5" w:rsidRDefault="008E77E5">
      <w:pPr>
        <w:pStyle w:val="BodyText"/>
        <w:spacing w:before="9"/>
        <w:rPr>
          <w:sz w:val="23"/>
        </w:rPr>
      </w:pPr>
    </w:p>
    <w:p w14:paraId="5198B528" w14:textId="77777777"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6A6A93D3" w14:textId="77777777" w:rsidR="008E77E5" w:rsidRDefault="008E77E5">
      <w:pPr>
        <w:pStyle w:val="BodyText"/>
        <w:spacing w:before="11"/>
        <w:rPr>
          <w:sz w:val="23"/>
        </w:rPr>
      </w:pPr>
    </w:p>
    <w:p w14:paraId="15B5ECC2"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7F487F8D" w14:textId="77777777" w:rsidR="008E77E5" w:rsidRDefault="008E77E5">
      <w:pPr>
        <w:pStyle w:val="BodyText"/>
        <w:spacing w:before="9"/>
        <w:rPr>
          <w:sz w:val="23"/>
        </w:rPr>
      </w:pPr>
    </w:p>
    <w:p w14:paraId="1B524374" w14:textId="77777777"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14:paraId="3DF27D1A" w14:textId="77777777" w:rsidR="008E77E5" w:rsidRDefault="008E77E5">
      <w:pPr>
        <w:pStyle w:val="BodyText"/>
        <w:spacing w:before="2"/>
        <w:rPr>
          <w:sz w:val="19"/>
        </w:rPr>
      </w:pPr>
    </w:p>
    <w:p w14:paraId="1AB61E9F" w14:textId="77777777" w:rsidR="008E77E5" w:rsidRDefault="008E77E5">
      <w:pPr>
        <w:rPr>
          <w:sz w:val="19"/>
        </w:rPr>
        <w:sectPr w:rsidR="008E77E5">
          <w:pgSz w:w="16840" w:h="11910" w:orient="landscape"/>
          <w:pgMar w:top="0" w:right="0" w:bottom="0" w:left="0" w:header="720" w:footer="720" w:gutter="0"/>
          <w:cols w:space="720"/>
        </w:sectPr>
      </w:pPr>
    </w:p>
    <w:p w14:paraId="57C17AE0" w14:textId="77777777" w:rsidR="008E77E5" w:rsidRDefault="008E77E5">
      <w:pPr>
        <w:pStyle w:val="BodyText"/>
        <w:rPr>
          <w:sz w:val="26"/>
        </w:rPr>
      </w:pPr>
    </w:p>
    <w:p w14:paraId="3493B74C" w14:textId="77777777" w:rsidR="008E77E5" w:rsidRDefault="008E77E5">
      <w:pPr>
        <w:pStyle w:val="BodyText"/>
        <w:rPr>
          <w:sz w:val="26"/>
        </w:rPr>
      </w:pPr>
    </w:p>
    <w:p w14:paraId="21EBA2DF" w14:textId="77777777" w:rsidR="008E77E5" w:rsidRDefault="008E77E5">
      <w:pPr>
        <w:pStyle w:val="BodyText"/>
        <w:rPr>
          <w:sz w:val="26"/>
        </w:rPr>
      </w:pPr>
    </w:p>
    <w:p w14:paraId="67D40AB1" w14:textId="77777777" w:rsidR="008E77E5" w:rsidRDefault="008E77E5">
      <w:pPr>
        <w:pStyle w:val="BodyText"/>
        <w:rPr>
          <w:sz w:val="26"/>
        </w:rPr>
      </w:pPr>
    </w:p>
    <w:p w14:paraId="4CAB25A8" w14:textId="77777777" w:rsidR="008E77E5" w:rsidRDefault="008E77E5">
      <w:pPr>
        <w:pStyle w:val="BodyText"/>
        <w:spacing w:before="2"/>
        <w:rPr>
          <w:sz w:val="26"/>
        </w:rPr>
      </w:pPr>
    </w:p>
    <w:p w14:paraId="5CD07373" w14:textId="77777777" w:rsidR="008E77E5" w:rsidRDefault="008E77E5" w:rsidP="006F6CA9">
      <w:pPr>
        <w:pStyle w:val="BodyText"/>
        <w:tabs>
          <w:tab w:val="left" w:pos="6088"/>
        </w:tabs>
      </w:pPr>
    </w:p>
    <w:p w14:paraId="43E9DF50" w14:textId="77777777"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14:paraId="7E28E669"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021C4EFF" w14:textId="73E9D6D2" w:rsidR="008E77E5" w:rsidRDefault="002C7B7C">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2A9B09B8" wp14:editId="0AC2F2D0">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B415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9B09B8"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CFB415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130F4210" w14:textId="77777777" w:rsidR="008E77E5" w:rsidRDefault="008E77E5">
      <w:pPr>
        <w:pStyle w:val="BodyText"/>
        <w:rPr>
          <w:rFonts w:ascii="Times New Roman"/>
          <w:sz w:val="20"/>
        </w:rPr>
      </w:pPr>
    </w:p>
    <w:p w14:paraId="4B6626D9" w14:textId="77777777" w:rsidR="008E77E5" w:rsidRDefault="008E77E5">
      <w:pPr>
        <w:pStyle w:val="BodyText"/>
        <w:rPr>
          <w:rFonts w:ascii="Times New Roman"/>
          <w:sz w:val="20"/>
        </w:rPr>
      </w:pPr>
    </w:p>
    <w:p w14:paraId="28ED24CE" w14:textId="77777777" w:rsidR="008E77E5" w:rsidRDefault="008E77E5">
      <w:pPr>
        <w:pStyle w:val="BodyText"/>
        <w:rPr>
          <w:rFonts w:ascii="Times New Roman"/>
          <w:sz w:val="20"/>
        </w:rPr>
      </w:pPr>
    </w:p>
    <w:p w14:paraId="2CA9C1BD" w14:textId="77777777" w:rsidR="008E77E5" w:rsidRDefault="008E77E5">
      <w:pPr>
        <w:pStyle w:val="BodyText"/>
        <w:rPr>
          <w:rFonts w:ascii="Times New Roman"/>
          <w:sz w:val="20"/>
        </w:rPr>
      </w:pPr>
    </w:p>
    <w:p w14:paraId="077A2D68"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44B32F36" w14:textId="77777777">
        <w:trPr>
          <w:trHeight w:val="497"/>
        </w:trPr>
        <w:tc>
          <w:tcPr>
            <w:tcW w:w="7700" w:type="dxa"/>
          </w:tcPr>
          <w:p w14:paraId="752C95AB" w14:textId="776A9E23" w:rsidR="008E77E5" w:rsidRDefault="006F6CA9">
            <w:pPr>
              <w:pStyle w:val="TableParagraph"/>
              <w:spacing w:before="21"/>
              <w:rPr>
                <w:sz w:val="24"/>
              </w:rPr>
            </w:pPr>
            <w:r>
              <w:rPr>
                <w:color w:val="231F20"/>
                <w:sz w:val="24"/>
              </w:rPr>
              <w:t>Key achievements to date until July 20</w:t>
            </w:r>
            <w:r w:rsidR="00BE0285">
              <w:rPr>
                <w:color w:val="231F20"/>
                <w:sz w:val="24"/>
              </w:rPr>
              <w:t>2</w:t>
            </w:r>
            <w:r w:rsidR="00CA53D5">
              <w:rPr>
                <w:color w:val="231F20"/>
                <w:sz w:val="24"/>
              </w:rPr>
              <w:t>3</w:t>
            </w:r>
            <w:r>
              <w:rPr>
                <w:color w:val="231F20"/>
                <w:sz w:val="24"/>
              </w:rPr>
              <w:t>:</w:t>
            </w:r>
          </w:p>
        </w:tc>
        <w:tc>
          <w:tcPr>
            <w:tcW w:w="7677" w:type="dxa"/>
          </w:tcPr>
          <w:p w14:paraId="4A76A560" w14:textId="77777777" w:rsidR="008E77E5" w:rsidRDefault="006F6CA9">
            <w:pPr>
              <w:pStyle w:val="TableParagraph"/>
              <w:spacing w:before="21"/>
              <w:rPr>
                <w:sz w:val="24"/>
              </w:rPr>
            </w:pPr>
            <w:r>
              <w:rPr>
                <w:color w:val="231F20"/>
                <w:sz w:val="24"/>
              </w:rPr>
              <w:t>Areas for further improvement and baseline evidence of need:</w:t>
            </w:r>
          </w:p>
        </w:tc>
      </w:tr>
      <w:tr w:rsidR="008E77E5" w:rsidRPr="006F6CA9" w14:paraId="2D2F5C3B" w14:textId="77777777">
        <w:trPr>
          <w:trHeight w:val="2551"/>
        </w:trPr>
        <w:tc>
          <w:tcPr>
            <w:tcW w:w="7700" w:type="dxa"/>
          </w:tcPr>
          <w:p w14:paraId="21C72E51" w14:textId="16A31948" w:rsidR="004A062F" w:rsidRPr="004A062F" w:rsidRDefault="004A062F" w:rsidP="00CA53D5">
            <w:pPr>
              <w:pStyle w:val="TableParagraph"/>
              <w:rPr>
                <w:rFonts w:asciiTheme="minorHAnsi" w:hAnsiTheme="minorHAnsi"/>
                <w:sz w:val="24"/>
              </w:rPr>
            </w:pPr>
            <w:r>
              <w:rPr>
                <w:rFonts w:asciiTheme="minorHAnsi" w:hAnsiTheme="minorHAnsi"/>
                <w:sz w:val="24"/>
              </w:rPr>
              <w:t>-</w:t>
            </w:r>
            <w:r w:rsidR="00CA53D5">
              <w:rPr>
                <w:rFonts w:asciiTheme="minorHAnsi" w:hAnsiTheme="minorHAnsi"/>
                <w:sz w:val="24"/>
              </w:rPr>
              <w:t>All Staff have now become confident in the use and delivery of the Funda scheme of work and are confident in assessing the different fundamental movement skills.</w:t>
            </w:r>
          </w:p>
          <w:p w14:paraId="71488F4C" w14:textId="4817E77E" w:rsidR="004A062F" w:rsidRDefault="004A062F" w:rsidP="004A062F">
            <w:pPr>
              <w:pStyle w:val="TableParagraph"/>
              <w:rPr>
                <w:rFonts w:asciiTheme="minorHAnsi" w:hAnsiTheme="minorHAnsi"/>
                <w:sz w:val="24"/>
              </w:rPr>
            </w:pPr>
            <w:r>
              <w:rPr>
                <w:rFonts w:asciiTheme="minorHAnsi" w:hAnsiTheme="minorHAnsi"/>
                <w:sz w:val="24"/>
              </w:rPr>
              <w:t xml:space="preserve">-Continued to </w:t>
            </w:r>
            <w:proofErr w:type="gramStart"/>
            <w:r>
              <w:rPr>
                <w:rFonts w:asciiTheme="minorHAnsi" w:hAnsiTheme="minorHAnsi"/>
                <w:sz w:val="24"/>
              </w:rPr>
              <w:t>utilised</w:t>
            </w:r>
            <w:proofErr w:type="gramEnd"/>
            <w:r>
              <w:rPr>
                <w:rFonts w:asciiTheme="minorHAnsi" w:hAnsiTheme="minorHAnsi"/>
                <w:sz w:val="24"/>
              </w:rPr>
              <w:t xml:space="preserve"> SSP and </w:t>
            </w:r>
            <w:r w:rsidRPr="004A062F">
              <w:rPr>
                <w:rFonts w:asciiTheme="minorHAnsi" w:hAnsiTheme="minorHAnsi"/>
                <w:sz w:val="24"/>
              </w:rPr>
              <w:t>utilise</w:t>
            </w:r>
            <w:r>
              <w:rPr>
                <w:rFonts w:asciiTheme="minorHAnsi" w:hAnsiTheme="minorHAnsi"/>
                <w:sz w:val="24"/>
              </w:rPr>
              <w:t>d</w:t>
            </w:r>
            <w:r w:rsidRPr="004A062F">
              <w:rPr>
                <w:rFonts w:asciiTheme="minorHAnsi" w:hAnsiTheme="minorHAnsi"/>
                <w:sz w:val="24"/>
              </w:rPr>
              <w:t xml:space="preserve"> the full package of what is offered including CPD support and oppor</w:t>
            </w:r>
            <w:r>
              <w:rPr>
                <w:rFonts w:asciiTheme="minorHAnsi" w:hAnsiTheme="minorHAnsi"/>
                <w:sz w:val="24"/>
              </w:rPr>
              <w:t>tunities for physical activity</w:t>
            </w:r>
            <w:r w:rsidR="00CA53D5">
              <w:rPr>
                <w:rFonts w:asciiTheme="minorHAnsi" w:hAnsiTheme="minorHAnsi"/>
                <w:sz w:val="24"/>
              </w:rPr>
              <w:t>.</w:t>
            </w:r>
          </w:p>
          <w:p w14:paraId="4B6E9390" w14:textId="720F7AA9" w:rsidR="004A062F" w:rsidRPr="004A062F" w:rsidRDefault="00CA53D5" w:rsidP="00CA53D5">
            <w:pPr>
              <w:pStyle w:val="TableParagraph"/>
              <w:rPr>
                <w:rFonts w:asciiTheme="minorHAnsi" w:hAnsiTheme="minorHAnsi"/>
                <w:sz w:val="24"/>
              </w:rPr>
            </w:pPr>
            <w:r>
              <w:rPr>
                <w:rFonts w:asciiTheme="minorHAnsi" w:hAnsiTheme="minorHAnsi"/>
                <w:sz w:val="24"/>
              </w:rPr>
              <w:t>-Playground markings continue to aid the level of physical activity taking place during playtimes and the zones are encouraging children to access different movements and activities.</w:t>
            </w:r>
          </w:p>
          <w:p w14:paraId="43F7F5BF" w14:textId="2839202A" w:rsidR="004A062F" w:rsidRPr="004A062F" w:rsidRDefault="004A062F" w:rsidP="007679F0">
            <w:pPr>
              <w:pStyle w:val="TableParagraph"/>
              <w:rPr>
                <w:rFonts w:asciiTheme="minorHAnsi" w:hAnsiTheme="minorHAnsi"/>
                <w:sz w:val="24"/>
              </w:rPr>
            </w:pPr>
            <w:r w:rsidRPr="004A062F">
              <w:rPr>
                <w:rFonts w:asciiTheme="minorHAnsi" w:hAnsiTheme="minorHAnsi"/>
                <w:sz w:val="24"/>
              </w:rPr>
              <w:t xml:space="preserve">-More children accessing outdoor learning area </w:t>
            </w:r>
            <w:r w:rsidR="00CA53D5" w:rsidRPr="004A062F">
              <w:rPr>
                <w:rFonts w:asciiTheme="minorHAnsi" w:hAnsiTheme="minorHAnsi"/>
                <w:sz w:val="24"/>
              </w:rPr>
              <w:t>daily</w:t>
            </w:r>
            <w:r w:rsidRPr="004A062F">
              <w:rPr>
                <w:rFonts w:asciiTheme="minorHAnsi" w:hAnsiTheme="minorHAnsi"/>
                <w:sz w:val="24"/>
              </w:rPr>
              <w:t xml:space="preserve"> increasing further activity.</w:t>
            </w:r>
          </w:p>
          <w:p w14:paraId="59BB3418" w14:textId="0AD3511C" w:rsidR="004A062F" w:rsidRPr="004A062F" w:rsidRDefault="004A062F" w:rsidP="004A062F">
            <w:pPr>
              <w:pStyle w:val="TableParagraph"/>
              <w:ind w:left="0"/>
              <w:rPr>
                <w:rFonts w:asciiTheme="minorHAnsi" w:hAnsiTheme="minorHAnsi"/>
                <w:sz w:val="24"/>
              </w:rPr>
            </w:pPr>
            <w:r w:rsidRPr="004A062F">
              <w:rPr>
                <w:rFonts w:asciiTheme="minorHAnsi" w:hAnsiTheme="minorHAnsi"/>
                <w:sz w:val="24"/>
              </w:rPr>
              <w:t xml:space="preserve"> </w:t>
            </w:r>
            <w:r>
              <w:rPr>
                <w:rFonts w:asciiTheme="minorHAnsi" w:hAnsiTheme="minorHAnsi"/>
                <w:sz w:val="24"/>
              </w:rPr>
              <w:t xml:space="preserve">-Teacher CPD </w:t>
            </w:r>
            <w:r w:rsidRPr="004A062F">
              <w:rPr>
                <w:rFonts w:asciiTheme="minorHAnsi" w:hAnsiTheme="minorHAnsi"/>
                <w:sz w:val="24"/>
              </w:rPr>
              <w:t xml:space="preserve">continued to be enhanced. </w:t>
            </w:r>
          </w:p>
          <w:p w14:paraId="7DCA67DD" w14:textId="77777777" w:rsidR="004A062F" w:rsidRPr="004A062F" w:rsidRDefault="004A062F" w:rsidP="004A062F">
            <w:pPr>
              <w:pStyle w:val="TableParagraph"/>
              <w:rPr>
                <w:rFonts w:asciiTheme="minorHAnsi" w:hAnsiTheme="minorHAnsi"/>
                <w:sz w:val="24"/>
              </w:rPr>
            </w:pPr>
            <w:r w:rsidRPr="004A062F">
              <w:rPr>
                <w:rFonts w:asciiTheme="minorHAnsi" w:hAnsiTheme="minorHAnsi"/>
                <w:sz w:val="24"/>
              </w:rPr>
              <w:t>-Healthy mind/mindfulness and promoting a healthy balanced lifestyle.</w:t>
            </w:r>
          </w:p>
          <w:p w14:paraId="1BC619C4" w14:textId="77777777" w:rsidR="008E77E5" w:rsidRDefault="004A062F" w:rsidP="004A062F">
            <w:pPr>
              <w:pStyle w:val="TableParagraph"/>
              <w:ind w:left="0"/>
              <w:rPr>
                <w:rFonts w:asciiTheme="minorHAnsi" w:hAnsiTheme="minorHAnsi"/>
                <w:sz w:val="24"/>
              </w:rPr>
            </w:pPr>
            <w:r w:rsidRPr="004A062F">
              <w:rPr>
                <w:rFonts w:asciiTheme="minorHAnsi" w:hAnsiTheme="minorHAnsi"/>
                <w:sz w:val="24"/>
              </w:rPr>
              <w:t>-School games values – integrate</w:t>
            </w:r>
            <w:r>
              <w:rPr>
                <w:rFonts w:asciiTheme="minorHAnsi" w:hAnsiTheme="minorHAnsi"/>
                <w:sz w:val="24"/>
              </w:rPr>
              <w:t>d</w:t>
            </w:r>
            <w:r w:rsidRPr="004A062F">
              <w:rPr>
                <w:rFonts w:asciiTheme="minorHAnsi" w:hAnsiTheme="minorHAnsi"/>
                <w:sz w:val="24"/>
              </w:rPr>
              <w:t xml:space="preserve"> into physical activity sessions.</w:t>
            </w:r>
          </w:p>
          <w:p w14:paraId="29271491" w14:textId="55CCA042" w:rsidR="007C3E88" w:rsidRPr="007C3E88" w:rsidRDefault="007C3E88" w:rsidP="004A062F">
            <w:pPr>
              <w:pStyle w:val="TableParagraph"/>
              <w:ind w:left="0"/>
              <w:rPr>
                <w:rFonts w:asciiTheme="minorHAnsi" w:hAnsiTheme="minorHAnsi"/>
                <w:color w:val="FF0000"/>
                <w:sz w:val="24"/>
              </w:rPr>
            </w:pPr>
          </w:p>
        </w:tc>
        <w:tc>
          <w:tcPr>
            <w:tcW w:w="7677" w:type="dxa"/>
          </w:tcPr>
          <w:p w14:paraId="20B63B70" w14:textId="51696081" w:rsidR="00CA53D5" w:rsidRDefault="00CA53D5" w:rsidP="00BE0285">
            <w:pPr>
              <w:rPr>
                <w:rFonts w:asciiTheme="minorHAnsi" w:hAnsiTheme="minorHAnsi" w:cstheme="minorHAnsi"/>
                <w:sz w:val="24"/>
              </w:rPr>
            </w:pPr>
            <w:r w:rsidRPr="00CA53D5">
              <w:rPr>
                <w:rFonts w:asciiTheme="minorHAnsi" w:hAnsiTheme="minorHAnsi" w:cstheme="minorHAnsi"/>
                <w:sz w:val="24"/>
              </w:rPr>
              <w:t>-</w:t>
            </w:r>
            <w:r>
              <w:rPr>
                <w:rFonts w:asciiTheme="minorHAnsi" w:hAnsiTheme="minorHAnsi" w:cstheme="minorHAnsi"/>
                <w:sz w:val="24"/>
              </w:rPr>
              <w:t>To successfully combine the Funda Scheme of work with the Lancashire scheme of work to ensure a well-rounded coverage of skills and activities are sustained.</w:t>
            </w:r>
          </w:p>
          <w:p w14:paraId="1731047B" w14:textId="77777777" w:rsidR="00BE0285" w:rsidRPr="00CA53D5" w:rsidRDefault="00BE0285" w:rsidP="00BE0285">
            <w:pPr>
              <w:rPr>
                <w:rFonts w:asciiTheme="minorHAnsi" w:hAnsiTheme="minorHAnsi" w:cstheme="minorHAnsi"/>
                <w:sz w:val="24"/>
              </w:rPr>
            </w:pPr>
            <w:r w:rsidRPr="00CA53D5">
              <w:rPr>
                <w:rFonts w:asciiTheme="minorHAnsi" w:hAnsiTheme="minorHAnsi" w:cstheme="minorHAnsi"/>
                <w:sz w:val="24"/>
              </w:rPr>
              <w:t xml:space="preserve">-SSP to continue and continue to utilise the full package of what is offered including CPD support and opportunities for physical activity. </w:t>
            </w:r>
          </w:p>
          <w:p w14:paraId="4E858FCA" w14:textId="7CDF7B2C" w:rsidR="00BE0285" w:rsidRPr="00CA53D5" w:rsidRDefault="00BE0285" w:rsidP="00BE0285">
            <w:pPr>
              <w:rPr>
                <w:rFonts w:asciiTheme="minorHAnsi" w:hAnsiTheme="minorHAnsi" w:cstheme="minorHAnsi"/>
                <w:sz w:val="24"/>
              </w:rPr>
            </w:pPr>
            <w:r w:rsidRPr="00CA53D5">
              <w:rPr>
                <w:rFonts w:asciiTheme="minorHAnsi" w:hAnsiTheme="minorHAnsi" w:cstheme="minorHAnsi"/>
                <w:sz w:val="24"/>
              </w:rPr>
              <w:t xml:space="preserve">-Extend trim trail by including climbing apparatus (monkey bars). To ensure that the children are utilising all the playground equipment as a tool for enhancing their physical activity and promoting a healthy lifestyle.  </w:t>
            </w:r>
          </w:p>
          <w:p w14:paraId="24854012" w14:textId="0F93F20F" w:rsidR="00BE0285" w:rsidRPr="00CA53D5" w:rsidRDefault="00BE0285" w:rsidP="00BE0285">
            <w:pPr>
              <w:rPr>
                <w:rFonts w:asciiTheme="minorHAnsi" w:hAnsiTheme="minorHAnsi" w:cstheme="minorHAnsi"/>
                <w:sz w:val="24"/>
              </w:rPr>
            </w:pPr>
            <w:r w:rsidRPr="00CA53D5">
              <w:rPr>
                <w:rFonts w:asciiTheme="minorHAnsi" w:hAnsiTheme="minorHAnsi" w:cstheme="minorHAnsi"/>
                <w:sz w:val="24"/>
              </w:rPr>
              <w:t xml:space="preserve">- Update </w:t>
            </w:r>
            <w:r w:rsidR="007679F0" w:rsidRPr="00CA53D5">
              <w:rPr>
                <w:rFonts w:asciiTheme="minorHAnsi" w:hAnsiTheme="minorHAnsi" w:cstheme="minorHAnsi"/>
                <w:sz w:val="24"/>
              </w:rPr>
              <w:t xml:space="preserve">and further </w:t>
            </w:r>
            <w:r w:rsidRPr="00CA53D5">
              <w:rPr>
                <w:rFonts w:asciiTheme="minorHAnsi" w:hAnsiTheme="minorHAnsi" w:cstheme="minorHAnsi"/>
                <w:sz w:val="24"/>
              </w:rPr>
              <w:t xml:space="preserve">extend </w:t>
            </w:r>
            <w:r w:rsidR="007679F0" w:rsidRPr="00CA53D5">
              <w:rPr>
                <w:rFonts w:asciiTheme="minorHAnsi" w:hAnsiTheme="minorHAnsi" w:cstheme="minorHAnsi"/>
                <w:sz w:val="24"/>
              </w:rPr>
              <w:t xml:space="preserve">playground markings to further facilitate physical activities at playtimes and lunchtimes. </w:t>
            </w:r>
          </w:p>
          <w:p w14:paraId="74EA1F8E" w14:textId="0FD9C0BB" w:rsidR="00BE0285" w:rsidRDefault="00BE0285" w:rsidP="00BE0285">
            <w:pPr>
              <w:rPr>
                <w:rFonts w:asciiTheme="minorHAnsi" w:hAnsiTheme="minorHAnsi" w:cstheme="minorHAnsi"/>
                <w:sz w:val="24"/>
              </w:rPr>
            </w:pPr>
            <w:r w:rsidRPr="00CA53D5">
              <w:rPr>
                <w:rFonts w:asciiTheme="minorHAnsi" w:hAnsiTheme="minorHAnsi" w:cstheme="minorHAnsi"/>
                <w:sz w:val="24"/>
              </w:rPr>
              <w:t>-Physical activity of 30 mins to be attained from increased structure of playground activities including enhanced equipment and resources,</w:t>
            </w:r>
            <w:r w:rsidR="007679F0" w:rsidRPr="00CA53D5">
              <w:rPr>
                <w:rFonts w:asciiTheme="minorHAnsi" w:hAnsiTheme="minorHAnsi" w:cstheme="minorHAnsi"/>
                <w:sz w:val="24"/>
              </w:rPr>
              <w:t xml:space="preserve"> markings and zoned areas.</w:t>
            </w:r>
            <w:r w:rsidRPr="00CA53D5">
              <w:rPr>
                <w:rFonts w:asciiTheme="minorHAnsi" w:hAnsiTheme="minorHAnsi" w:cstheme="minorHAnsi"/>
                <w:sz w:val="24"/>
              </w:rPr>
              <w:t xml:space="preserve"> </w:t>
            </w:r>
          </w:p>
          <w:p w14:paraId="5B4CD25F" w14:textId="4EE5431E" w:rsidR="008E77E5" w:rsidRPr="00CA53D5" w:rsidRDefault="00CA53D5" w:rsidP="00CA53D5">
            <w:pPr>
              <w:rPr>
                <w:rFonts w:asciiTheme="minorHAnsi" w:hAnsiTheme="minorHAnsi" w:cstheme="minorHAnsi"/>
                <w:sz w:val="24"/>
              </w:rPr>
            </w:pPr>
            <w:r>
              <w:rPr>
                <w:rFonts w:asciiTheme="minorHAnsi" w:hAnsiTheme="minorHAnsi" w:cstheme="minorHAnsi"/>
                <w:sz w:val="24"/>
              </w:rPr>
              <w:t xml:space="preserve">-Provide opportunities for afterschool clubs to take </w:t>
            </w:r>
            <w:proofErr w:type="gramStart"/>
            <w:r>
              <w:rPr>
                <w:rFonts w:asciiTheme="minorHAnsi" w:hAnsiTheme="minorHAnsi" w:cstheme="minorHAnsi"/>
                <w:sz w:val="24"/>
              </w:rPr>
              <w:t>place</w:t>
            </w:r>
            <w:proofErr w:type="gramEnd"/>
            <w:r>
              <w:rPr>
                <w:rFonts w:asciiTheme="minorHAnsi" w:hAnsiTheme="minorHAnsi" w:cstheme="minorHAnsi"/>
                <w:sz w:val="24"/>
              </w:rPr>
              <w:t xml:space="preserve"> for all children and to target lower 20% of learners. </w:t>
            </w:r>
          </w:p>
        </w:tc>
      </w:tr>
    </w:tbl>
    <w:p w14:paraId="0CF2157C" w14:textId="77777777" w:rsidR="008E77E5" w:rsidRPr="006F6CA9" w:rsidRDefault="008E77E5">
      <w:pPr>
        <w:pStyle w:val="BodyText"/>
        <w:rPr>
          <w:rFonts w:asciiTheme="minorHAnsi" w:hAnsiTheme="minorHAnsi"/>
          <w:sz w:val="20"/>
        </w:rPr>
      </w:pPr>
    </w:p>
    <w:p w14:paraId="3E2EE58D"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462DE078" w14:textId="77777777" w:rsidTr="006F6CA9">
        <w:trPr>
          <w:trHeight w:val="405"/>
        </w:trPr>
        <w:tc>
          <w:tcPr>
            <w:tcW w:w="11603" w:type="dxa"/>
          </w:tcPr>
          <w:p w14:paraId="28293235"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14:paraId="4F77E8E1" w14:textId="77777777" w:rsidR="008E77E5" w:rsidRPr="006F6CA9" w:rsidRDefault="008E77E5">
            <w:pPr>
              <w:pStyle w:val="TableParagraph"/>
              <w:ind w:left="0"/>
              <w:rPr>
                <w:rFonts w:asciiTheme="minorHAnsi" w:hAnsiTheme="minorHAnsi"/>
                <w:sz w:val="24"/>
              </w:rPr>
            </w:pPr>
          </w:p>
        </w:tc>
      </w:tr>
      <w:tr w:rsidR="008E77E5" w:rsidRPr="006F6CA9" w14:paraId="7CEF1E7C" w14:textId="77777777" w:rsidTr="006F6CA9">
        <w:trPr>
          <w:trHeight w:val="1283"/>
        </w:trPr>
        <w:tc>
          <w:tcPr>
            <w:tcW w:w="11603" w:type="dxa"/>
          </w:tcPr>
          <w:p w14:paraId="6909488A"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2430B405"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7B76EE24"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1C9AE27A"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159E1FED" w14:textId="77777777" w:rsidTr="006F6CA9">
        <w:trPr>
          <w:trHeight w:val="1189"/>
        </w:trPr>
        <w:tc>
          <w:tcPr>
            <w:tcW w:w="11603" w:type="dxa"/>
          </w:tcPr>
          <w:p w14:paraId="7C7175C7"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27C04184"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59D2FA19" w14:textId="77777777" w:rsidTr="006F6CA9">
        <w:trPr>
          <w:trHeight w:val="1227"/>
        </w:trPr>
        <w:tc>
          <w:tcPr>
            <w:tcW w:w="11603" w:type="dxa"/>
          </w:tcPr>
          <w:p w14:paraId="6E3B78B3"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What percentage of your current Year 6 cohort perform safe self-rescue in different water-based situations?</w:t>
            </w:r>
          </w:p>
        </w:tc>
        <w:tc>
          <w:tcPr>
            <w:tcW w:w="3777" w:type="dxa"/>
          </w:tcPr>
          <w:p w14:paraId="7A924E4E"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w:t>
            </w:r>
          </w:p>
        </w:tc>
      </w:tr>
      <w:tr w:rsidR="008E77E5" w:rsidRPr="006F6CA9" w14:paraId="1AF09488" w14:textId="77777777" w:rsidTr="006F6CA9">
        <w:trPr>
          <w:trHeight w:val="1160"/>
        </w:trPr>
        <w:tc>
          <w:tcPr>
            <w:tcW w:w="11603" w:type="dxa"/>
          </w:tcPr>
          <w:p w14:paraId="0DD1835A"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39A8C73F"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Yes/No</w:t>
            </w:r>
          </w:p>
        </w:tc>
      </w:tr>
    </w:tbl>
    <w:p w14:paraId="1A7ED450" w14:textId="77777777"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14:paraId="0EA3CFAA" w14:textId="4EA9295F" w:rsidR="008E77E5" w:rsidRPr="006F6CA9" w:rsidRDefault="002C7B7C">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14:anchorId="151B87D7" wp14:editId="1B19FA6F">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BB323" w14:textId="77777777" w:rsidR="006F6CA9" w:rsidRDefault="006F6CA9">
                              <w:pPr>
                                <w:spacing w:before="74" w:line="315" w:lineRule="exact"/>
                                <w:ind w:left="720"/>
                                <w:rPr>
                                  <w:b/>
                                  <w:sz w:val="26"/>
                                </w:rPr>
                              </w:pPr>
                              <w:r>
                                <w:rPr>
                                  <w:b/>
                                  <w:color w:val="FFFFFF"/>
                                  <w:sz w:val="26"/>
                                </w:rPr>
                                <w:t>Action Plan and Budget Tracking</w:t>
                              </w:r>
                            </w:p>
                            <w:p w14:paraId="43B43821"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151B87D7"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A1BB323" w14:textId="77777777" w:rsidR="006F6CA9" w:rsidRDefault="006F6CA9">
                        <w:pPr>
                          <w:spacing w:before="74" w:line="315" w:lineRule="exact"/>
                          <w:ind w:left="720"/>
                          <w:rPr>
                            <w:b/>
                            <w:sz w:val="26"/>
                          </w:rPr>
                        </w:pPr>
                        <w:r>
                          <w:rPr>
                            <w:b/>
                            <w:color w:val="FFFFFF"/>
                            <w:sz w:val="26"/>
                          </w:rPr>
                          <w:t>Action Plan and Budget Tracking</w:t>
                        </w:r>
                      </w:p>
                      <w:p w14:paraId="43B43821"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3D6274FD" w14:textId="77777777" w:rsidR="008E77E5" w:rsidRPr="006F6CA9" w:rsidRDefault="008E77E5">
      <w:pPr>
        <w:pStyle w:val="BodyText"/>
        <w:rPr>
          <w:rFonts w:asciiTheme="minorHAnsi" w:hAnsiTheme="minorHAnsi"/>
          <w:sz w:val="20"/>
        </w:rPr>
      </w:pPr>
    </w:p>
    <w:p w14:paraId="052EEBA6"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038582C9" w14:textId="77777777">
        <w:trPr>
          <w:trHeight w:val="383"/>
        </w:trPr>
        <w:tc>
          <w:tcPr>
            <w:tcW w:w="3720" w:type="dxa"/>
          </w:tcPr>
          <w:p w14:paraId="7412FBB2" w14:textId="2B1C7910"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w:t>
            </w:r>
            <w:r w:rsidR="007679F0">
              <w:rPr>
                <w:rFonts w:asciiTheme="minorHAnsi" w:hAnsiTheme="minorHAnsi"/>
                <w:color w:val="231F20"/>
                <w:sz w:val="24"/>
              </w:rPr>
              <w:t>21/22</w:t>
            </w:r>
          </w:p>
        </w:tc>
        <w:tc>
          <w:tcPr>
            <w:tcW w:w="3600" w:type="dxa"/>
          </w:tcPr>
          <w:p w14:paraId="11AF8941" w14:textId="4884214F" w:rsidR="008E77E5" w:rsidRDefault="006F6CA9">
            <w:pPr>
              <w:pStyle w:val="TableParagraph"/>
              <w:spacing w:before="21"/>
              <w:rPr>
                <w:rFonts w:asciiTheme="minorHAnsi" w:hAnsiTheme="minorHAnsi"/>
                <w:color w:val="231F20"/>
                <w:sz w:val="24"/>
              </w:rPr>
            </w:pPr>
            <w:r w:rsidRPr="006F6CA9">
              <w:rPr>
                <w:rFonts w:asciiTheme="minorHAnsi" w:hAnsiTheme="minorHAnsi"/>
                <w:b/>
                <w:color w:val="231F20"/>
                <w:sz w:val="24"/>
              </w:rPr>
              <w:t xml:space="preserve">Total fund allocated: </w:t>
            </w:r>
            <w:proofErr w:type="gramStart"/>
            <w:r w:rsidRPr="006F6CA9">
              <w:rPr>
                <w:rFonts w:asciiTheme="minorHAnsi" w:hAnsiTheme="minorHAnsi"/>
                <w:color w:val="231F20"/>
                <w:sz w:val="24"/>
              </w:rPr>
              <w:t>£</w:t>
            </w:r>
            <w:r w:rsidR="00666985">
              <w:rPr>
                <w:rFonts w:asciiTheme="minorHAnsi" w:hAnsiTheme="minorHAnsi"/>
                <w:color w:val="231F20"/>
                <w:sz w:val="24"/>
              </w:rPr>
              <w:t>26,</w:t>
            </w:r>
            <w:r w:rsidR="0099671B">
              <w:rPr>
                <w:rFonts w:asciiTheme="minorHAnsi" w:hAnsiTheme="minorHAnsi"/>
                <w:color w:val="231F20"/>
                <w:sz w:val="24"/>
              </w:rPr>
              <w:t>740</w:t>
            </w:r>
            <w:proofErr w:type="gramEnd"/>
          </w:p>
          <w:p w14:paraId="174EC4F1" w14:textId="1EA119C9" w:rsidR="00666985" w:rsidRPr="00666985" w:rsidRDefault="00666985">
            <w:pPr>
              <w:pStyle w:val="TableParagraph"/>
              <w:spacing w:before="21"/>
              <w:rPr>
                <w:rFonts w:asciiTheme="minorHAnsi" w:hAnsiTheme="minorHAnsi"/>
                <w:bCs/>
                <w:sz w:val="24"/>
              </w:rPr>
            </w:pPr>
            <w:r>
              <w:rPr>
                <w:rFonts w:asciiTheme="minorHAnsi" w:hAnsiTheme="minorHAnsi"/>
                <w:bCs/>
                <w:color w:val="231F20"/>
                <w:sz w:val="24"/>
              </w:rPr>
              <w:t>£17,</w:t>
            </w:r>
            <w:r w:rsidR="00363CDF">
              <w:rPr>
                <w:rFonts w:asciiTheme="minorHAnsi" w:hAnsiTheme="minorHAnsi"/>
                <w:bCs/>
                <w:color w:val="231F20"/>
                <w:sz w:val="24"/>
              </w:rPr>
              <w:t>740</w:t>
            </w:r>
            <w:r>
              <w:rPr>
                <w:rFonts w:asciiTheme="minorHAnsi" w:hAnsiTheme="minorHAnsi"/>
                <w:bCs/>
                <w:color w:val="231F20"/>
                <w:sz w:val="24"/>
              </w:rPr>
              <w:t xml:space="preserve"> plus </w:t>
            </w:r>
            <w:r w:rsidRPr="00666985">
              <w:rPr>
                <w:rFonts w:asciiTheme="minorHAnsi" w:hAnsiTheme="minorHAnsi"/>
                <w:bCs/>
                <w:color w:val="231F20"/>
                <w:sz w:val="24"/>
              </w:rPr>
              <w:t xml:space="preserve">£9000 underspend from </w:t>
            </w:r>
            <w:r>
              <w:rPr>
                <w:rFonts w:asciiTheme="minorHAnsi" w:hAnsiTheme="minorHAnsi"/>
                <w:bCs/>
                <w:color w:val="231F20"/>
                <w:sz w:val="24"/>
              </w:rPr>
              <w:t>last year</w:t>
            </w:r>
          </w:p>
        </w:tc>
        <w:tc>
          <w:tcPr>
            <w:tcW w:w="4923" w:type="dxa"/>
            <w:gridSpan w:val="2"/>
          </w:tcPr>
          <w:p w14:paraId="43E60CF8" w14:textId="17C3C5B5"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7679F0">
              <w:rPr>
                <w:rFonts w:asciiTheme="minorHAnsi" w:hAnsiTheme="minorHAnsi"/>
                <w:b/>
                <w:color w:val="231F20"/>
                <w:sz w:val="24"/>
              </w:rPr>
              <w:t xml:space="preserve"> </w:t>
            </w:r>
            <w:r w:rsidR="0048572B">
              <w:rPr>
                <w:rFonts w:asciiTheme="minorHAnsi" w:hAnsiTheme="minorHAnsi"/>
                <w:b/>
                <w:color w:val="231F20"/>
                <w:sz w:val="24"/>
              </w:rPr>
              <w:t>19.06.23</w:t>
            </w:r>
          </w:p>
        </w:tc>
        <w:tc>
          <w:tcPr>
            <w:tcW w:w="3134" w:type="dxa"/>
            <w:tcBorders>
              <w:top w:val="nil"/>
              <w:right w:val="nil"/>
            </w:tcBorders>
          </w:tcPr>
          <w:p w14:paraId="6B8C6181" w14:textId="77777777" w:rsidR="008E77E5" w:rsidRPr="006F6CA9" w:rsidRDefault="008E77E5">
            <w:pPr>
              <w:pStyle w:val="TableParagraph"/>
              <w:ind w:left="0"/>
              <w:rPr>
                <w:rFonts w:asciiTheme="minorHAnsi" w:hAnsiTheme="minorHAnsi"/>
                <w:sz w:val="24"/>
              </w:rPr>
            </w:pPr>
          </w:p>
        </w:tc>
      </w:tr>
      <w:tr w:rsidR="008E77E5" w:rsidRPr="006F6CA9" w14:paraId="3F5FDE75" w14:textId="77777777">
        <w:trPr>
          <w:trHeight w:val="332"/>
        </w:trPr>
        <w:tc>
          <w:tcPr>
            <w:tcW w:w="12243" w:type="dxa"/>
            <w:gridSpan w:val="4"/>
            <w:vMerge w:val="restart"/>
          </w:tcPr>
          <w:p w14:paraId="33F7024E"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26204766"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2D3E3F4E" w14:textId="77777777">
        <w:trPr>
          <w:trHeight w:val="332"/>
        </w:trPr>
        <w:tc>
          <w:tcPr>
            <w:tcW w:w="12243" w:type="dxa"/>
            <w:gridSpan w:val="4"/>
            <w:vMerge/>
            <w:tcBorders>
              <w:top w:val="nil"/>
            </w:tcBorders>
          </w:tcPr>
          <w:p w14:paraId="5BE61681" w14:textId="77777777" w:rsidR="008E77E5" w:rsidRPr="006F6CA9" w:rsidRDefault="008E77E5">
            <w:pPr>
              <w:rPr>
                <w:rFonts w:asciiTheme="minorHAnsi" w:hAnsiTheme="minorHAnsi"/>
                <w:sz w:val="2"/>
                <w:szCs w:val="2"/>
              </w:rPr>
            </w:pPr>
          </w:p>
        </w:tc>
        <w:tc>
          <w:tcPr>
            <w:tcW w:w="3134" w:type="dxa"/>
          </w:tcPr>
          <w:p w14:paraId="24FA3133" w14:textId="77777777"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14:paraId="0EF4AF18" w14:textId="77777777">
        <w:trPr>
          <w:trHeight w:val="390"/>
        </w:trPr>
        <w:tc>
          <w:tcPr>
            <w:tcW w:w="3720" w:type="dxa"/>
          </w:tcPr>
          <w:p w14:paraId="480F5BA4"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103B8749"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6C1B3CA"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601B3608" w14:textId="77777777" w:rsidR="008E77E5" w:rsidRPr="006F6CA9" w:rsidRDefault="008E77E5">
            <w:pPr>
              <w:pStyle w:val="TableParagraph"/>
              <w:ind w:left="0"/>
              <w:rPr>
                <w:rFonts w:asciiTheme="minorHAnsi" w:hAnsiTheme="minorHAnsi"/>
                <w:sz w:val="24"/>
              </w:rPr>
            </w:pPr>
          </w:p>
        </w:tc>
      </w:tr>
      <w:tr w:rsidR="008E77E5" w:rsidRPr="006F6CA9" w14:paraId="486E5ED2" w14:textId="77777777">
        <w:trPr>
          <w:trHeight w:val="1472"/>
        </w:trPr>
        <w:tc>
          <w:tcPr>
            <w:tcW w:w="3720" w:type="dxa"/>
          </w:tcPr>
          <w:p w14:paraId="5BEDEB8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51729D7F"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3510F518"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66975908"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573F7467"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38616DDB"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0CC04D9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D62B41" w:rsidRPr="006F6CA9" w14:paraId="54595950" w14:textId="77777777">
        <w:trPr>
          <w:trHeight w:val="1705"/>
        </w:trPr>
        <w:tc>
          <w:tcPr>
            <w:tcW w:w="3720" w:type="dxa"/>
            <w:tcBorders>
              <w:bottom w:val="single" w:sz="12" w:space="0" w:color="231F20"/>
            </w:tcBorders>
          </w:tcPr>
          <w:p w14:paraId="68529FD6" w14:textId="6CA713B8" w:rsidR="00D62B41" w:rsidRPr="00D24F73" w:rsidRDefault="00D62B41" w:rsidP="007679F0">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w:t>
            </w:r>
            <w:r w:rsidR="006C0849" w:rsidRPr="00D24F73">
              <w:rPr>
                <w:rFonts w:asciiTheme="minorHAnsi" w:hAnsiTheme="minorHAnsi" w:cstheme="minorHAnsi"/>
                <w:sz w:val="24"/>
                <w:lang w:val="en-US" w:eastAsia="en-US" w:bidi="ar-SA"/>
              </w:rPr>
              <w:t>To make e</w:t>
            </w:r>
            <w:r w:rsidR="007679F0" w:rsidRPr="00D24F73">
              <w:rPr>
                <w:rFonts w:asciiTheme="minorHAnsi" w:hAnsiTheme="minorHAnsi" w:cstheme="minorHAnsi"/>
                <w:sz w:val="24"/>
                <w:lang w:val="en-US" w:eastAsia="en-US" w:bidi="ar-SA"/>
              </w:rPr>
              <w:t xml:space="preserve">nhancements to </w:t>
            </w:r>
            <w:r w:rsidR="006C0849" w:rsidRPr="00D24F73">
              <w:rPr>
                <w:rFonts w:asciiTheme="minorHAnsi" w:hAnsiTheme="minorHAnsi" w:cstheme="minorHAnsi"/>
                <w:sz w:val="24"/>
                <w:lang w:val="en-US" w:eastAsia="en-US" w:bidi="ar-SA"/>
              </w:rPr>
              <w:t xml:space="preserve">the </w:t>
            </w:r>
            <w:r w:rsidR="007679F0" w:rsidRPr="00D24F73">
              <w:rPr>
                <w:rFonts w:asciiTheme="minorHAnsi" w:hAnsiTheme="minorHAnsi" w:cstheme="minorHAnsi"/>
                <w:sz w:val="24"/>
                <w:lang w:val="en-US" w:eastAsia="en-US" w:bidi="ar-SA"/>
              </w:rPr>
              <w:t xml:space="preserve">outdoor provision area </w:t>
            </w:r>
            <w:r w:rsidR="00CA53D5">
              <w:rPr>
                <w:rFonts w:asciiTheme="minorHAnsi" w:hAnsiTheme="minorHAnsi" w:cstheme="minorHAnsi"/>
                <w:sz w:val="24"/>
                <w:lang w:val="en-US" w:eastAsia="en-US" w:bidi="ar-SA"/>
              </w:rPr>
              <w:t>at the back of school so it can be used as a designated active learning area for learners in school alongside ‘The Grove’.</w:t>
            </w:r>
          </w:p>
          <w:p w14:paraId="600AD885" w14:textId="77777777" w:rsidR="006C0849" w:rsidRPr="00D24F73" w:rsidRDefault="006C0849" w:rsidP="006C0849">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-Continue to use the playground markings and zones to encourage structured physical activity on the playground. </w:t>
            </w:r>
          </w:p>
          <w:p w14:paraId="1B2162DA" w14:textId="5D686F39" w:rsidR="006C0849" w:rsidRPr="00D24F73" w:rsidRDefault="006C0849" w:rsidP="006C0849">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t xml:space="preserve">-To </w:t>
            </w:r>
            <w:r w:rsidR="00CA53D5">
              <w:rPr>
                <w:rFonts w:asciiTheme="minorHAnsi" w:hAnsiTheme="minorHAnsi" w:cstheme="minorHAnsi"/>
                <w:sz w:val="24"/>
                <w:lang w:val="en-US" w:eastAsia="en-US" w:bidi="ar-SA"/>
              </w:rPr>
              <w:t xml:space="preserve">continuously </w:t>
            </w:r>
            <w:r w:rsidRPr="00D24F73">
              <w:rPr>
                <w:rFonts w:asciiTheme="minorHAnsi" w:hAnsiTheme="minorHAnsi" w:cstheme="minorHAnsi"/>
                <w:sz w:val="24"/>
                <w:lang w:val="en-US" w:eastAsia="en-US" w:bidi="ar-SA"/>
              </w:rPr>
              <w:t>enhance the school playground equipment to increase the</w:t>
            </w:r>
            <w:r w:rsidR="00CA53D5">
              <w:rPr>
                <w:rFonts w:asciiTheme="minorHAnsi" w:hAnsiTheme="minorHAnsi" w:cstheme="minorHAnsi"/>
                <w:sz w:val="24"/>
                <w:lang w:val="en-US" w:eastAsia="en-US" w:bidi="ar-SA"/>
              </w:rPr>
              <w:t xml:space="preserve"> opportunities for physical activity. </w:t>
            </w:r>
          </w:p>
          <w:p w14:paraId="6AD9F453" w14:textId="6B77386D" w:rsidR="006C0849" w:rsidRPr="00D24F73" w:rsidRDefault="006C0849" w:rsidP="006C0849">
            <w:pPr>
              <w:rPr>
                <w:rFonts w:asciiTheme="minorHAnsi" w:hAnsiTheme="minorHAnsi" w:cstheme="minorHAnsi"/>
                <w:sz w:val="24"/>
                <w:lang w:val="en-US" w:eastAsia="en-US" w:bidi="ar-SA"/>
              </w:rPr>
            </w:pPr>
          </w:p>
          <w:p w14:paraId="4D386F83" w14:textId="03D4AAB7" w:rsidR="00D62B41" w:rsidRPr="00D24F73" w:rsidRDefault="00D62B41" w:rsidP="00D62B41">
            <w:pPr>
              <w:pStyle w:val="TableParagraph"/>
              <w:ind w:left="0"/>
              <w:rPr>
                <w:rFonts w:asciiTheme="minorHAnsi" w:hAnsiTheme="minorHAnsi" w:cstheme="minorHAnsi"/>
                <w:sz w:val="24"/>
              </w:rPr>
            </w:pPr>
          </w:p>
        </w:tc>
        <w:tc>
          <w:tcPr>
            <w:tcW w:w="3600" w:type="dxa"/>
            <w:tcBorders>
              <w:bottom w:val="single" w:sz="12" w:space="0" w:color="231F20"/>
            </w:tcBorders>
          </w:tcPr>
          <w:p w14:paraId="19D4BC68" w14:textId="44FCCA6E" w:rsidR="006C0849" w:rsidRPr="00D24F73" w:rsidRDefault="006C0849" w:rsidP="00D62B41">
            <w:pPr>
              <w:rPr>
                <w:rFonts w:asciiTheme="minorHAnsi" w:hAnsiTheme="minorHAnsi" w:cstheme="minorHAnsi"/>
                <w:sz w:val="24"/>
              </w:rPr>
            </w:pPr>
            <w:r w:rsidRPr="00D24F73">
              <w:rPr>
                <w:rFonts w:asciiTheme="minorHAnsi" w:hAnsiTheme="minorHAnsi" w:cstheme="minorHAnsi"/>
                <w:sz w:val="24"/>
              </w:rPr>
              <w:t xml:space="preserve">To provide more opportunities to carry out physical activities </w:t>
            </w:r>
            <w:r w:rsidR="00CA53D5">
              <w:rPr>
                <w:rFonts w:asciiTheme="minorHAnsi" w:hAnsiTheme="minorHAnsi" w:cstheme="minorHAnsi"/>
                <w:sz w:val="24"/>
              </w:rPr>
              <w:t xml:space="preserve">linked to other areas of learning (cross curricular) in a new area of school. </w:t>
            </w:r>
          </w:p>
          <w:p w14:paraId="68D30C0C" w14:textId="77777777" w:rsidR="006C0849" w:rsidRPr="00D24F73" w:rsidRDefault="006C0849" w:rsidP="00D62B41">
            <w:pPr>
              <w:rPr>
                <w:rFonts w:asciiTheme="minorHAnsi" w:hAnsiTheme="minorHAnsi" w:cstheme="minorHAnsi"/>
                <w:sz w:val="24"/>
              </w:rPr>
            </w:pPr>
          </w:p>
          <w:p w14:paraId="6C1F3345" w14:textId="271E630A"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Ensure that all the trim trail </w:t>
            </w:r>
            <w:r w:rsidR="00CA53D5">
              <w:rPr>
                <w:rFonts w:asciiTheme="minorHAnsi" w:hAnsiTheme="minorHAnsi" w:cstheme="minorHAnsi"/>
                <w:sz w:val="24"/>
              </w:rPr>
              <w:t xml:space="preserve">and </w:t>
            </w:r>
            <w:r w:rsidRPr="00D24F73">
              <w:rPr>
                <w:rFonts w:asciiTheme="minorHAnsi" w:hAnsiTheme="minorHAnsi" w:cstheme="minorHAnsi"/>
                <w:sz w:val="24"/>
              </w:rPr>
              <w:t>equipment is being used effectively by all the children</w:t>
            </w:r>
            <w:r w:rsidR="00CA53D5">
              <w:rPr>
                <w:rFonts w:asciiTheme="minorHAnsi" w:hAnsiTheme="minorHAnsi" w:cstheme="minorHAnsi"/>
                <w:sz w:val="24"/>
              </w:rPr>
              <w:t xml:space="preserve">. </w:t>
            </w:r>
          </w:p>
          <w:p w14:paraId="03FED668" w14:textId="77777777" w:rsidR="00D62B41" w:rsidRPr="00D24F73" w:rsidRDefault="00D62B41" w:rsidP="00D62B41">
            <w:pPr>
              <w:rPr>
                <w:rFonts w:asciiTheme="minorHAnsi" w:hAnsiTheme="minorHAnsi" w:cstheme="minorHAnsi"/>
                <w:sz w:val="24"/>
              </w:rPr>
            </w:pPr>
          </w:p>
          <w:p w14:paraId="6273FC51"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Monitor the use of the different zoned off areas to ensure that the areas are serving their purpose and being used to enhance physical activity. </w:t>
            </w:r>
          </w:p>
          <w:p w14:paraId="16A39388" w14:textId="77777777" w:rsidR="00D62B41" w:rsidRPr="00D24F73" w:rsidRDefault="00D62B41" w:rsidP="00D62B41">
            <w:pPr>
              <w:rPr>
                <w:rFonts w:asciiTheme="minorHAnsi" w:hAnsiTheme="minorHAnsi" w:cstheme="minorHAnsi"/>
                <w:sz w:val="24"/>
              </w:rPr>
            </w:pPr>
          </w:p>
          <w:p w14:paraId="1C5F95A9"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Order and implement more varied playground resources to be used in the equipment area and establish a </w:t>
            </w:r>
            <w:r w:rsidRPr="00D24F73">
              <w:rPr>
                <w:rFonts w:asciiTheme="minorHAnsi" w:hAnsiTheme="minorHAnsi" w:cstheme="minorHAnsi"/>
                <w:sz w:val="24"/>
              </w:rPr>
              <w:lastRenderedPageBreak/>
              <w:t xml:space="preserve">routine for how they are to be stored and more importantly how they are to be used (link equipment use to the fundamental movement skills). </w:t>
            </w:r>
          </w:p>
          <w:p w14:paraId="19FD324A" w14:textId="77777777" w:rsidR="00D62B41" w:rsidRPr="00D24F73" w:rsidRDefault="00D62B41" w:rsidP="00D62B41">
            <w:pPr>
              <w:rPr>
                <w:rFonts w:asciiTheme="minorHAnsi" w:hAnsiTheme="minorHAnsi" w:cstheme="minorHAnsi"/>
                <w:sz w:val="24"/>
              </w:rPr>
            </w:pPr>
          </w:p>
          <w:p w14:paraId="091ACA89" w14:textId="5B8044A8" w:rsidR="00D62B41" w:rsidRPr="00D24F73" w:rsidRDefault="00D62B41" w:rsidP="00D62B41">
            <w:pPr>
              <w:pStyle w:val="TableParagraph"/>
              <w:ind w:left="0"/>
              <w:rPr>
                <w:rFonts w:asciiTheme="minorHAnsi" w:hAnsiTheme="minorHAnsi" w:cstheme="minorHAnsi"/>
                <w:sz w:val="24"/>
              </w:rPr>
            </w:pPr>
          </w:p>
        </w:tc>
        <w:tc>
          <w:tcPr>
            <w:tcW w:w="1616" w:type="dxa"/>
            <w:tcBorders>
              <w:bottom w:val="single" w:sz="12" w:space="0" w:color="231F20"/>
            </w:tcBorders>
          </w:tcPr>
          <w:p w14:paraId="2B76849D" w14:textId="0C304C97" w:rsidR="00D62B41" w:rsidRDefault="00D62B41" w:rsidP="00D62B41">
            <w:pPr>
              <w:pStyle w:val="TableParagraph"/>
              <w:rPr>
                <w:rFonts w:asciiTheme="minorHAnsi" w:hAnsiTheme="minorHAnsi" w:cstheme="minorHAnsi"/>
                <w:sz w:val="24"/>
              </w:rPr>
            </w:pPr>
            <w:r w:rsidRPr="00D24F73">
              <w:rPr>
                <w:rFonts w:asciiTheme="minorHAnsi" w:hAnsiTheme="minorHAnsi" w:cstheme="minorHAnsi"/>
                <w:sz w:val="24"/>
              </w:rPr>
              <w:lastRenderedPageBreak/>
              <w:t>£</w:t>
            </w:r>
            <w:r w:rsidR="0048572B">
              <w:rPr>
                <w:rFonts w:asciiTheme="minorHAnsi" w:hAnsiTheme="minorHAnsi" w:cstheme="minorHAnsi"/>
                <w:sz w:val="24"/>
              </w:rPr>
              <w:t xml:space="preserve">6119 on resurfacing of back of school to create outdoor learning area. </w:t>
            </w:r>
          </w:p>
          <w:p w14:paraId="22935921" w14:textId="09CF10DF" w:rsidR="00666985" w:rsidRDefault="00666985" w:rsidP="00D62B41">
            <w:pPr>
              <w:pStyle w:val="TableParagraph"/>
              <w:rPr>
                <w:rFonts w:asciiTheme="minorHAnsi" w:hAnsiTheme="minorHAnsi" w:cstheme="minorHAnsi"/>
                <w:sz w:val="24"/>
              </w:rPr>
            </w:pPr>
          </w:p>
          <w:p w14:paraId="59FA2677" w14:textId="1ECABB1C" w:rsidR="00666985" w:rsidRDefault="00666985" w:rsidP="00666985">
            <w:pPr>
              <w:pStyle w:val="TableParagraph"/>
              <w:rPr>
                <w:rFonts w:asciiTheme="minorHAnsi" w:hAnsiTheme="minorHAnsi" w:cstheme="minorHAnsi"/>
                <w:sz w:val="24"/>
              </w:rPr>
            </w:pPr>
            <w:r>
              <w:rPr>
                <w:rFonts w:asciiTheme="minorHAnsi" w:hAnsiTheme="minorHAnsi" w:cstheme="minorHAnsi"/>
                <w:sz w:val="24"/>
              </w:rPr>
              <w:t>£</w:t>
            </w:r>
            <w:r w:rsidR="0048572B">
              <w:rPr>
                <w:rFonts w:asciiTheme="minorHAnsi" w:hAnsiTheme="minorHAnsi" w:cstheme="minorHAnsi"/>
                <w:sz w:val="24"/>
              </w:rPr>
              <w:t xml:space="preserve">12,677 on trim trail refurb, playground markings, decked area and new play structure. </w:t>
            </w:r>
          </w:p>
          <w:p w14:paraId="3CA68067" w14:textId="5A98D1A6" w:rsidR="00666985" w:rsidRDefault="00666985" w:rsidP="00666985">
            <w:pPr>
              <w:pStyle w:val="TableParagraph"/>
              <w:rPr>
                <w:rFonts w:asciiTheme="minorHAnsi" w:hAnsiTheme="minorHAnsi" w:cstheme="minorHAnsi"/>
                <w:sz w:val="24"/>
              </w:rPr>
            </w:pPr>
          </w:p>
          <w:p w14:paraId="33AFAC2A" w14:textId="3E4F1464" w:rsidR="00666985" w:rsidRDefault="00666985" w:rsidP="00666985">
            <w:pPr>
              <w:pStyle w:val="TableParagraph"/>
              <w:rPr>
                <w:rFonts w:asciiTheme="minorHAnsi" w:hAnsiTheme="minorHAnsi" w:cstheme="minorHAnsi"/>
                <w:sz w:val="24"/>
              </w:rPr>
            </w:pPr>
            <w:r>
              <w:rPr>
                <w:rFonts w:asciiTheme="minorHAnsi" w:hAnsiTheme="minorHAnsi" w:cstheme="minorHAnsi"/>
                <w:sz w:val="24"/>
              </w:rPr>
              <w:t>£</w:t>
            </w:r>
            <w:r w:rsidR="0048572B">
              <w:rPr>
                <w:rFonts w:asciiTheme="minorHAnsi" w:hAnsiTheme="minorHAnsi" w:cstheme="minorHAnsi"/>
                <w:sz w:val="24"/>
              </w:rPr>
              <w:t>464</w:t>
            </w:r>
            <w:r>
              <w:rPr>
                <w:rFonts w:asciiTheme="minorHAnsi" w:hAnsiTheme="minorHAnsi" w:cstheme="minorHAnsi"/>
                <w:sz w:val="24"/>
              </w:rPr>
              <w:t xml:space="preserve"> on new playground </w:t>
            </w:r>
            <w:r>
              <w:rPr>
                <w:rFonts w:asciiTheme="minorHAnsi" w:hAnsiTheme="minorHAnsi" w:cstheme="minorHAnsi"/>
                <w:sz w:val="24"/>
              </w:rPr>
              <w:lastRenderedPageBreak/>
              <w:t>equipme</w:t>
            </w:r>
            <w:r w:rsidR="0048572B">
              <w:rPr>
                <w:rFonts w:asciiTheme="minorHAnsi" w:hAnsiTheme="minorHAnsi" w:cstheme="minorHAnsi"/>
                <w:sz w:val="24"/>
              </w:rPr>
              <w:t>nt</w:t>
            </w:r>
          </w:p>
          <w:p w14:paraId="0FD70865" w14:textId="4769C3DD" w:rsidR="00666985" w:rsidRDefault="00666985" w:rsidP="00D62B41">
            <w:pPr>
              <w:pStyle w:val="TableParagraph"/>
              <w:rPr>
                <w:rFonts w:asciiTheme="minorHAnsi" w:hAnsiTheme="minorHAnsi" w:cstheme="minorHAnsi"/>
                <w:sz w:val="24"/>
              </w:rPr>
            </w:pPr>
          </w:p>
          <w:p w14:paraId="3F8BBF77" w14:textId="77777777" w:rsidR="00666985" w:rsidRPr="00D24F73" w:rsidRDefault="00666985" w:rsidP="00D62B41">
            <w:pPr>
              <w:pStyle w:val="TableParagraph"/>
              <w:rPr>
                <w:rFonts w:asciiTheme="minorHAnsi" w:hAnsiTheme="minorHAnsi" w:cstheme="minorHAnsi"/>
                <w:sz w:val="24"/>
              </w:rPr>
            </w:pPr>
          </w:p>
          <w:p w14:paraId="7CCA3D0C" w14:textId="17F4261D" w:rsidR="007679F0" w:rsidRPr="00D24F73" w:rsidRDefault="007679F0" w:rsidP="007679F0">
            <w:pPr>
              <w:pStyle w:val="TableParagraph"/>
              <w:rPr>
                <w:rFonts w:asciiTheme="minorHAnsi" w:hAnsiTheme="minorHAnsi" w:cstheme="minorHAnsi"/>
                <w:sz w:val="24"/>
              </w:rPr>
            </w:pPr>
          </w:p>
          <w:p w14:paraId="63D8AA5B" w14:textId="71E85D89" w:rsidR="00D62B41" w:rsidRPr="00D24F73" w:rsidRDefault="00D62B41" w:rsidP="00D62B41">
            <w:pPr>
              <w:pStyle w:val="TableParagraph"/>
              <w:ind w:left="0"/>
              <w:rPr>
                <w:rFonts w:asciiTheme="minorHAnsi" w:hAnsiTheme="minorHAnsi" w:cstheme="minorHAnsi"/>
                <w:sz w:val="24"/>
              </w:rPr>
            </w:pPr>
          </w:p>
        </w:tc>
        <w:tc>
          <w:tcPr>
            <w:tcW w:w="3307" w:type="dxa"/>
            <w:tcBorders>
              <w:bottom w:val="single" w:sz="12" w:space="0" w:color="231F20"/>
            </w:tcBorders>
          </w:tcPr>
          <w:p w14:paraId="311927FB" w14:textId="7A3B9E43" w:rsidR="006C0849" w:rsidRPr="00D24F73" w:rsidRDefault="0048572B" w:rsidP="00D62B41">
            <w:pPr>
              <w:rPr>
                <w:rFonts w:asciiTheme="minorHAnsi" w:hAnsiTheme="minorHAnsi" w:cstheme="minorHAnsi"/>
                <w:sz w:val="24"/>
              </w:rPr>
            </w:pPr>
            <w:r>
              <w:rPr>
                <w:rFonts w:asciiTheme="minorHAnsi" w:hAnsiTheme="minorHAnsi" w:cstheme="minorHAnsi"/>
                <w:sz w:val="24"/>
              </w:rPr>
              <w:lastRenderedPageBreak/>
              <w:t>Area at the back of school</w:t>
            </w:r>
            <w:r w:rsidR="006C0849" w:rsidRPr="00D24F73">
              <w:rPr>
                <w:rFonts w:asciiTheme="minorHAnsi" w:hAnsiTheme="minorHAnsi" w:cstheme="minorHAnsi"/>
                <w:sz w:val="24"/>
              </w:rPr>
              <w:t xml:space="preserve"> has</w:t>
            </w:r>
            <w:r>
              <w:rPr>
                <w:rFonts w:asciiTheme="minorHAnsi" w:hAnsiTheme="minorHAnsi" w:cstheme="minorHAnsi"/>
                <w:sz w:val="24"/>
              </w:rPr>
              <w:t xml:space="preserve"> now</w:t>
            </w:r>
            <w:r w:rsidR="006C0849" w:rsidRPr="00D24F73">
              <w:rPr>
                <w:rFonts w:asciiTheme="minorHAnsi" w:hAnsiTheme="minorHAnsi" w:cstheme="minorHAnsi"/>
                <w:sz w:val="24"/>
              </w:rPr>
              <w:t xml:space="preserve"> been updated and is used daily for both physical activity and </w:t>
            </w:r>
            <w:r>
              <w:rPr>
                <w:rFonts w:asciiTheme="minorHAnsi" w:hAnsiTheme="minorHAnsi" w:cstheme="minorHAnsi"/>
                <w:sz w:val="24"/>
              </w:rPr>
              <w:t>supports cross curricular learning (mainly supporting lower 20% children to carry out active maths)</w:t>
            </w:r>
          </w:p>
          <w:p w14:paraId="0ACF6924" w14:textId="03821981"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Playground has now been fully zoned off now and all the children in the school are carrying out physical activity within each zone at Lunchtimes. </w:t>
            </w:r>
          </w:p>
          <w:p w14:paraId="5201457F" w14:textId="5AB875BD" w:rsidR="00D62B41" w:rsidRPr="00D24F73" w:rsidRDefault="0048572B" w:rsidP="00D62B41">
            <w:pPr>
              <w:rPr>
                <w:rFonts w:asciiTheme="minorHAnsi" w:hAnsiTheme="minorHAnsi" w:cstheme="minorHAnsi"/>
                <w:sz w:val="24"/>
              </w:rPr>
            </w:pPr>
            <w:r>
              <w:rPr>
                <w:rFonts w:asciiTheme="minorHAnsi" w:hAnsiTheme="minorHAnsi" w:cstheme="minorHAnsi"/>
                <w:sz w:val="24"/>
              </w:rPr>
              <w:t>Playground now has areas to support all the children’s interests across school including gymnastics area, football area, equipment area, reading decking and shaded area</w:t>
            </w:r>
            <w:r w:rsidR="00363CDF">
              <w:rPr>
                <w:rFonts w:asciiTheme="minorHAnsi" w:hAnsiTheme="minorHAnsi" w:cstheme="minorHAnsi"/>
                <w:sz w:val="24"/>
              </w:rPr>
              <w:t xml:space="preserve">, role play area </w:t>
            </w:r>
            <w:r w:rsidR="00363CDF">
              <w:rPr>
                <w:rFonts w:asciiTheme="minorHAnsi" w:hAnsiTheme="minorHAnsi" w:cstheme="minorHAnsi"/>
                <w:sz w:val="24"/>
              </w:rPr>
              <w:lastRenderedPageBreak/>
              <w:t xml:space="preserve">and the trim trail. </w:t>
            </w:r>
          </w:p>
          <w:p w14:paraId="0A0C54EE" w14:textId="7F4CD3B9" w:rsidR="00D62B41" w:rsidRPr="00D24F73" w:rsidRDefault="00D62B41" w:rsidP="00D62B41">
            <w:pPr>
              <w:rPr>
                <w:rFonts w:asciiTheme="minorHAnsi" w:hAnsiTheme="minorHAnsi" w:cstheme="minorHAnsi"/>
                <w:color w:val="FF0000"/>
                <w:sz w:val="24"/>
              </w:rPr>
            </w:pPr>
          </w:p>
        </w:tc>
        <w:tc>
          <w:tcPr>
            <w:tcW w:w="3134" w:type="dxa"/>
            <w:tcBorders>
              <w:bottom w:val="single" w:sz="12" w:space="0" w:color="231F20"/>
            </w:tcBorders>
          </w:tcPr>
          <w:p w14:paraId="7F598FC6" w14:textId="77777777" w:rsidR="00D62B41" w:rsidRPr="00D24F73" w:rsidRDefault="00D62B41" w:rsidP="00D62B41">
            <w:pPr>
              <w:rPr>
                <w:rFonts w:asciiTheme="minorHAnsi" w:hAnsiTheme="minorHAnsi" w:cstheme="minorHAnsi"/>
                <w:sz w:val="24"/>
                <w:lang w:val="en-US" w:eastAsia="en-US" w:bidi="ar-SA"/>
              </w:rPr>
            </w:pPr>
            <w:r w:rsidRPr="00D24F73">
              <w:rPr>
                <w:rFonts w:asciiTheme="minorHAnsi" w:hAnsiTheme="minorHAnsi" w:cstheme="minorHAnsi"/>
                <w:sz w:val="24"/>
                <w:lang w:val="en-US" w:eastAsia="en-US" w:bidi="ar-SA"/>
              </w:rPr>
              <w:lastRenderedPageBreak/>
              <w:t xml:space="preserve">Monitor impact of different zones on the playground and constantly reinforce how they are to be used. </w:t>
            </w:r>
          </w:p>
          <w:p w14:paraId="29ED94DE" w14:textId="77777777" w:rsidR="00D62B41" w:rsidRPr="00D24F73" w:rsidRDefault="00D62B41" w:rsidP="00D62B41">
            <w:pPr>
              <w:rPr>
                <w:rFonts w:asciiTheme="minorHAnsi" w:hAnsiTheme="minorHAnsi" w:cstheme="minorHAnsi"/>
                <w:sz w:val="24"/>
              </w:rPr>
            </w:pPr>
          </w:p>
          <w:p w14:paraId="1A74DEE5" w14:textId="77777777" w:rsidR="00D62B41" w:rsidRPr="00D24F73" w:rsidRDefault="00D62B41" w:rsidP="00D62B41">
            <w:pPr>
              <w:rPr>
                <w:rFonts w:asciiTheme="minorHAnsi" w:hAnsiTheme="minorHAnsi" w:cstheme="minorHAnsi"/>
                <w:sz w:val="24"/>
              </w:rPr>
            </w:pPr>
          </w:p>
          <w:p w14:paraId="1097AD4B" w14:textId="77777777" w:rsidR="00D62B41" w:rsidRPr="00D24F73" w:rsidRDefault="00D62B41" w:rsidP="00D62B41">
            <w:pPr>
              <w:rPr>
                <w:rFonts w:asciiTheme="minorHAnsi" w:hAnsiTheme="minorHAnsi" w:cstheme="minorHAnsi"/>
                <w:sz w:val="24"/>
              </w:rPr>
            </w:pPr>
            <w:r w:rsidRPr="00D24F73">
              <w:rPr>
                <w:rFonts w:asciiTheme="minorHAnsi" w:hAnsiTheme="minorHAnsi" w:cstheme="minorHAnsi"/>
                <w:sz w:val="24"/>
              </w:rPr>
              <w:t xml:space="preserve">Ensure children are carrying out physical activities within the zones. </w:t>
            </w:r>
          </w:p>
          <w:p w14:paraId="25DFCF45" w14:textId="77777777" w:rsidR="00D62B41" w:rsidRPr="00D24F73" w:rsidRDefault="00D62B41" w:rsidP="00D62B41">
            <w:pPr>
              <w:rPr>
                <w:rFonts w:asciiTheme="minorHAnsi" w:hAnsiTheme="minorHAnsi" w:cstheme="minorHAnsi"/>
                <w:sz w:val="24"/>
              </w:rPr>
            </w:pPr>
          </w:p>
          <w:p w14:paraId="48D92009" w14:textId="4F131A4B" w:rsidR="00D62B41" w:rsidRPr="00D24F73" w:rsidRDefault="00363CDF" w:rsidP="00D62B41">
            <w:pPr>
              <w:rPr>
                <w:rFonts w:asciiTheme="minorHAnsi" w:hAnsiTheme="minorHAnsi" w:cstheme="minorHAnsi"/>
                <w:sz w:val="24"/>
                <w:lang w:val="en-US" w:eastAsia="en-US" w:bidi="ar-SA"/>
              </w:rPr>
            </w:pPr>
            <w:r>
              <w:rPr>
                <w:rFonts w:asciiTheme="minorHAnsi" w:hAnsiTheme="minorHAnsi" w:cstheme="minorHAnsi"/>
                <w:sz w:val="24"/>
                <w:lang w:val="en-US" w:eastAsia="en-US" w:bidi="ar-SA"/>
              </w:rPr>
              <w:t xml:space="preserve">Continue to provide </w:t>
            </w:r>
            <w:r w:rsidR="00D62B41" w:rsidRPr="00D24F73">
              <w:rPr>
                <w:rFonts w:asciiTheme="minorHAnsi" w:hAnsiTheme="minorHAnsi" w:cstheme="minorHAnsi"/>
                <w:sz w:val="24"/>
                <w:lang w:val="en-US" w:eastAsia="en-US" w:bidi="ar-SA"/>
              </w:rPr>
              <w:t xml:space="preserve">children with varying equipment to use on the playground to allow them to further promote their fundamental movement skills. </w:t>
            </w:r>
          </w:p>
          <w:p w14:paraId="4CAEE338" w14:textId="77777777" w:rsidR="00D62B41" w:rsidRPr="00D24F73" w:rsidRDefault="00D62B41" w:rsidP="00D62B41">
            <w:pPr>
              <w:rPr>
                <w:rFonts w:asciiTheme="minorHAnsi" w:hAnsiTheme="minorHAnsi" w:cstheme="minorHAnsi"/>
                <w:sz w:val="24"/>
                <w:lang w:val="en-US" w:eastAsia="en-US" w:bidi="ar-SA"/>
              </w:rPr>
            </w:pPr>
          </w:p>
          <w:p w14:paraId="1622E935" w14:textId="15C10556" w:rsidR="00D62B41" w:rsidRPr="00D24F73" w:rsidRDefault="00D62B41" w:rsidP="00D62B41">
            <w:pPr>
              <w:pStyle w:val="TableParagraph"/>
              <w:ind w:left="0"/>
              <w:rPr>
                <w:rFonts w:asciiTheme="minorHAnsi" w:hAnsiTheme="minorHAnsi" w:cstheme="minorHAnsi"/>
                <w:sz w:val="24"/>
              </w:rPr>
            </w:pPr>
            <w:r w:rsidRPr="00D24F73">
              <w:rPr>
                <w:rFonts w:asciiTheme="minorHAnsi" w:hAnsiTheme="minorHAnsi" w:cstheme="minorHAnsi"/>
                <w:sz w:val="24"/>
                <w:lang w:val="en-US" w:eastAsia="en-US" w:bidi="ar-SA"/>
              </w:rPr>
              <w:t xml:space="preserve">To ensure we provide children with more opportunities to </w:t>
            </w:r>
            <w:r w:rsidRPr="00D24F73">
              <w:rPr>
                <w:rFonts w:asciiTheme="minorHAnsi" w:hAnsiTheme="minorHAnsi" w:cstheme="minorHAnsi"/>
                <w:sz w:val="24"/>
                <w:lang w:val="en-US" w:eastAsia="en-US" w:bidi="ar-SA"/>
              </w:rPr>
              <w:lastRenderedPageBreak/>
              <w:t>carry out learning</w:t>
            </w:r>
            <w:r w:rsidR="00363CDF">
              <w:rPr>
                <w:rFonts w:asciiTheme="minorHAnsi" w:hAnsiTheme="minorHAnsi" w:cstheme="minorHAnsi"/>
                <w:sz w:val="24"/>
                <w:lang w:val="en-US" w:eastAsia="en-US" w:bidi="ar-SA"/>
              </w:rPr>
              <w:t xml:space="preserve"> in the different areas around school. </w:t>
            </w:r>
          </w:p>
        </w:tc>
      </w:tr>
      <w:tr w:rsidR="00D62B41" w:rsidRPr="006F6CA9" w14:paraId="74A7EE6D" w14:textId="77777777">
        <w:trPr>
          <w:trHeight w:val="315"/>
        </w:trPr>
        <w:tc>
          <w:tcPr>
            <w:tcW w:w="12243" w:type="dxa"/>
            <w:gridSpan w:val="4"/>
            <w:vMerge w:val="restart"/>
            <w:tcBorders>
              <w:top w:val="single" w:sz="12" w:space="0" w:color="231F20"/>
            </w:tcBorders>
          </w:tcPr>
          <w:p w14:paraId="02C441B6" w14:textId="77777777" w:rsidR="00D62B41" w:rsidRPr="006F6CA9" w:rsidRDefault="00D62B41" w:rsidP="00D62B41">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3E1988F5" w14:textId="77777777" w:rsidR="00D62B41" w:rsidRPr="006F6CA9" w:rsidRDefault="00D62B41" w:rsidP="00D62B41">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D62B41" w:rsidRPr="006F6CA9" w14:paraId="05ED07D0" w14:textId="77777777">
        <w:trPr>
          <w:trHeight w:val="320"/>
        </w:trPr>
        <w:tc>
          <w:tcPr>
            <w:tcW w:w="12243" w:type="dxa"/>
            <w:gridSpan w:val="4"/>
            <w:vMerge/>
            <w:tcBorders>
              <w:top w:val="nil"/>
            </w:tcBorders>
          </w:tcPr>
          <w:p w14:paraId="6972D11E" w14:textId="77777777" w:rsidR="00D62B41" w:rsidRPr="006F6CA9" w:rsidRDefault="00D62B41" w:rsidP="00D62B41">
            <w:pPr>
              <w:rPr>
                <w:rFonts w:asciiTheme="minorHAnsi" w:hAnsiTheme="minorHAnsi"/>
                <w:sz w:val="2"/>
                <w:szCs w:val="2"/>
              </w:rPr>
            </w:pPr>
          </w:p>
        </w:tc>
        <w:tc>
          <w:tcPr>
            <w:tcW w:w="3134" w:type="dxa"/>
          </w:tcPr>
          <w:p w14:paraId="74CD601C" w14:textId="77777777" w:rsidR="00D62B41" w:rsidRPr="006F6CA9" w:rsidRDefault="00D62B41" w:rsidP="00D62B41">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D62B41" w:rsidRPr="006F6CA9" w14:paraId="5A102097" w14:textId="77777777">
        <w:trPr>
          <w:trHeight w:val="405"/>
        </w:trPr>
        <w:tc>
          <w:tcPr>
            <w:tcW w:w="3720" w:type="dxa"/>
          </w:tcPr>
          <w:p w14:paraId="715170EE" w14:textId="77777777" w:rsidR="00D62B41" w:rsidRPr="006F6CA9" w:rsidRDefault="00D62B41" w:rsidP="00D62B41">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5C664768" w14:textId="77777777" w:rsidR="00D62B41" w:rsidRPr="006F6CA9" w:rsidRDefault="00D62B41" w:rsidP="00D62B41">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5ACE3ED1" w14:textId="77777777" w:rsidR="00D62B41" w:rsidRPr="006F6CA9" w:rsidRDefault="00D62B41" w:rsidP="00D62B41">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354CB031" w14:textId="77777777" w:rsidR="00D62B41" w:rsidRPr="006F6CA9" w:rsidRDefault="00D62B41" w:rsidP="00D62B41">
            <w:pPr>
              <w:pStyle w:val="TableParagraph"/>
              <w:ind w:left="0"/>
              <w:rPr>
                <w:rFonts w:asciiTheme="minorHAnsi" w:hAnsiTheme="minorHAnsi"/>
                <w:sz w:val="24"/>
              </w:rPr>
            </w:pPr>
          </w:p>
        </w:tc>
      </w:tr>
      <w:tr w:rsidR="00D62B41" w:rsidRPr="006F6CA9" w14:paraId="6ACE0B99" w14:textId="77777777">
        <w:trPr>
          <w:trHeight w:val="1472"/>
        </w:trPr>
        <w:tc>
          <w:tcPr>
            <w:tcW w:w="3720" w:type="dxa"/>
          </w:tcPr>
          <w:p w14:paraId="37BF2410"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3AD7402C" w14:textId="77777777" w:rsidR="00D62B41" w:rsidRPr="006F6CA9" w:rsidRDefault="00D62B41" w:rsidP="00D62B41">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6EC5A0F6" w14:textId="77777777" w:rsidR="00D62B41" w:rsidRPr="006F6CA9" w:rsidRDefault="00D62B41" w:rsidP="00D62B41">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14:paraId="2EBCFA6D"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14:paraId="22DFE138"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14:paraId="01CFEEF9" w14:textId="77777777" w:rsidR="00D62B41" w:rsidRPr="006F6CA9" w:rsidRDefault="00D62B41" w:rsidP="00D62B41">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tcPr>
          <w:p w14:paraId="210F80D4" w14:textId="77777777" w:rsidR="00D62B41" w:rsidRPr="006F6CA9" w:rsidRDefault="00D62B41" w:rsidP="00D62B41">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ED7070" w:rsidRPr="006F6CA9" w14:paraId="532D0A4F" w14:textId="77777777">
        <w:trPr>
          <w:trHeight w:val="1690"/>
        </w:trPr>
        <w:tc>
          <w:tcPr>
            <w:tcW w:w="3720" w:type="dxa"/>
          </w:tcPr>
          <w:p w14:paraId="7CC9C1BD" w14:textId="2C29E16D" w:rsidR="002A3B75" w:rsidRDefault="002A3B75" w:rsidP="00ED7070">
            <w:pPr>
              <w:rPr>
                <w:rFonts w:asciiTheme="minorHAnsi" w:hAnsiTheme="minorHAnsi" w:cstheme="minorHAnsi"/>
                <w:sz w:val="24"/>
              </w:rPr>
            </w:pPr>
            <w:r>
              <w:rPr>
                <w:rFonts w:asciiTheme="minorHAnsi" w:hAnsiTheme="minorHAnsi" w:cstheme="minorHAnsi"/>
                <w:sz w:val="24"/>
              </w:rPr>
              <w:t>To have final term of Funda support in school and prepare staff for own delivery of scheme in next academic year.</w:t>
            </w:r>
          </w:p>
          <w:p w14:paraId="00E850CB" w14:textId="77777777" w:rsidR="002A3B75" w:rsidRDefault="002A3B75" w:rsidP="00ED7070">
            <w:pPr>
              <w:rPr>
                <w:rFonts w:asciiTheme="minorHAnsi" w:hAnsiTheme="minorHAnsi" w:cstheme="minorHAnsi"/>
                <w:sz w:val="24"/>
              </w:rPr>
            </w:pPr>
          </w:p>
          <w:p w14:paraId="7AD96127" w14:textId="3EAFE3FA" w:rsidR="00ED7070" w:rsidRPr="0013400F" w:rsidRDefault="00ED7070" w:rsidP="00ED7070">
            <w:pPr>
              <w:rPr>
                <w:rFonts w:asciiTheme="minorHAnsi" w:hAnsiTheme="minorHAnsi" w:cstheme="minorHAnsi"/>
                <w:sz w:val="24"/>
              </w:rPr>
            </w:pPr>
            <w:r w:rsidRPr="0013400F">
              <w:rPr>
                <w:rFonts w:asciiTheme="minorHAnsi" w:hAnsiTheme="minorHAnsi" w:cstheme="minorHAnsi"/>
                <w:sz w:val="24"/>
              </w:rPr>
              <w:t xml:space="preserve">To provide opportunities for all children to practice and progress their fundamental movement skills and ultimately achieve age related expectations in Fundamental Movement Skills. </w:t>
            </w:r>
          </w:p>
          <w:p w14:paraId="7EAB4C7A" w14:textId="77777777" w:rsidR="00ED7070" w:rsidRPr="0013400F" w:rsidRDefault="00ED7070" w:rsidP="00ED7070">
            <w:pPr>
              <w:rPr>
                <w:rFonts w:asciiTheme="minorHAnsi" w:hAnsiTheme="minorHAnsi" w:cstheme="minorHAnsi"/>
                <w:sz w:val="24"/>
              </w:rPr>
            </w:pPr>
          </w:p>
          <w:p w14:paraId="36E28CF5" w14:textId="77777777" w:rsidR="00ED7070" w:rsidRPr="0013400F" w:rsidRDefault="00ED7070" w:rsidP="00ED7070">
            <w:pPr>
              <w:rPr>
                <w:rFonts w:asciiTheme="minorHAnsi" w:hAnsiTheme="minorHAnsi" w:cstheme="minorHAnsi"/>
                <w:sz w:val="24"/>
              </w:rPr>
            </w:pPr>
          </w:p>
          <w:p w14:paraId="7D9FE177" w14:textId="0AB2CD44" w:rsidR="00ED7070" w:rsidRPr="0013400F" w:rsidRDefault="00ED7070" w:rsidP="00ED7070">
            <w:pPr>
              <w:pStyle w:val="TableParagraph"/>
              <w:ind w:left="0"/>
              <w:rPr>
                <w:rFonts w:asciiTheme="minorHAnsi" w:hAnsiTheme="minorHAnsi" w:cstheme="minorHAnsi"/>
                <w:sz w:val="24"/>
              </w:rPr>
            </w:pPr>
            <w:r w:rsidRPr="0013400F">
              <w:rPr>
                <w:rFonts w:asciiTheme="minorHAnsi" w:hAnsiTheme="minorHAnsi" w:cstheme="minorHAnsi"/>
                <w:sz w:val="24"/>
              </w:rPr>
              <w:t>To provide the children with opportunities to implement the skills they have learned in sporting situations and contexts.</w:t>
            </w:r>
          </w:p>
        </w:tc>
        <w:tc>
          <w:tcPr>
            <w:tcW w:w="3600" w:type="dxa"/>
          </w:tcPr>
          <w:p w14:paraId="4131B08A" w14:textId="0BFD24D9" w:rsidR="002A3B75" w:rsidRDefault="002A3B75" w:rsidP="00ED7070">
            <w:pP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Funda educator worked very closely with class teacher to carry out final year 2 assessments and to finalise curriculum content for next academic year. </w:t>
            </w:r>
          </w:p>
          <w:p w14:paraId="204072EA" w14:textId="77777777" w:rsidR="002A3B75" w:rsidRDefault="002A3B75" w:rsidP="00ED7070">
            <w:pPr>
              <w:rPr>
                <w:rFonts w:asciiTheme="minorHAnsi" w:eastAsia="Times New Roman" w:hAnsiTheme="minorHAnsi" w:cstheme="minorHAnsi"/>
                <w:color w:val="000000"/>
                <w:sz w:val="24"/>
                <w:szCs w:val="24"/>
              </w:rPr>
            </w:pPr>
          </w:p>
          <w:p w14:paraId="0A37DB7C" w14:textId="77777777" w:rsidR="002A3B75" w:rsidRDefault="002A3B75" w:rsidP="00ED7070">
            <w:pPr>
              <w:rPr>
                <w:rFonts w:asciiTheme="minorHAnsi" w:eastAsia="Times New Roman" w:hAnsiTheme="minorHAnsi" w:cstheme="minorHAnsi"/>
                <w:color w:val="000000"/>
                <w:sz w:val="24"/>
                <w:szCs w:val="24"/>
              </w:rPr>
            </w:pPr>
          </w:p>
          <w:p w14:paraId="337FA4CF" w14:textId="638541BD" w:rsidR="00ED7070" w:rsidRDefault="00363CDF" w:rsidP="00ED7070">
            <w:pP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Use and adapt the Funda scheme of work to provide children with engaging ways to progress their fundamental movement skills. </w:t>
            </w:r>
          </w:p>
          <w:p w14:paraId="799D8C13" w14:textId="77777777" w:rsidR="00363CDF" w:rsidRPr="0013400F" w:rsidRDefault="00363CDF" w:rsidP="00ED7070">
            <w:pPr>
              <w:rPr>
                <w:rFonts w:asciiTheme="minorHAnsi" w:eastAsia="Times New Roman" w:hAnsiTheme="minorHAnsi" w:cstheme="minorHAnsi"/>
                <w:color w:val="000000"/>
                <w:sz w:val="24"/>
                <w:szCs w:val="24"/>
              </w:rPr>
            </w:pPr>
          </w:p>
          <w:p w14:paraId="6E58F615" w14:textId="77777777" w:rsidR="00363CDF" w:rsidRDefault="00363CDF" w:rsidP="00ED7070">
            <w:pPr>
              <w:rPr>
                <w:rFonts w:asciiTheme="minorHAnsi" w:eastAsia="Times New Roman" w:hAnsiTheme="minorHAnsi" w:cstheme="minorHAnsi"/>
                <w:color w:val="000000"/>
                <w:sz w:val="24"/>
                <w:szCs w:val="24"/>
              </w:rPr>
            </w:pPr>
          </w:p>
          <w:p w14:paraId="2D1FA0D2" w14:textId="4B3B316C" w:rsidR="00363CDF" w:rsidRPr="0013400F" w:rsidRDefault="00363CDF" w:rsidP="00ED7070">
            <w:pP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KS1 to have 2 lessons a week to practice the fundamental skills </w:t>
            </w:r>
            <w:proofErr w:type="gramStart"/>
            <w:r>
              <w:rPr>
                <w:rFonts w:asciiTheme="minorHAnsi" w:eastAsia="Times New Roman" w:hAnsiTheme="minorHAnsi" w:cstheme="minorHAnsi"/>
                <w:color w:val="000000"/>
                <w:sz w:val="24"/>
                <w:szCs w:val="24"/>
              </w:rPr>
              <w:t>and also</w:t>
            </w:r>
            <w:proofErr w:type="gramEnd"/>
            <w:r>
              <w:rPr>
                <w:rFonts w:asciiTheme="minorHAnsi" w:eastAsia="Times New Roman" w:hAnsiTheme="minorHAnsi" w:cstheme="minorHAnsi"/>
                <w:color w:val="000000"/>
                <w:sz w:val="24"/>
                <w:szCs w:val="24"/>
              </w:rPr>
              <w:t xml:space="preserve"> a session to apply their skills in sporting contexts. </w:t>
            </w:r>
          </w:p>
          <w:p w14:paraId="7999A037" w14:textId="77777777" w:rsidR="00ED7070" w:rsidRPr="0013400F" w:rsidRDefault="00ED7070" w:rsidP="00ED7070">
            <w:pPr>
              <w:rPr>
                <w:rFonts w:asciiTheme="minorHAnsi" w:hAnsiTheme="minorHAnsi" w:cstheme="minorHAnsi"/>
                <w:sz w:val="24"/>
              </w:rPr>
            </w:pPr>
          </w:p>
        </w:tc>
        <w:tc>
          <w:tcPr>
            <w:tcW w:w="1616" w:type="dxa"/>
          </w:tcPr>
          <w:p w14:paraId="15A46647" w14:textId="08798F37" w:rsidR="00ED7070" w:rsidRPr="0013400F" w:rsidRDefault="002A3B75" w:rsidP="00ED7070">
            <w:pPr>
              <w:pStyle w:val="TableParagraph"/>
              <w:ind w:left="0"/>
              <w:rPr>
                <w:rFonts w:asciiTheme="minorHAnsi" w:hAnsiTheme="minorHAnsi" w:cstheme="minorHAnsi"/>
                <w:sz w:val="24"/>
              </w:rPr>
            </w:pPr>
            <w:r>
              <w:rPr>
                <w:rFonts w:asciiTheme="minorHAnsi" w:hAnsiTheme="minorHAnsi" w:cstheme="minorHAnsi"/>
                <w:sz w:val="24"/>
              </w:rPr>
              <w:t xml:space="preserve">£1710 for final payment of Funda. </w:t>
            </w:r>
          </w:p>
        </w:tc>
        <w:tc>
          <w:tcPr>
            <w:tcW w:w="3307" w:type="dxa"/>
          </w:tcPr>
          <w:p w14:paraId="4B7FBBBB" w14:textId="6A499ADB" w:rsidR="00ED7070" w:rsidRDefault="00ED7070" w:rsidP="00ED7070">
            <w:pPr>
              <w:rPr>
                <w:rFonts w:asciiTheme="minorHAnsi" w:hAnsiTheme="minorHAnsi" w:cstheme="minorHAnsi"/>
                <w:sz w:val="24"/>
                <w:lang w:val="en-US" w:eastAsia="en-US" w:bidi="ar-SA"/>
              </w:rPr>
            </w:pPr>
            <w:r w:rsidRPr="0001323C">
              <w:rPr>
                <w:rFonts w:asciiTheme="minorHAnsi" w:hAnsiTheme="minorHAnsi" w:cstheme="minorHAnsi"/>
                <w:sz w:val="24"/>
                <w:lang w:val="en-US" w:eastAsia="en-US" w:bidi="ar-SA"/>
              </w:rPr>
              <w:t>Funda have delivered their own scheme in relation to the fundamental movement skills.</w:t>
            </w:r>
            <w:r>
              <w:rPr>
                <w:rFonts w:asciiTheme="minorHAnsi" w:hAnsiTheme="minorHAnsi" w:cstheme="minorHAnsi"/>
                <w:sz w:val="24"/>
                <w:lang w:val="en-US" w:eastAsia="en-US" w:bidi="ar-SA"/>
              </w:rPr>
              <w:t xml:space="preserve"> The</w:t>
            </w:r>
            <w:r w:rsidR="002A3B75">
              <w:rPr>
                <w:rFonts w:asciiTheme="minorHAnsi" w:hAnsiTheme="minorHAnsi" w:cstheme="minorHAnsi"/>
                <w:sz w:val="24"/>
                <w:lang w:val="en-US" w:eastAsia="en-US" w:bidi="ar-SA"/>
              </w:rPr>
              <w:t>y</w:t>
            </w:r>
            <w:r>
              <w:rPr>
                <w:rFonts w:asciiTheme="minorHAnsi" w:hAnsiTheme="minorHAnsi" w:cstheme="minorHAnsi"/>
                <w:sz w:val="24"/>
                <w:lang w:val="en-US" w:eastAsia="en-US" w:bidi="ar-SA"/>
              </w:rPr>
              <w:t xml:space="preserve"> have </w:t>
            </w:r>
            <w:r w:rsidR="002A3B75">
              <w:rPr>
                <w:rFonts w:asciiTheme="minorHAnsi" w:hAnsiTheme="minorHAnsi" w:cstheme="minorHAnsi"/>
                <w:sz w:val="24"/>
                <w:lang w:val="en-US" w:eastAsia="en-US" w:bidi="ar-SA"/>
              </w:rPr>
              <w:t xml:space="preserve">completed end of year assessments which show a vast number of children moving from immature to developing in each skill and a good number of mature learners. </w:t>
            </w:r>
          </w:p>
          <w:p w14:paraId="26A0EF22" w14:textId="77777777" w:rsidR="00ED7070" w:rsidRDefault="00ED7070" w:rsidP="00ED7070">
            <w:pPr>
              <w:rPr>
                <w:rFonts w:asciiTheme="minorHAnsi" w:hAnsiTheme="minorHAnsi" w:cstheme="minorHAnsi"/>
                <w:sz w:val="24"/>
                <w:lang w:val="en-US" w:eastAsia="en-US" w:bidi="ar-SA"/>
              </w:rPr>
            </w:pPr>
          </w:p>
          <w:p w14:paraId="500B88EC" w14:textId="11A9073A" w:rsidR="00ED7070" w:rsidRDefault="00ED7070" w:rsidP="00ED7070">
            <w:pPr>
              <w:rPr>
                <w:rFonts w:asciiTheme="minorHAnsi" w:hAnsiTheme="minorHAnsi" w:cstheme="minorHAnsi"/>
                <w:sz w:val="24"/>
                <w:lang w:val="en-US" w:eastAsia="en-US" w:bidi="ar-SA"/>
              </w:rPr>
            </w:pPr>
            <w:r w:rsidRPr="0001323C">
              <w:rPr>
                <w:rFonts w:asciiTheme="minorHAnsi" w:hAnsiTheme="minorHAnsi" w:cstheme="minorHAnsi"/>
                <w:sz w:val="24"/>
                <w:lang w:val="en-US" w:eastAsia="en-US" w:bidi="ar-SA"/>
              </w:rPr>
              <w:t xml:space="preserve">They have delivered </w:t>
            </w:r>
            <w:r w:rsidR="002A3B75">
              <w:rPr>
                <w:rFonts w:asciiTheme="minorHAnsi" w:hAnsiTheme="minorHAnsi" w:cstheme="minorHAnsi"/>
                <w:sz w:val="24"/>
                <w:lang w:val="en-US" w:eastAsia="en-US" w:bidi="ar-SA"/>
              </w:rPr>
              <w:t xml:space="preserve">2 </w:t>
            </w:r>
            <w:r w:rsidRPr="0001323C">
              <w:rPr>
                <w:rFonts w:asciiTheme="minorHAnsi" w:hAnsiTheme="minorHAnsi" w:cstheme="minorHAnsi"/>
                <w:sz w:val="24"/>
                <w:lang w:val="en-US" w:eastAsia="en-US" w:bidi="ar-SA"/>
              </w:rPr>
              <w:t xml:space="preserve">afterschool clubs </w:t>
            </w:r>
            <w:r w:rsidR="002A3B75">
              <w:rPr>
                <w:rFonts w:asciiTheme="minorHAnsi" w:hAnsiTheme="minorHAnsi" w:cstheme="minorHAnsi"/>
                <w:sz w:val="24"/>
                <w:lang w:val="en-US" w:eastAsia="en-US" w:bidi="ar-SA"/>
              </w:rPr>
              <w:t xml:space="preserve">in Summer Term to 20 children in gymnastics and athletics. </w:t>
            </w:r>
          </w:p>
          <w:p w14:paraId="7CC2A5E6" w14:textId="77777777" w:rsidR="002A3B75" w:rsidRDefault="002A3B75" w:rsidP="00ED7070">
            <w:pPr>
              <w:rPr>
                <w:rFonts w:asciiTheme="minorHAnsi" w:hAnsiTheme="minorHAnsi" w:cstheme="minorHAnsi"/>
                <w:sz w:val="24"/>
                <w:lang w:val="en-US" w:eastAsia="en-US" w:bidi="ar-SA"/>
              </w:rPr>
            </w:pPr>
          </w:p>
          <w:p w14:paraId="5EF474DA" w14:textId="56CBF5F1" w:rsidR="00ED7070" w:rsidRPr="002A3B75" w:rsidRDefault="002A3B75" w:rsidP="002A3B75">
            <w:pPr>
              <w:rPr>
                <w:rFonts w:asciiTheme="minorHAnsi" w:hAnsiTheme="minorHAnsi" w:cstheme="minorHAnsi"/>
                <w:sz w:val="24"/>
                <w:lang w:val="en-US" w:eastAsia="en-US" w:bidi="ar-SA"/>
              </w:rPr>
            </w:pPr>
            <w:r>
              <w:rPr>
                <w:rFonts w:asciiTheme="minorHAnsi" w:hAnsiTheme="minorHAnsi" w:cstheme="minorHAnsi"/>
                <w:sz w:val="24"/>
                <w:lang w:val="en-US" w:eastAsia="en-US" w:bidi="ar-SA"/>
              </w:rPr>
              <w:t xml:space="preserve">The combination of Funda scheme and Lancashire scheme </w:t>
            </w:r>
            <w:proofErr w:type="gramStart"/>
            <w:r>
              <w:rPr>
                <w:rFonts w:asciiTheme="minorHAnsi" w:hAnsiTheme="minorHAnsi" w:cstheme="minorHAnsi"/>
                <w:sz w:val="24"/>
                <w:lang w:val="en-US" w:eastAsia="en-US" w:bidi="ar-SA"/>
              </w:rPr>
              <w:t>is providing</w:t>
            </w:r>
            <w:proofErr w:type="gramEnd"/>
            <w:r>
              <w:rPr>
                <w:rFonts w:asciiTheme="minorHAnsi" w:hAnsiTheme="minorHAnsi" w:cstheme="minorHAnsi"/>
                <w:sz w:val="24"/>
                <w:lang w:val="en-US" w:eastAsia="en-US" w:bidi="ar-SA"/>
              </w:rPr>
              <w:t xml:space="preserve"> an effective coverage of the objectives in the national curriculum. </w:t>
            </w:r>
          </w:p>
        </w:tc>
        <w:tc>
          <w:tcPr>
            <w:tcW w:w="3134" w:type="dxa"/>
          </w:tcPr>
          <w:p w14:paraId="420C1AFB" w14:textId="013DEAA0" w:rsidR="00D24F73" w:rsidRDefault="00D24F73" w:rsidP="00D24F73">
            <w:pPr>
              <w:pStyle w:val="TableParagraph"/>
              <w:ind w:left="0"/>
              <w:rPr>
                <w:rFonts w:asciiTheme="minorHAnsi" w:hAnsiTheme="minorHAnsi"/>
                <w:sz w:val="24"/>
              </w:rPr>
            </w:pPr>
            <w:r>
              <w:rPr>
                <w:rFonts w:asciiTheme="minorHAnsi" w:hAnsiTheme="minorHAnsi"/>
                <w:sz w:val="24"/>
              </w:rPr>
              <w:t>Class teachers to continue delivering engaging PE lessons to enhance FMS skills</w:t>
            </w:r>
            <w:r w:rsidR="002A3B75">
              <w:rPr>
                <w:rFonts w:asciiTheme="minorHAnsi" w:hAnsiTheme="minorHAnsi"/>
                <w:sz w:val="24"/>
              </w:rPr>
              <w:t xml:space="preserve"> using both schemes of work. </w:t>
            </w:r>
          </w:p>
          <w:p w14:paraId="6573DEAE" w14:textId="77777777" w:rsidR="00D24F73" w:rsidRDefault="00D24F73" w:rsidP="00D24F73">
            <w:pPr>
              <w:pStyle w:val="TableParagraph"/>
              <w:ind w:left="0"/>
              <w:rPr>
                <w:rFonts w:asciiTheme="minorHAnsi" w:hAnsiTheme="minorHAnsi"/>
                <w:sz w:val="24"/>
              </w:rPr>
            </w:pPr>
          </w:p>
          <w:p w14:paraId="2932AEB3" w14:textId="08918E1F" w:rsidR="00D24F73" w:rsidRDefault="00D24F73" w:rsidP="00D24F73">
            <w:pPr>
              <w:pStyle w:val="TableParagraph"/>
              <w:ind w:left="0"/>
              <w:rPr>
                <w:rFonts w:asciiTheme="minorHAnsi" w:hAnsiTheme="minorHAnsi"/>
                <w:sz w:val="24"/>
              </w:rPr>
            </w:pPr>
            <w:r>
              <w:rPr>
                <w:rFonts w:asciiTheme="minorHAnsi" w:hAnsiTheme="minorHAnsi"/>
                <w:sz w:val="24"/>
              </w:rPr>
              <w:t>School staff to continue to build up wealth of knowledge and ideas to implement in lessons.</w:t>
            </w:r>
          </w:p>
          <w:p w14:paraId="1864DBAD" w14:textId="77777777" w:rsidR="00D24F73" w:rsidRDefault="00D24F73" w:rsidP="00D24F73">
            <w:pPr>
              <w:pStyle w:val="TableParagraph"/>
              <w:ind w:left="0"/>
              <w:rPr>
                <w:rFonts w:asciiTheme="minorHAnsi" w:hAnsiTheme="minorHAnsi"/>
                <w:sz w:val="24"/>
              </w:rPr>
            </w:pPr>
          </w:p>
          <w:p w14:paraId="704C3CBC" w14:textId="596127E2" w:rsidR="00D24F73" w:rsidRDefault="00D24F73" w:rsidP="00D24F73">
            <w:pPr>
              <w:pStyle w:val="TableParagraph"/>
              <w:ind w:left="0"/>
              <w:rPr>
                <w:rFonts w:asciiTheme="minorHAnsi" w:hAnsiTheme="minorHAnsi"/>
                <w:sz w:val="24"/>
              </w:rPr>
            </w:pPr>
            <w:r>
              <w:rPr>
                <w:rFonts w:asciiTheme="minorHAnsi" w:hAnsiTheme="minorHAnsi"/>
                <w:sz w:val="24"/>
              </w:rPr>
              <w:t>Class teachers to continue to gain accurate assessments of children for developments and progress in PE</w:t>
            </w:r>
            <w:r w:rsidR="002A3B75">
              <w:rPr>
                <w:rFonts w:asciiTheme="minorHAnsi" w:hAnsiTheme="minorHAnsi"/>
                <w:sz w:val="24"/>
              </w:rPr>
              <w:t xml:space="preserve"> across school. </w:t>
            </w:r>
          </w:p>
          <w:p w14:paraId="6C2C34C9" w14:textId="77777777" w:rsidR="002A3B75" w:rsidRDefault="002A3B75" w:rsidP="00D24F73">
            <w:pPr>
              <w:pStyle w:val="TableParagraph"/>
              <w:ind w:left="0"/>
              <w:rPr>
                <w:rFonts w:asciiTheme="minorHAnsi" w:hAnsiTheme="minorHAnsi"/>
                <w:sz w:val="24"/>
              </w:rPr>
            </w:pPr>
          </w:p>
          <w:p w14:paraId="3D89726B" w14:textId="78E19C70" w:rsidR="002A3B75" w:rsidRDefault="002A3B75" w:rsidP="00D24F73">
            <w:pPr>
              <w:pStyle w:val="TableParagraph"/>
              <w:ind w:left="0"/>
              <w:rPr>
                <w:rFonts w:asciiTheme="minorHAnsi" w:hAnsiTheme="minorHAnsi"/>
                <w:sz w:val="24"/>
              </w:rPr>
            </w:pPr>
            <w:r>
              <w:rPr>
                <w:rFonts w:asciiTheme="minorHAnsi" w:hAnsiTheme="minorHAnsi"/>
                <w:sz w:val="24"/>
              </w:rPr>
              <w:t xml:space="preserve">Fundamental movement data to be passed on to next school to inform their curriculum maps for year 3. </w:t>
            </w:r>
          </w:p>
          <w:p w14:paraId="6333BED6" w14:textId="77777777" w:rsidR="00ED7070" w:rsidRPr="006F6CA9" w:rsidRDefault="00ED7070" w:rsidP="00ED7070">
            <w:pPr>
              <w:pStyle w:val="TableParagraph"/>
              <w:ind w:left="0"/>
              <w:rPr>
                <w:rFonts w:asciiTheme="minorHAnsi" w:hAnsiTheme="minorHAnsi"/>
                <w:sz w:val="24"/>
              </w:rPr>
            </w:pPr>
          </w:p>
        </w:tc>
      </w:tr>
    </w:tbl>
    <w:p w14:paraId="01F14821"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14:paraId="1DAE331E" w14:textId="77777777">
        <w:trPr>
          <w:trHeight w:val="383"/>
        </w:trPr>
        <w:tc>
          <w:tcPr>
            <w:tcW w:w="12302" w:type="dxa"/>
            <w:gridSpan w:val="4"/>
            <w:vMerge w:val="restart"/>
          </w:tcPr>
          <w:p w14:paraId="2068BBC8"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6CF8BE6C"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69661080" w14:textId="77777777">
        <w:trPr>
          <w:trHeight w:val="291"/>
        </w:trPr>
        <w:tc>
          <w:tcPr>
            <w:tcW w:w="12302" w:type="dxa"/>
            <w:gridSpan w:val="4"/>
            <w:vMerge/>
            <w:tcBorders>
              <w:top w:val="nil"/>
            </w:tcBorders>
          </w:tcPr>
          <w:p w14:paraId="3EEBBF5E" w14:textId="77777777" w:rsidR="008E77E5" w:rsidRPr="006F6CA9" w:rsidRDefault="008E77E5">
            <w:pPr>
              <w:rPr>
                <w:rFonts w:asciiTheme="minorHAnsi" w:hAnsiTheme="minorHAnsi"/>
                <w:sz w:val="2"/>
                <w:szCs w:val="2"/>
              </w:rPr>
            </w:pPr>
          </w:p>
        </w:tc>
        <w:tc>
          <w:tcPr>
            <w:tcW w:w="3076" w:type="dxa"/>
          </w:tcPr>
          <w:p w14:paraId="75195F33"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14:paraId="4D01E37F" w14:textId="77777777">
        <w:trPr>
          <w:trHeight w:val="405"/>
        </w:trPr>
        <w:tc>
          <w:tcPr>
            <w:tcW w:w="3758" w:type="dxa"/>
          </w:tcPr>
          <w:p w14:paraId="0B93EAC6"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44A27377"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2734654A"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201E7F2F" w14:textId="77777777" w:rsidR="008E77E5" w:rsidRPr="006F6CA9" w:rsidRDefault="008E77E5">
            <w:pPr>
              <w:pStyle w:val="TableParagraph"/>
              <w:ind w:left="0"/>
              <w:rPr>
                <w:rFonts w:asciiTheme="minorHAnsi" w:hAnsiTheme="minorHAnsi"/>
                <w:sz w:val="24"/>
              </w:rPr>
            </w:pPr>
          </w:p>
        </w:tc>
      </w:tr>
      <w:tr w:rsidR="008E77E5" w:rsidRPr="006F6CA9" w14:paraId="1F2DF6D1" w14:textId="77777777">
        <w:trPr>
          <w:trHeight w:val="334"/>
        </w:trPr>
        <w:tc>
          <w:tcPr>
            <w:tcW w:w="3758" w:type="dxa"/>
            <w:tcBorders>
              <w:bottom w:val="nil"/>
            </w:tcBorders>
          </w:tcPr>
          <w:p w14:paraId="5C816C8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6C2D7EBC"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2863F0A1"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1D130D8F"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7EFBDBD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71573DAE" w14:textId="77777777">
        <w:trPr>
          <w:trHeight w:val="287"/>
        </w:trPr>
        <w:tc>
          <w:tcPr>
            <w:tcW w:w="3758" w:type="dxa"/>
            <w:tcBorders>
              <w:top w:val="nil"/>
              <w:bottom w:val="nil"/>
            </w:tcBorders>
          </w:tcPr>
          <w:p w14:paraId="4162617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76417B7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4929E296"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66E67F6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33B2E71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6B5789C9" w14:textId="77777777">
        <w:trPr>
          <w:trHeight w:val="287"/>
        </w:trPr>
        <w:tc>
          <w:tcPr>
            <w:tcW w:w="3758" w:type="dxa"/>
            <w:tcBorders>
              <w:top w:val="nil"/>
              <w:bottom w:val="nil"/>
            </w:tcBorders>
          </w:tcPr>
          <w:p w14:paraId="3AE6397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2D38653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67901C5D"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1E9D01C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085977DA" w14:textId="77777777" w:rsidR="008E77E5" w:rsidRPr="006F6CA9" w:rsidRDefault="008E77E5">
            <w:pPr>
              <w:pStyle w:val="TableParagraph"/>
              <w:ind w:left="0"/>
              <w:rPr>
                <w:rFonts w:asciiTheme="minorHAnsi" w:hAnsiTheme="minorHAnsi"/>
                <w:sz w:val="20"/>
              </w:rPr>
            </w:pPr>
          </w:p>
        </w:tc>
      </w:tr>
      <w:tr w:rsidR="008E77E5" w:rsidRPr="006F6CA9" w14:paraId="37382BD1" w14:textId="77777777">
        <w:trPr>
          <w:trHeight w:val="287"/>
        </w:trPr>
        <w:tc>
          <w:tcPr>
            <w:tcW w:w="3758" w:type="dxa"/>
            <w:tcBorders>
              <w:top w:val="nil"/>
              <w:bottom w:val="nil"/>
            </w:tcBorders>
          </w:tcPr>
          <w:p w14:paraId="184DC89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7B14803F"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tcPr>
          <w:p w14:paraId="5C88F0B7"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tcPr>
          <w:p w14:paraId="0C8771D4"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43268138" w14:textId="77777777" w:rsidR="008E77E5" w:rsidRPr="006F6CA9" w:rsidRDefault="008E77E5">
            <w:pPr>
              <w:pStyle w:val="TableParagraph"/>
              <w:ind w:left="0"/>
              <w:rPr>
                <w:rFonts w:asciiTheme="minorHAnsi" w:hAnsiTheme="minorHAnsi"/>
                <w:sz w:val="20"/>
              </w:rPr>
            </w:pPr>
          </w:p>
        </w:tc>
      </w:tr>
      <w:tr w:rsidR="008E77E5" w:rsidRPr="006F6CA9" w14:paraId="4C293570" w14:textId="77777777">
        <w:trPr>
          <w:trHeight w:val="274"/>
        </w:trPr>
        <w:tc>
          <w:tcPr>
            <w:tcW w:w="3758" w:type="dxa"/>
            <w:tcBorders>
              <w:top w:val="nil"/>
            </w:tcBorders>
          </w:tcPr>
          <w:p w14:paraId="00F5CF0A"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71146B80" w14:textId="77777777" w:rsidR="008E77E5" w:rsidRPr="006F6CA9" w:rsidRDefault="008E77E5">
            <w:pPr>
              <w:pStyle w:val="TableParagraph"/>
              <w:ind w:left="0"/>
              <w:rPr>
                <w:rFonts w:asciiTheme="minorHAnsi" w:hAnsiTheme="minorHAnsi"/>
                <w:sz w:val="20"/>
              </w:rPr>
            </w:pPr>
          </w:p>
        </w:tc>
        <w:tc>
          <w:tcPr>
            <w:tcW w:w="1663" w:type="dxa"/>
            <w:tcBorders>
              <w:top w:val="nil"/>
            </w:tcBorders>
          </w:tcPr>
          <w:p w14:paraId="376D0889"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6CED3886"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639E54D4" w14:textId="77777777" w:rsidR="008E77E5" w:rsidRPr="006F6CA9" w:rsidRDefault="008E77E5">
            <w:pPr>
              <w:pStyle w:val="TableParagraph"/>
              <w:ind w:left="0"/>
              <w:rPr>
                <w:rFonts w:asciiTheme="minorHAnsi" w:hAnsiTheme="minorHAnsi"/>
                <w:sz w:val="20"/>
              </w:rPr>
            </w:pPr>
          </w:p>
        </w:tc>
      </w:tr>
      <w:tr w:rsidR="00C252F0" w:rsidRPr="006F6CA9" w14:paraId="640A85F0" w14:textId="77777777">
        <w:trPr>
          <w:trHeight w:val="2049"/>
        </w:trPr>
        <w:tc>
          <w:tcPr>
            <w:tcW w:w="3758" w:type="dxa"/>
          </w:tcPr>
          <w:p w14:paraId="49BF08C3" w14:textId="645E3A5F" w:rsidR="00C252F0" w:rsidRDefault="00C252F0" w:rsidP="00C252F0">
            <w:pPr>
              <w:pStyle w:val="TableParagraph"/>
              <w:ind w:left="0"/>
              <w:rPr>
                <w:rFonts w:asciiTheme="minorHAnsi" w:hAnsiTheme="minorHAnsi"/>
                <w:sz w:val="24"/>
              </w:rPr>
            </w:pPr>
            <w:r>
              <w:rPr>
                <w:rFonts w:asciiTheme="minorHAnsi" w:hAnsiTheme="minorHAnsi"/>
                <w:sz w:val="24"/>
              </w:rPr>
              <w:t xml:space="preserve">To again ensure that all staff are aware of the curriculum map for what they need to be delivering each half term. </w:t>
            </w:r>
          </w:p>
          <w:p w14:paraId="121C95EF" w14:textId="77777777" w:rsidR="00D51E4A" w:rsidRDefault="00D51E4A" w:rsidP="00C252F0">
            <w:pPr>
              <w:pStyle w:val="TableParagraph"/>
              <w:ind w:left="0"/>
              <w:rPr>
                <w:rFonts w:asciiTheme="minorHAnsi" w:hAnsiTheme="minorHAnsi"/>
                <w:sz w:val="24"/>
              </w:rPr>
            </w:pPr>
          </w:p>
          <w:p w14:paraId="2E465B30" w14:textId="1806E357" w:rsidR="00D51E4A" w:rsidRDefault="00D51E4A" w:rsidP="00C252F0">
            <w:pPr>
              <w:pStyle w:val="TableParagraph"/>
              <w:ind w:left="0"/>
              <w:rPr>
                <w:rFonts w:asciiTheme="minorHAnsi" w:hAnsiTheme="minorHAnsi"/>
                <w:sz w:val="24"/>
              </w:rPr>
            </w:pPr>
            <w:r>
              <w:rPr>
                <w:rFonts w:asciiTheme="minorHAnsi" w:hAnsiTheme="minorHAnsi"/>
                <w:sz w:val="24"/>
              </w:rPr>
              <w:t xml:space="preserve">To ensure staff complete fundamental movement assessments and collect in data for subject leader folder. </w:t>
            </w:r>
          </w:p>
          <w:p w14:paraId="40C00C10" w14:textId="77777777" w:rsidR="00C252F0" w:rsidRDefault="00C252F0" w:rsidP="00C252F0">
            <w:pPr>
              <w:pStyle w:val="TableParagraph"/>
              <w:ind w:left="0"/>
              <w:rPr>
                <w:rFonts w:asciiTheme="minorHAnsi" w:hAnsiTheme="minorHAnsi"/>
                <w:sz w:val="24"/>
              </w:rPr>
            </w:pPr>
          </w:p>
          <w:p w14:paraId="4644CC20" w14:textId="46F40E1D" w:rsidR="00C252F0" w:rsidRDefault="00D51E4A" w:rsidP="00C252F0">
            <w:pPr>
              <w:pStyle w:val="TableParagraph"/>
              <w:ind w:left="0"/>
              <w:rPr>
                <w:rFonts w:asciiTheme="minorHAnsi" w:hAnsiTheme="minorHAnsi"/>
                <w:sz w:val="24"/>
              </w:rPr>
            </w:pPr>
            <w:r>
              <w:rPr>
                <w:rFonts w:asciiTheme="minorHAnsi" w:hAnsiTheme="minorHAnsi"/>
                <w:sz w:val="24"/>
              </w:rPr>
              <w:t xml:space="preserve">To ensure resources are in place for both schemes to be delivered effectively. </w:t>
            </w:r>
          </w:p>
          <w:p w14:paraId="5857C00A" w14:textId="77777777" w:rsidR="00C252F0" w:rsidRDefault="00C252F0" w:rsidP="00C252F0">
            <w:pPr>
              <w:pStyle w:val="TableParagraph"/>
              <w:ind w:left="0"/>
              <w:rPr>
                <w:rFonts w:asciiTheme="minorHAnsi" w:hAnsiTheme="minorHAnsi"/>
                <w:sz w:val="24"/>
              </w:rPr>
            </w:pPr>
          </w:p>
          <w:p w14:paraId="63F3DD28" w14:textId="77777777" w:rsidR="00C252F0" w:rsidRPr="006F6CA9" w:rsidRDefault="00C252F0" w:rsidP="00C252F0">
            <w:pPr>
              <w:pStyle w:val="TableParagraph"/>
              <w:ind w:left="0"/>
              <w:rPr>
                <w:rFonts w:asciiTheme="minorHAnsi" w:hAnsiTheme="minorHAnsi"/>
                <w:sz w:val="24"/>
              </w:rPr>
            </w:pPr>
          </w:p>
        </w:tc>
        <w:tc>
          <w:tcPr>
            <w:tcW w:w="3458" w:type="dxa"/>
          </w:tcPr>
          <w:p w14:paraId="396F265C"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Perform regular monitoring by Subject Leader in the following areas:</w:t>
            </w:r>
          </w:p>
          <w:p w14:paraId="781F7262"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-Analysis of Data</w:t>
            </w:r>
          </w:p>
          <w:p w14:paraId="69740712"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 xml:space="preserve">-Learning Walks and observations during Funda sessions, coaching sessions and Teacher led teaching. </w:t>
            </w:r>
          </w:p>
          <w:p w14:paraId="234025EB"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-Peer Teaching</w:t>
            </w:r>
          </w:p>
          <w:p w14:paraId="6EFB5CD2" w14:textId="77777777" w:rsidR="00C252F0" w:rsidRPr="00F049A5"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-Pupil Voice</w:t>
            </w:r>
          </w:p>
          <w:p w14:paraId="3C24C3D3" w14:textId="0E0A607E" w:rsidR="00C252F0" w:rsidRDefault="00C252F0" w:rsidP="00C252F0">
            <w:pPr>
              <w:pStyle w:val="NoSpacing"/>
              <w:rPr>
                <w:rFonts w:asciiTheme="minorHAnsi" w:hAnsiTheme="minorHAnsi" w:cstheme="minorHAnsi"/>
                <w:sz w:val="24"/>
                <w:lang w:eastAsia="en-GB"/>
              </w:rPr>
            </w:pPr>
            <w:r w:rsidRPr="00F049A5">
              <w:rPr>
                <w:rFonts w:asciiTheme="minorHAnsi" w:hAnsiTheme="minorHAnsi" w:cstheme="minorHAnsi"/>
                <w:sz w:val="24"/>
                <w:lang w:eastAsia="en-GB"/>
              </w:rPr>
              <w:t>-Assessments</w:t>
            </w:r>
          </w:p>
          <w:p w14:paraId="69793FE7" w14:textId="336C8C38" w:rsidR="00C252F0" w:rsidRDefault="00C252F0" w:rsidP="00C252F0">
            <w:pPr>
              <w:pStyle w:val="NoSpacing"/>
              <w:rPr>
                <w:rFonts w:asciiTheme="minorHAnsi" w:hAnsiTheme="minorHAnsi" w:cstheme="minorHAnsi"/>
                <w:sz w:val="24"/>
                <w:lang w:eastAsia="en-GB"/>
              </w:rPr>
            </w:pPr>
          </w:p>
          <w:p w14:paraId="6B958158" w14:textId="77777777" w:rsidR="00C252F0" w:rsidRPr="00F049A5" w:rsidRDefault="00C252F0" w:rsidP="00C252F0">
            <w:pPr>
              <w:pStyle w:val="NoSpacing"/>
              <w:rPr>
                <w:rFonts w:asciiTheme="minorHAnsi" w:hAnsiTheme="minorHAnsi" w:cstheme="minorHAnsi"/>
                <w:sz w:val="24"/>
                <w:lang w:eastAsia="en-GB"/>
              </w:rPr>
            </w:pPr>
          </w:p>
          <w:p w14:paraId="1D782EB6" w14:textId="51D27681" w:rsidR="00C252F0" w:rsidRPr="006F6CA9" w:rsidRDefault="00C252F0" w:rsidP="00C252F0">
            <w:pPr>
              <w:pStyle w:val="TableParagraph"/>
              <w:ind w:left="0"/>
              <w:rPr>
                <w:rFonts w:asciiTheme="minorHAnsi" w:hAnsiTheme="minorHAnsi"/>
                <w:sz w:val="24"/>
              </w:rPr>
            </w:pPr>
            <w:r>
              <w:rPr>
                <w:rFonts w:asciiTheme="minorHAnsi" w:hAnsiTheme="minorHAnsi" w:cstheme="minorHAnsi"/>
                <w:sz w:val="24"/>
              </w:rPr>
              <w:t xml:space="preserve"> </w:t>
            </w:r>
          </w:p>
        </w:tc>
        <w:tc>
          <w:tcPr>
            <w:tcW w:w="1663" w:type="dxa"/>
          </w:tcPr>
          <w:p w14:paraId="26A4B42A" w14:textId="1A29E07E" w:rsidR="00C252F0" w:rsidRPr="006F6CA9" w:rsidRDefault="00D51E4A" w:rsidP="00C252F0">
            <w:pPr>
              <w:pStyle w:val="TableParagraph"/>
              <w:ind w:left="0"/>
              <w:rPr>
                <w:rFonts w:asciiTheme="minorHAnsi" w:hAnsiTheme="minorHAnsi"/>
                <w:sz w:val="24"/>
              </w:rPr>
            </w:pPr>
            <w:r>
              <w:rPr>
                <w:rFonts w:asciiTheme="minorHAnsi" w:hAnsiTheme="minorHAnsi"/>
                <w:sz w:val="24"/>
              </w:rPr>
              <w:t xml:space="preserve">£399 for PE app and scheme of work. </w:t>
            </w:r>
          </w:p>
        </w:tc>
        <w:tc>
          <w:tcPr>
            <w:tcW w:w="3423" w:type="dxa"/>
          </w:tcPr>
          <w:p w14:paraId="674FEC1A" w14:textId="10A0B8AA" w:rsidR="00C252F0" w:rsidRDefault="00C252F0" w:rsidP="00C252F0">
            <w:pPr>
              <w:pStyle w:val="TableParagraph"/>
              <w:ind w:left="0"/>
              <w:rPr>
                <w:rFonts w:asciiTheme="minorHAnsi" w:hAnsiTheme="minorHAnsi"/>
                <w:sz w:val="24"/>
              </w:rPr>
            </w:pPr>
            <w:r>
              <w:rPr>
                <w:rFonts w:asciiTheme="minorHAnsi" w:hAnsiTheme="minorHAnsi"/>
                <w:sz w:val="24"/>
              </w:rPr>
              <w:t>Lancashire scheme of work has been used to supplement our Funda scheme of work.</w:t>
            </w:r>
          </w:p>
          <w:p w14:paraId="00219FA1" w14:textId="77777777" w:rsidR="00C252F0" w:rsidRDefault="00C252F0" w:rsidP="00C252F0">
            <w:pPr>
              <w:pStyle w:val="TableParagraph"/>
              <w:ind w:left="0"/>
              <w:rPr>
                <w:rFonts w:asciiTheme="minorHAnsi" w:hAnsiTheme="minorHAnsi"/>
                <w:sz w:val="24"/>
              </w:rPr>
            </w:pPr>
          </w:p>
          <w:p w14:paraId="24F59278" w14:textId="25B84ECA" w:rsidR="00C252F0" w:rsidRDefault="00D51E4A" w:rsidP="00C252F0">
            <w:pPr>
              <w:pStyle w:val="TableParagraph"/>
              <w:ind w:left="0"/>
              <w:rPr>
                <w:rFonts w:asciiTheme="minorHAnsi" w:hAnsiTheme="minorHAnsi"/>
                <w:sz w:val="24"/>
              </w:rPr>
            </w:pPr>
            <w:r>
              <w:rPr>
                <w:rFonts w:asciiTheme="minorHAnsi" w:hAnsiTheme="minorHAnsi"/>
                <w:sz w:val="24"/>
              </w:rPr>
              <w:t xml:space="preserve">All staff have delivered engaging lessons and followed activities in the order on the curriculum map. </w:t>
            </w:r>
          </w:p>
          <w:p w14:paraId="7C00DB29" w14:textId="77777777" w:rsidR="00C252F0" w:rsidRDefault="00C252F0" w:rsidP="00C252F0">
            <w:pPr>
              <w:pStyle w:val="TableParagraph"/>
              <w:ind w:left="0"/>
              <w:rPr>
                <w:rFonts w:asciiTheme="minorHAnsi" w:hAnsiTheme="minorHAnsi"/>
                <w:sz w:val="24"/>
              </w:rPr>
            </w:pPr>
          </w:p>
          <w:p w14:paraId="17A08401" w14:textId="77777777" w:rsidR="00C252F0" w:rsidRPr="006F6CA9" w:rsidRDefault="00C252F0" w:rsidP="00C252F0">
            <w:pPr>
              <w:pStyle w:val="TableParagraph"/>
              <w:ind w:left="0"/>
              <w:rPr>
                <w:rFonts w:asciiTheme="minorHAnsi" w:hAnsiTheme="minorHAnsi"/>
                <w:sz w:val="24"/>
              </w:rPr>
            </w:pPr>
          </w:p>
        </w:tc>
        <w:tc>
          <w:tcPr>
            <w:tcW w:w="3076" w:type="dxa"/>
          </w:tcPr>
          <w:p w14:paraId="47E4ACC1" w14:textId="3E68FB1C" w:rsidR="00C252F0" w:rsidRDefault="00D51E4A" w:rsidP="00C252F0">
            <w:pPr>
              <w:pStyle w:val="TableParagraph"/>
              <w:ind w:left="0"/>
              <w:rPr>
                <w:rFonts w:asciiTheme="minorHAnsi" w:hAnsiTheme="minorHAnsi"/>
                <w:sz w:val="24"/>
              </w:rPr>
            </w:pPr>
            <w:r>
              <w:rPr>
                <w:rFonts w:asciiTheme="minorHAnsi" w:hAnsiTheme="minorHAnsi"/>
                <w:sz w:val="24"/>
              </w:rPr>
              <w:t xml:space="preserve">To continue to support staff with use of both schemes and when carrying out assessments. </w:t>
            </w:r>
          </w:p>
          <w:p w14:paraId="3C5E6F4F" w14:textId="77777777" w:rsidR="00D51E4A" w:rsidRDefault="00D51E4A" w:rsidP="00C252F0">
            <w:pPr>
              <w:pStyle w:val="TableParagraph"/>
              <w:ind w:left="0"/>
              <w:rPr>
                <w:rFonts w:asciiTheme="minorHAnsi" w:hAnsiTheme="minorHAnsi"/>
                <w:sz w:val="24"/>
              </w:rPr>
            </w:pPr>
          </w:p>
          <w:p w14:paraId="03F4DE8D" w14:textId="4607DA53" w:rsidR="00C252F0" w:rsidRPr="006F6CA9" w:rsidRDefault="00C252F0" w:rsidP="00C252F0">
            <w:pPr>
              <w:pStyle w:val="TableParagraph"/>
              <w:ind w:left="0"/>
              <w:rPr>
                <w:rFonts w:asciiTheme="minorHAnsi" w:hAnsiTheme="minorHAnsi"/>
                <w:sz w:val="24"/>
              </w:rPr>
            </w:pPr>
            <w:r>
              <w:rPr>
                <w:rFonts w:asciiTheme="minorHAnsi" w:hAnsiTheme="minorHAnsi"/>
                <w:sz w:val="24"/>
              </w:rPr>
              <w:t xml:space="preserve">To combine both the Funda scheme of work and the Lancashire work to ensure that the FMS are being applied within sporting contexts. </w:t>
            </w:r>
          </w:p>
        </w:tc>
      </w:tr>
      <w:tr w:rsidR="00C252F0" w:rsidRPr="006F6CA9" w14:paraId="6E7D7783" w14:textId="77777777">
        <w:trPr>
          <w:trHeight w:val="305"/>
        </w:trPr>
        <w:tc>
          <w:tcPr>
            <w:tcW w:w="12302" w:type="dxa"/>
            <w:gridSpan w:val="4"/>
            <w:vMerge w:val="restart"/>
          </w:tcPr>
          <w:p w14:paraId="02C1234E" w14:textId="77777777" w:rsidR="00C252F0" w:rsidRPr="006F6CA9" w:rsidRDefault="00C252F0" w:rsidP="00C252F0">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46741604" w14:textId="77777777" w:rsidR="00C252F0" w:rsidRPr="006F6CA9" w:rsidRDefault="00C252F0" w:rsidP="00C252F0">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C252F0" w:rsidRPr="006F6CA9" w14:paraId="34230754" w14:textId="77777777">
        <w:trPr>
          <w:trHeight w:val="305"/>
        </w:trPr>
        <w:tc>
          <w:tcPr>
            <w:tcW w:w="12302" w:type="dxa"/>
            <w:gridSpan w:val="4"/>
            <w:vMerge/>
            <w:tcBorders>
              <w:top w:val="nil"/>
            </w:tcBorders>
          </w:tcPr>
          <w:p w14:paraId="5E5EC82F" w14:textId="77777777" w:rsidR="00C252F0" w:rsidRPr="006F6CA9" w:rsidRDefault="00C252F0" w:rsidP="00C252F0">
            <w:pPr>
              <w:rPr>
                <w:rFonts w:asciiTheme="minorHAnsi" w:hAnsiTheme="minorHAnsi"/>
                <w:sz w:val="2"/>
                <w:szCs w:val="2"/>
              </w:rPr>
            </w:pPr>
          </w:p>
        </w:tc>
        <w:tc>
          <w:tcPr>
            <w:tcW w:w="3076" w:type="dxa"/>
          </w:tcPr>
          <w:p w14:paraId="7532ACFB" w14:textId="77777777" w:rsidR="00C252F0" w:rsidRPr="006F6CA9" w:rsidRDefault="00C252F0" w:rsidP="00C252F0">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C252F0" w:rsidRPr="006F6CA9" w14:paraId="31C5DBF2" w14:textId="77777777">
        <w:trPr>
          <w:trHeight w:val="397"/>
        </w:trPr>
        <w:tc>
          <w:tcPr>
            <w:tcW w:w="3758" w:type="dxa"/>
          </w:tcPr>
          <w:p w14:paraId="3EDCFBF4" w14:textId="77777777" w:rsidR="00C252F0" w:rsidRPr="006F6CA9" w:rsidRDefault="00C252F0" w:rsidP="00C252F0">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3EBAA2B2" w14:textId="77777777" w:rsidR="00C252F0" w:rsidRPr="006F6CA9" w:rsidRDefault="00C252F0" w:rsidP="00C252F0">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19006573" w14:textId="77777777" w:rsidR="00C252F0" w:rsidRPr="006F6CA9" w:rsidRDefault="00C252F0" w:rsidP="00C252F0">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3F40BE00" w14:textId="77777777" w:rsidR="00C252F0" w:rsidRPr="006F6CA9" w:rsidRDefault="00C252F0" w:rsidP="00C252F0">
            <w:pPr>
              <w:pStyle w:val="TableParagraph"/>
              <w:ind w:left="0"/>
              <w:rPr>
                <w:rFonts w:asciiTheme="minorHAnsi" w:hAnsiTheme="minorHAnsi"/>
                <w:sz w:val="24"/>
              </w:rPr>
            </w:pPr>
          </w:p>
        </w:tc>
      </w:tr>
      <w:tr w:rsidR="00C252F0" w:rsidRPr="006F6CA9" w14:paraId="6C808C35" w14:textId="77777777">
        <w:trPr>
          <w:trHeight w:val="333"/>
        </w:trPr>
        <w:tc>
          <w:tcPr>
            <w:tcW w:w="3758" w:type="dxa"/>
            <w:tcBorders>
              <w:bottom w:val="nil"/>
            </w:tcBorders>
          </w:tcPr>
          <w:p w14:paraId="0E939381"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14:paraId="4E8E855E"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14:paraId="4C9F4841"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14:paraId="15A3CF0A"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14:paraId="484A7BEA" w14:textId="77777777" w:rsidR="00C252F0" w:rsidRPr="006F6CA9" w:rsidRDefault="00C252F0" w:rsidP="00C252F0">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C252F0" w:rsidRPr="006F6CA9" w14:paraId="1A5EC254" w14:textId="77777777">
        <w:trPr>
          <w:trHeight w:val="288"/>
        </w:trPr>
        <w:tc>
          <w:tcPr>
            <w:tcW w:w="3758" w:type="dxa"/>
            <w:tcBorders>
              <w:top w:val="nil"/>
              <w:bottom w:val="nil"/>
            </w:tcBorders>
          </w:tcPr>
          <w:p w14:paraId="1A8FC30B"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14:paraId="183A4528"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14:paraId="0E7BBFF0"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14:paraId="3C7F1AB4"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14:paraId="73302DED"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C252F0" w:rsidRPr="006F6CA9" w14:paraId="5B1E4011" w14:textId="77777777">
        <w:trPr>
          <w:trHeight w:val="288"/>
        </w:trPr>
        <w:tc>
          <w:tcPr>
            <w:tcW w:w="3758" w:type="dxa"/>
            <w:tcBorders>
              <w:top w:val="nil"/>
              <w:bottom w:val="nil"/>
            </w:tcBorders>
          </w:tcPr>
          <w:p w14:paraId="4051D347"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14:paraId="1E231E91"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14:paraId="44585700" w14:textId="77777777" w:rsidR="00C252F0" w:rsidRPr="006F6CA9" w:rsidRDefault="00C252F0" w:rsidP="00C252F0">
            <w:pPr>
              <w:pStyle w:val="TableParagraph"/>
              <w:ind w:left="0"/>
              <w:rPr>
                <w:rFonts w:asciiTheme="minorHAnsi" w:hAnsiTheme="minorHAnsi"/>
                <w:sz w:val="20"/>
              </w:rPr>
            </w:pPr>
          </w:p>
        </w:tc>
        <w:tc>
          <w:tcPr>
            <w:tcW w:w="3423" w:type="dxa"/>
            <w:tcBorders>
              <w:top w:val="nil"/>
              <w:bottom w:val="nil"/>
            </w:tcBorders>
          </w:tcPr>
          <w:p w14:paraId="0C0E68EE"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14:paraId="1FDC2258" w14:textId="77777777" w:rsidR="00C252F0" w:rsidRPr="006F6CA9" w:rsidRDefault="00C252F0" w:rsidP="00C252F0">
            <w:pPr>
              <w:pStyle w:val="TableParagraph"/>
              <w:ind w:left="0"/>
              <w:rPr>
                <w:rFonts w:asciiTheme="minorHAnsi" w:hAnsiTheme="minorHAnsi"/>
                <w:sz w:val="20"/>
              </w:rPr>
            </w:pPr>
          </w:p>
        </w:tc>
      </w:tr>
      <w:tr w:rsidR="00C252F0" w:rsidRPr="006F6CA9" w14:paraId="3BC3EDC9" w14:textId="77777777">
        <w:trPr>
          <w:trHeight w:val="287"/>
        </w:trPr>
        <w:tc>
          <w:tcPr>
            <w:tcW w:w="3758" w:type="dxa"/>
            <w:tcBorders>
              <w:top w:val="nil"/>
              <w:bottom w:val="nil"/>
            </w:tcBorders>
          </w:tcPr>
          <w:p w14:paraId="328CAB90" w14:textId="77777777" w:rsidR="00C252F0" w:rsidRPr="006F6CA9" w:rsidRDefault="00C252F0" w:rsidP="00C252F0">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14:paraId="599E6F8E" w14:textId="77777777" w:rsidR="00C252F0" w:rsidRPr="006F6CA9" w:rsidRDefault="00C252F0" w:rsidP="00C252F0">
            <w:pPr>
              <w:pStyle w:val="TableParagraph"/>
              <w:ind w:left="0"/>
              <w:rPr>
                <w:rFonts w:asciiTheme="minorHAnsi" w:hAnsiTheme="minorHAnsi"/>
                <w:sz w:val="20"/>
              </w:rPr>
            </w:pPr>
          </w:p>
        </w:tc>
        <w:tc>
          <w:tcPr>
            <w:tcW w:w="1663" w:type="dxa"/>
            <w:tcBorders>
              <w:top w:val="nil"/>
              <w:bottom w:val="nil"/>
            </w:tcBorders>
          </w:tcPr>
          <w:p w14:paraId="2E2A75ED" w14:textId="77777777" w:rsidR="00C252F0" w:rsidRPr="006F6CA9" w:rsidRDefault="00C252F0" w:rsidP="00C252F0">
            <w:pPr>
              <w:pStyle w:val="TableParagraph"/>
              <w:ind w:left="0"/>
              <w:rPr>
                <w:rFonts w:asciiTheme="minorHAnsi" w:hAnsiTheme="minorHAnsi"/>
                <w:sz w:val="20"/>
              </w:rPr>
            </w:pPr>
          </w:p>
        </w:tc>
        <w:tc>
          <w:tcPr>
            <w:tcW w:w="3423" w:type="dxa"/>
            <w:tcBorders>
              <w:top w:val="nil"/>
              <w:bottom w:val="nil"/>
            </w:tcBorders>
          </w:tcPr>
          <w:p w14:paraId="2DFAC8AF" w14:textId="77777777" w:rsidR="00C252F0" w:rsidRPr="006F6CA9" w:rsidRDefault="00C252F0" w:rsidP="00C252F0">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tcPr>
          <w:p w14:paraId="08F1B546" w14:textId="77777777" w:rsidR="00C252F0" w:rsidRPr="006F6CA9" w:rsidRDefault="00C252F0" w:rsidP="00C252F0">
            <w:pPr>
              <w:pStyle w:val="TableParagraph"/>
              <w:ind w:left="0"/>
              <w:rPr>
                <w:rFonts w:asciiTheme="minorHAnsi" w:hAnsiTheme="minorHAnsi"/>
                <w:sz w:val="20"/>
              </w:rPr>
            </w:pPr>
          </w:p>
        </w:tc>
      </w:tr>
      <w:tr w:rsidR="00C252F0" w:rsidRPr="006F6CA9" w14:paraId="5294DF68" w14:textId="77777777">
        <w:trPr>
          <w:trHeight w:val="274"/>
        </w:trPr>
        <w:tc>
          <w:tcPr>
            <w:tcW w:w="3758" w:type="dxa"/>
            <w:tcBorders>
              <w:top w:val="nil"/>
            </w:tcBorders>
          </w:tcPr>
          <w:p w14:paraId="66860A10" w14:textId="77777777" w:rsidR="00C252F0" w:rsidRPr="006F6CA9" w:rsidRDefault="00C252F0" w:rsidP="00C252F0">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14:paraId="3F3D040B" w14:textId="77777777" w:rsidR="00C252F0" w:rsidRPr="006F6CA9" w:rsidRDefault="00C252F0" w:rsidP="00C252F0">
            <w:pPr>
              <w:pStyle w:val="TableParagraph"/>
              <w:ind w:left="0"/>
              <w:rPr>
                <w:rFonts w:asciiTheme="minorHAnsi" w:hAnsiTheme="minorHAnsi"/>
                <w:sz w:val="20"/>
              </w:rPr>
            </w:pPr>
          </w:p>
        </w:tc>
        <w:tc>
          <w:tcPr>
            <w:tcW w:w="1663" w:type="dxa"/>
            <w:tcBorders>
              <w:top w:val="nil"/>
            </w:tcBorders>
          </w:tcPr>
          <w:p w14:paraId="22D0F9FB" w14:textId="77777777" w:rsidR="00C252F0" w:rsidRPr="006F6CA9" w:rsidRDefault="00C252F0" w:rsidP="00C252F0">
            <w:pPr>
              <w:pStyle w:val="TableParagraph"/>
              <w:ind w:left="0"/>
              <w:rPr>
                <w:rFonts w:asciiTheme="minorHAnsi" w:hAnsiTheme="minorHAnsi"/>
                <w:sz w:val="20"/>
              </w:rPr>
            </w:pPr>
          </w:p>
        </w:tc>
        <w:tc>
          <w:tcPr>
            <w:tcW w:w="3423" w:type="dxa"/>
            <w:tcBorders>
              <w:top w:val="nil"/>
            </w:tcBorders>
          </w:tcPr>
          <w:p w14:paraId="4612DFCF" w14:textId="77777777" w:rsidR="00C252F0" w:rsidRPr="006F6CA9" w:rsidRDefault="00C252F0" w:rsidP="00C252F0">
            <w:pPr>
              <w:pStyle w:val="TableParagraph"/>
              <w:ind w:left="0"/>
              <w:rPr>
                <w:rFonts w:asciiTheme="minorHAnsi" w:hAnsiTheme="minorHAnsi"/>
                <w:sz w:val="20"/>
              </w:rPr>
            </w:pPr>
          </w:p>
        </w:tc>
        <w:tc>
          <w:tcPr>
            <w:tcW w:w="3076" w:type="dxa"/>
            <w:tcBorders>
              <w:top w:val="nil"/>
            </w:tcBorders>
          </w:tcPr>
          <w:p w14:paraId="5D20E8EE" w14:textId="77777777" w:rsidR="00C252F0" w:rsidRPr="006F6CA9" w:rsidRDefault="00C252F0" w:rsidP="00C252F0">
            <w:pPr>
              <w:pStyle w:val="TableParagraph"/>
              <w:ind w:left="0"/>
              <w:rPr>
                <w:rFonts w:asciiTheme="minorHAnsi" w:hAnsiTheme="minorHAnsi"/>
                <w:sz w:val="20"/>
              </w:rPr>
            </w:pPr>
          </w:p>
        </w:tc>
      </w:tr>
      <w:tr w:rsidR="00D24F73" w:rsidRPr="006F6CA9" w14:paraId="3C0BB2F8" w14:textId="77777777">
        <w:trPr>
          <w:trHeight w:val="2172"/>
        </w:trPr>
        <w:tc>
          <w:tcPr>
            <w:tcW w:w="3758" w:type="dxa"/>
          </w:tcPr>
          <w:p w14:paraId="406C0EEF" w14:textId="77777777" w:rsidR="00D24F73" w:rsidRDefault="00D24F73" w:rsidP="00D24F73">
            <w:pPr>
              <w:pStyle w:val="TableParagraph"/>
              <w:spacing w:line="257" w:lineRule="exact"/>
              <w:ind w:left="28"/>
              <w:rPr>
                <w:rFonts w:asciiTheme="minorHAnsi" w:hAnsiTheme="minorHAnsi"/>
                <w:color w:val="231F20"/>
                <w:sz w:val="24"/>
              </w:rPr>
            </w:pPr>
            <w:r>
              <w:rPr>
                <w:rFonts w:asciiTheme="minorHAnsi" w:hAnsiTheme="minorHAnsi"/>
                <w:color w:val="231F20"/>
                <w:sz w:val="24"/>
              </w:rPr>
              <w:lastRenderedPageBreak/>
              <w:t xml:space="preserve">To continue to provide the children with afterschool activity clubs which consist of varying and fresh content. </w:t>
            </w:r>
          </w:p>
          <w:p w14:paraId="0C85CB3B" w14:textId="77777777" w:rsidR="00D24F73" w:rsidRDefault="00D24F73" w:rsidP="00D24F73">
            <w:pPr>
              <w:pStyle w:val="TableParagraph"/>
              <w:spacing w:line="257" w:lineRule="exact"/>
              <w:ind w:left="28"/>
              <w:rPr>
                <w:rFonts w:asciiTheme="minorHAnsi" w:hAnsiTheme="minorHAnsi"/>
                <w:color w:val="231F20"/>
                <w:sz w:val="24"/>
              </w:rPr>
            </w:pPr>
          </w:p>
          <w:p w14:paraId="344B76AB" w14:textId="07752C52" w:rsidR="00D24F73" w:rsidRPr="006F6CA9" w:rsidRDefault="00D24F73" w:rsidP="00D24F73">
            <w:pPr>
              <w:pStyle w:val="TableParagraph"/>
              <w:spacing w:line="257" w:lineRule="exact"/>
              <w:ind w:left="28"/>
              <w:rPr>
                <w:rFonts w:asciiTheme="minorHAnsi" w:hAnsiTheme="minorHAnsi"/>
                <w:sz w:val="24"/>
              </w:rPr>
            </w:pPr>
            <w:r>
              <w:rPr>
                <w:rFonts w:asciiTheme="minorHAnsi" w:hAnsiTheme="minorHAnsi"/>
                <w:color w:val="231F20"/>
                <w:sz w:val="24"/>
              </w:rPr>
              <w:t xml:space="preserve">To use the outdoor areas to facilitate different physical activity sessions. Year 1 to continue to use the grove as an outdoor classroom and year 2 to use the </w:t>
            </w:r>
            <w:r w:rsidR="00866F52">
              <w:rPr>
                <w:rFonts w:asciiTheme="minorHAnsi" w:hAnsiTheme="minorHAnsi"/>
                <w:color w:val="231F20"/>
                <w:sz w:val="24"/>
              </w:rPr>
              <w:t xml:space="preserve">back of the school in the outdoor area. </w:t>
            </w:r>
          </w:p>
        </w:tc>
        <w:tc>
          <w:tcPr>
            <w:tcW w:w="3458" w:type="dxa"/>
          </w:tcPr>
          <w:p w14:paraId="37B4A6EF" w14:textId="1794799B" w:rsidR="00D24F73" w:rsidRDefault="00866F52" w:rsidP="00D24F73">
            <w:pPr>
              <w:pStyle w:val="TableParagraph"/>
              <w:ind w:left="0"/>
              <w:rPr>
                <w:rFonts w:asciiTheme="minorHAnsi" w:hAnsiTheme="minorHAnsi"/>
                <w:sz w:val="24"/>
              </w:rPr>
            </w:pPr>
            <w:r>
              <w:rPr>
                <w:rFonts w:asciiTheme="minorHAnsi" w:hAnsiTheme="minorHAnsi"/>
                <w:sz w:val="24"/>
              </w:rPr>
              <w:t>Subject leader to deliver afterschool clubs in differen</w:t>
            </w:r>
            <w:r w:rsidR="0099671B">
              <w:rPr>
                <w:rFonts w:asciiTheme="minorHAnsi" w:hAnsiTheme="minorHAnsi"/>
                <w:sz w:val="24"/>
              </w:rPr>
              <w:t xml:space="preserve">t sporting areas aiming to cater for lower 20% of learners and gifted learners. </w:t>
            </w:r>
          </w:p>
          <w:p w14:paraId="2874FB83" w14:textId="77777777" w:rsidR="00D24F73" w:rsidRDefault="00D24F73" w:rsidP="00D24F73">
            <w:pPr>
              <w:pStyle w:val="TableParagraph"/>
              <w:ind w:left="0"/>
              <w:rPr>
                <w:rFonts w:asciiTheme="minorHAnsi" w:hAnsiTheme="minorHAnsi"/>
                <w:sz w:val="24"/>
              </w:rPr>
            </w:pPr>
            <w:r>
              <w:rPr>
                <w:rFonts w:asciiTheme="minorHAnsi" w:hAnsiTheme="minorHAnsi"/>
                <w:sz w:val="24"/>
              </w:rPr>
              <w:t xml:space="preserve"> </w:t>
            </w:r>
          </w:p>
          <w:p w14:paraId="4E144873" w14:textId="266403FC" w:rsidR="00D24F73" w:rsidRPr="006F6CA9" w:rsidRDefault="00D24F73" w:rsidP="00D24F73">
            <w:pPr>
              <w:pStyle w:val="TableParagraph"/>
              <w:ind w:left="0"/>
              <w:rPr>
                <w:rFonts w:asciiTheme="minorHAnsi" w:hAnsiTheme="minorHAnsi"/>
                <w:sz w:val="24"/>
              </w:rPr>
            </w:pPr>
            <w:r>
              <w:rPr>
                <w:rFonts w:asciiTheme="minorHAnsi" w:hAnsiTheme="minorHAnsi"/>
                <w:sz w:val="24"/>
              </w:rPr>
              <w:t xml:space="preserve">To promote physical activity </w:t>
            </w:r>
            <w:r w:rsidR="0099671B">
              <w:rPr>
                <w:rFonts w:asciiTheme="minorHAnsi" w:hAnsiTheme="minorHAnsi"/>
                <w:sz w:val="24"/>
              </w:rPr>
              <w:t xml:space="preserve">in different areas of learning using the outdoor learning areas. </w:t>
            </w:r>
          </w:p>
        </w:tc>
        <w:tc>
          <w:tcPr>
            <w:tcW w:w="1663" w:type="dxa"/>
          </w:tcPr>
          <w:p w14:paraId="7B2C44CE" w14:textId="77777777" w:rsidR="00D24F73" w:rsidRPr="006F6CA9" w:rsidRDefault="00D24F73" w:rsidP="00D24F73">
            <w:pPr>
              <w:pStyle w:val="TableParagraph"/>
              <w:ind w:left="0"/>
              <w:rPr>
                <w:rFonts w:asciiTheme="minorHAnsi" w:hAnsiTheme="minorHAnsi"/>
                <w:sz w:val="24"/>
              </w:rPr>
            </w:pPr>
          </w:p>
        </w:tc>
        <w:tc>
          <w:tcPr>
            <w:tcW w:w="3423" w:type="dxa"/>
          </w:tcPr>
          <w:p w14:paraId="2C8B0432" w14:textId="3609EC9A" w:rsidR="00D24F73" w:rsidRDefault="0099671B" w:rsidP="00D24F73">
            <w:pPr>
              <w:pStyle w:val="TableParagraph"/>
              <w:ind w:left="0"/>
              <w:rPr>
                <w:rFonts w:asciiTheme="minorHAnsi" w:hAnsiTheme="minorHAnsi"/>
                <w:sz w:val="24"/>
              </w:rPr>
            </w:pPr>
            <w:r>
              <w:rPr>
                <w:rFonts w:asciiTheme="minorHAnsi" w:hAnsiTheme="minorHAnsi"/>
                <w:sz w:val="24"/>
              </w:rPr>
              <w:t>3 a</w:t>
            </w:r>
            <w:r w:rsidR="00D24F73">
              <w:rPr>
                <w:rFonts w:asciiTheme="minorHAnsi" w:hAnsiTheme="minorHAnsi"/>
                <w:sz w:val="24"/>
              </w:rPr>
              <w:t xml:space="preserve">fterschool clubs have taken place this year with around 10-15 children attending across key stage 1 each time. Afterschool clubs include: </w:t>
            </w:r>
          </w:p>
          <w:p w14:paraId="6C2CCEA0" w14:textId="75220ACD" w:rsidR="00D24F73" w:rsidRDefault="00D24F73" w:rsidP="00D24F73">
            <w:pPr>
              <w:pStyle w:val="TableParagraph"/>
              <w:ind w:left="0"/>
              <w:rPr>
                <w:rFonts w:asciiTheme="minorHAnsi" w:hAnsiTheme="minorHAnsi"/>
                <w:sz w:val="24"/>
              </w:rPr>
            </w:pPr>
            <w:r>
              <w:rPr>
                <w:rFonts w:asciiTheme="minorHAnsi" w:hAnsiTheme="minorHAnsi"/>
                <w:sz w:val="24"/>
              </w:rPr>
              <w:t>Multi skills,</w:t>
            </w:r>
            <w:r w:rsidR="0099671B">
              <w:rPr>
                <w:rFonts w:asciiTheme="minorHAnsi" w:hAnsiTheme="minorHAnsi"/>
                <w:sz w:val="24"/>
              </w:rPr>
              <w:t xml:space="preserve"> football and</w:t>
            </w:r>
            <w:r>
              <w:rPr>
                <w:rFonts w:asciiTheme="minorHAnsi" w:hAnsiTheme="minorHAnsi"/>
                <w:sz w:val="24"/>
              </w:rPr>
              <w:t xml:space="preserve"> cricket</w:t>
            </w:r>
            <w:r w:rsidR="0099671B">
              <w:rPr>
                <w:rFonts w:asciiTheme="minorHAnsi" w:hAnsiTheme="minorHAnsi"/>
                <w:sz w:val="24"/>
              </w:rPr>
              <w:t xml:space="preserve">. </w:t>
            </w:r>
            <w:r>
              <w:rPr>
                <w:rFonts w:asciiTheme="minorHAnsi" w:hAnsiTheme="minorHAnsi"/>
                <w:sz w:val="24"/>
              </w:rPr>
              <w:t xml:space="preserve"> </w:t>
            </w:r>
          </w:p>
          <w:p w14:paraId="0DFFAF83" w14:textId="77777777" w:rsidR="00D24F73" w:rsidRDefault="00D24F73" w:rsidP="00D24F73">
            <w:pPr>
              <w:pStyle w:val="TableParagraph"/>
              <w:ind w:left="0"/>
              <w:rPr>
                <w:rFonts w:asciiTheme="minorHAnsi" w:hAnsiTheme="minorHAnsi"/>
                <w:sz w:val="24"/>
              </w:rPr>
            </w:pPr>
          </w:p>
          <w:p w14:paraId="6C589BA7" w14:textId="63BF0AF2" w:rsidR="00D24F73" w:rsidRPr="006F6CA9" w:rsidRDefault="00D24F73" w:rsidP="00D24F73">
            <w:pPr>
              <w:pStyle w:val="TableParagraph"/>
              <w:ind w:left="0"/>
              <w:rPr>
                <w:rFonts w:asciiTheme="minorHAnsi" w:hAnsiTheme="minorHAnsi"/>
                <w:sz w:val="24"/>
              </w:rPr>
            </w:pPr>
          </w:p>
        </w:tc>
        <w:tc>
          <w:tcPr>
            <w:tcW w:w="3076" w:type="dxa"/>
          </w:tcPr>
          <w:p w14:paraId="16B2D697" w14:textId="632E67A3" w:rsidR="00D24F73" w:rsidRDefault="00D24F73" w:rsidP="00D24F73">
            <w:pPr>
              <w:pStyle w:val="TableParagraph"/>
              <w:ind w:left="0"/>
              <w:rPr>
                <w:rFonts w:asciiTheme="minorHAnsi" w:hAnsiTheme="minorHAnsi"/>
                <w:sz w:val="24"/>
              </w:rPr>
            </w:pPr>
            <w:r>
              <w:rPr>
                <w:rFonts w:asciiTheme="minorHAnsi" w:hAnsiTheme="minorHAnsi"/>
                <w:sz w:val="24"/>
              </w:rPr>
              <w:t xml:space="preserve">To continue with the afterschool clubs and provide a wide repour of activities. Activities led by </w:t>
            </w:r>
            <w:r w:rsidR="0099671B">
              <w:rPr>
                <w:rFonts w:asciiTheme="minorHAnsi" w:hAnsiTheme="minorHAnsi"/>
                <w:sz w:val="24"/>
              </w:rPr>
              <w:t xml:space="preserve">subject leader. </w:t>
            </w:r>
          </w:p>
          <w:p w14:paraId="65DF1E51" w14:textId="77777777" w:rsidR="00D24F73" w:rsidRDefault="00D24F73" w:rsidP="00D24F73">
            <w:pPr>
              <w:pStyle w:val="TableParagraph"/>
              <w:ind w:left="0"/>
              <w:rPr>
                <w:rFonts w:asciiTheme="minorHAnsi" w:hAnsiTheme="minorHAnsi"/>
                <w:sz w:val="24"/>
              </w:rPr>
            </w:pPr>
          </w:p>
          <w:p w14:paraId="44EFE11E" w14:textId="77777777" w:rsidR="00D24F73" w:rsidRDefault="00D24F73" w:rsidP="00D24F73">
            <w:pPr>
              <w:pStyle w:val="TableParagraph"/>
              <w:ind w:left="0"/>
              <w:rPr>
                <w:rFonts w:asciiTheme="minorHAnsi" w:hAnsiTheme="minorHAnsi"/>
                <w:sz w:val="24"/>
              </w:rPr>
            </w:pPr>
          </w:p>
          <w:p w14:paraId="1E584996" w14:textId="77777777" w:rsidR="00D24F73" w:rsidRPr="006F6CA9" w:rsidRDefault="00D24F73" w:rsidP="00D24F73">
            <w:pPr>
              <w:pStyle w:val="TableParagraph"/>
              <w:ind w:left="0"/>
              <w:rPr>
                <w:rFonts w:asciiTheme="minorHAnsi" w:hAnsiTheme="minorHAnsi"/>
                <w:sz w:val="24"/>
              </w:rPr>
            </w:pPr>
          </w:p>
        </w:tc>
      </w:tr>
    </w:tbl>
    <w:p w14:paraId="27DDA5C4"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75E3332A" w14:textId="77777777">
        <w:trPr>
          <w:trHeight w:val="352"/>
        </w:trPr>
        <w:tc>
          <w:tcPr>
            <w:tcW w:w="12302" w:type="dxa"/>
            <w:gridSpan w:val="4"/>
            <w:vMerge w:val="restart"/>
          </w:tcPr>
          <w:p w14:paraId="7D2D2997" w14:textId="77777777"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14:paraId="48A17A72" w14:textId="77777777" w:rsidR="008E77E5" w:rsidRDefault="006F6CA9">
            <w:pPr>
              <w:pStyle w:val="TableParagraph"/>
              <w:spacing w:line="257" w:lineRule="exact"/>
              <w:ind w:left="28"/>
              <w:rPr>
                <w:sz w:val="24"/>
              </w:rPr>
            </w:pPr>
            <w:r>
              <w:rPr>
                <w:color w:val="231F20"/>
                <w:sz w:val="24"/>
              </w:rPr>
              <w:t>Percentage of total allocation:</w:t>
            </w:r>
          </w:p>
        </w:tc>
      </w:tr>
      <w:tr w:rsidR="008E77E5" w14:paraId="1726237E" w14:textId="77777777">
        <w:trPr>
          <w:trHeight w:val="296"/>
        </w:trPr>
        <w:tc>
          <w:tcPr>
            <w:tcW w:w="12302" w:type="dxa"/>
            <w:gridSpan w:val="4"/>
            <w:vMerge/>
            <w:tcBorders>
              <w:top w:val="nil"/>
            </w:tcBorders>
          </w:tcPr>
          <w:p w14:paraId="282EC49A" w14:textId="77777777" w:rsidR="008E77E5" w:rsidRDefault="008E77E5">
            <w:pPr>
              <w:rPr>
                <w:sz w:val="2"/>
                <w:szCs w:val="2"/>
              </w:rPr>
            </w:pPr>
          </w:p>
        </w:tc>
        <w:tc>
          <w:tcPr>
            <w:tcW w:w="3076" w:type="dxa"/>
          </w:tcPr>
          <w:p w14:paraId="2539029E" w14:textId="77777777"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14:paraId="718F649E" w14:textId="77777777">
        <w:trPr>
          <w:trHeight w:val="402"/>
        </w:trPr>
        <w:tc>
          <w:tcPr>
            <w:tcW w:w="3758" w:type="dxa"/>
          </w:tcPr>
          <w:p w14:paraId="2D2C662D"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1B58982D"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30D2C94B"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21811F02" w14:textId="77777777" w:rsidR="008E77E5" w:rsidRPr="006F6CA9" w:rsidRDefault="008E77E5">
            <w:pPr>
              <w:pStyle w:val="TableParagraph"/>
              <w:ind w:left="0"/>
              <w:rPr>
                <w:rFonts w:asciiTheme="minorHAnsi" w:hAnsiTheme="minorHAnsi"/>
                <w:sz w:val="24"/>
              </w:rPr>
            </w:pPr>
          </w:p>
        </w:tc>
      </w:tr>
      <w:tr w:rsidR="008E77E5" w14:paraId="71959D35" w14:textId="77777777">
        <w:trPr>
          <w:trHeight w:val="334"/>
        </w:trPr>
        <w:tc>
          <w:tcPr>
            <w:tcW w:w="3758" w:type="dxa"/>
            <w:tcBorders>
              <w:bottom w:val="nil"/>
            </w:tcBorders>
          </w:tcPr>
          <w:p w14:paraId="2513F9E3"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14:paraId="0A662FF1"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tcPr>
          <w:p w14:paraId="0D49E60E" w14:textId="77777777" w:rsidR="008E77E5" w:rsidRDefault="006F6CA9">
            <w:pPr>
              <w:pStyle w:val="TableParagraph"/>
              <w:spacing w:before="16"/>
              <w:rPr>
                <w:sz w:val="24"/>
              </w:rPr>
            </w:pPr>
            <w:r>
              <w:rPr>
                <w:color w:val="231F20"/>
                <w:sz w:val="24"/>
              </w:rPr>
              <w:t>Funding</w:t>
            </w:r>
          </w:p>
        </w:tc>
        <w:tc>
          <w:tcPr>
            <w:tcW w:w="3423" w:type="dxa"/>
            <w:tcBorders>
              <w:bottom w:val="nil"/>
            </w:tcBorders>
          </w:tcPr>
          <w:p w14:paraId="670B4EB9"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tcPr>
          <w:p w14:paraId="37D7EC6B" w14:textId="77777777" w:rsidR="008E77E5" w:rsidRDefault="006F6CA9">
            <w:pPr>
              <w:pStyle w:val="TableParagraph"/>
              <w:spacing w:before="16"/>
              <w:rPr>
                <w:sz w:val="24"/>
              </w:rPr>
            </w:pPr>
            <w:r>
              <w:rPr>
                <w:color w:val="231F20"/>
                <w:sz w:val="24"/>
              </w:rPr>
              <w:t>Sustainability and suggested</w:t>
            </w:r>
          </w:p>
        </w:tc>
      </w:tr>
      <w:tr w:rsidR="008E77E5" w14:paraId="409413AB" w14:textId="77777777">
        <w:trPr>
          <w:trHeight w:val="288"/>
        </w:trPr>
        <w:tc>
          <w:tcPr>
            <w:tcW w:w="3758" w:type="dxa"/>
            <w:tcBorders>
              <w:top w:val="nil"/>
              <w:bottom w:val="nil"/>
            </w:tcBorders>
          </w:tcPr>
          <w:p w14:paraId="13BD0061"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54C4421C"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14:paraId="082900D8"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14:paraId="28121BB0"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14:paraId="59BCF1C6" w14:textId="77777777" w:rsidR="008E77E5" w:rsidRDefault="006F6CA9">
            <w:pPr>
              <w:pStyle w:val="TableParagraph"/>
              <w:spacing w:line="263" w:lineRule="exact"/>
              <w:rPr>
                <w:sz w:val="24"/>
              </w:rPr>
            </w:pPr>
            <w:r>
              <w:rPr>
                <w:color w:val="231F20"/>
                <w:sz w:val="24"/>
              </w:rPr>
              <w:t>next steps:</w:t>
            </w:r>
          </w:p>
        </w:tc>
      </w:tr>
      <w:tr w:rsidR="008E77E5" w14:paraId="4ADAEF7D" w14:textId="77777777">
        <w:trPr>
          <w:trHeight w:val="287"/>
        </w:trPr>
        <w:tc>
          <w:tcPr>
            <w:tcW w:w="3758" w:type="dxa"/>
            <w:tcBorders>
              <w:top w:val="nil"/>
              <w:bottom w:val="nil"/>
            </w:tcBorders>
          </w:tcPr>
          <w:p w14:paraId="0BC35FB1"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14:paraId="613AB13C"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14:paraId="23AE43E2" w14:textId="77777777" w:rsidR="008E77E5" w:rsidRDefault="008E77E5">
            <w:pPr>
              <w:pStyle w:val="TableParagraph"/>
              <w:ind w:left="0"/>
              <w:rPr>
                <w:rFonts w:ascii="Times New Roman"/>
                <w:sz w:val="20"/>
              </w:rPr>
            </w:pPr>
          </w:p>
        </w:tc>
        <w:tc>
          <w:tcPr>
            <w:tcW w:w="3423" w:type="dxa"/>
            <w:tcBorders>
              <w:top w:val="nil"/>
              <w:bottom w:val="nil"/>
            </w:tcBorders>
          </w:tcPr>
          <w:p w14:paraId="6F6EFCF5"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14:paraId="0FEB2444" w14:textId="77777777" w:rsidR="008E77E5" w:rsidRDefault="008E77E5">
            <w:pPr>
              <w:pStyle w:val="TableParagraph"/>
              <w:ind w:left="0"/>
              <w:rPr>
                <w:rFonts w:ascii="Times New Roman"/>
                <w:sz w:val="20"/>
              </w:rPr>
            </w:pPr>
          </w:p>
        </w:tc>
      </w:tr>
      <w:tr w:rsidR="008E77E5" w14:paraId="375992D2" w14:textId="77777777">
        <w:trPr>
          <w:trHeight w:val="287"/>
        </w:trPr>
        <w:tc>
          <w:tcPr>
            <w:tcW w:w="3758" w:type="dxa"/>
            <w:tcBorders>
              <w:top w:val="nil"/>
              <w:bottom w:val="nil"/>
            </w:tcBorders>
          </w:tcPr>
          <w:p w14:paraId="4C225D62"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14:paraId="5D6563AC" w14:textId="77777777" w:rsidR="008E77E5" w:rsidRDefault="008E77E5">
            <w:pPr>
              <w:pStyle w:val="TableParagraph"/>
              <w:ind w:left="0"/>
              <w:rPr>
                <w:rFonts w:ascii="Times New Roman"/>
                <w:sz w:val="20"/>
              </w:rPr>
            </w:pPr>
          </w:p>
        </w:tc>
        <w:tc>
          <w:tcPr>
            <w:tcW w:w="1663" w:type="dxa"/>
            <w:tcBorders>
              <w:top w:val="nil"/>
              <w:bottom w:val="nil"/>
            </w:tcBorders>
          </w:tcPr>
          <w:p w14:paraId="15ADACFB" w14:textId="77777777" w:rsidR="008E77E5" w:rsidRDefault="008E77E5">
            <w:pPr>
              <w:pStyle w:val="TableParagraph"/>
              <w:ind w:left="0"/>
              <w:rPr>
                <w:rFonts w:ascii="Times New Roman"/>
                <w:sz w:val="20"/>
              </w:rPr>
            </w:pPr>
          </w:p>
        </w:tc>
        <w:tc>
          <w:tcPr>
            <w:tcW w:w="3423" w:type="dxa"/>
            <w:tcBorders>
              <w:top w:val="nil"/>
              <w:bottom w:val="nil"/>
            </w:tcBorders>
          </w:tcPr>
          <w:p w14:paraId="42D1D773" w14:textId="77777777" w:rsidR="008E77E5" w:rsidRDefault="006F6CA9">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07432E72" w14:textId="77777777" w:rsidR="008E77E5" w:rsidRDefault="008E77E5">
            <w:pPr>
              <w:pStyle w:val="TableParagraph"/>
              <w:ind w:left="0"/>
              <w:rPr>
                <w:rFonts w:ascii="Times New Roman"/>
                <w:sz w:val="20"/>
              </w:rPr>
            </w:pPr>
          </w:p>
        </w:tc>
      </w:tr>
      <w:tr w:rsidR="008E77E5" w14:paraId="091E5209" w14:textId="77777777">
        <w:trPr>
          <w:trHeight w:val="273"/>
        </w:trPr>
        <w:tc>
          <w:tcPr>
            <w:tcW w:w="3758" w:type="dxa"/>
            <w:tcBorders>
              <w:top w:val="nil"/>
            </w:tcBorders>
          </w:tcPr>
          <w:p w14:paraId="0262601A"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14:paraId="130D88CF" w14:textId="77777777" w:rsidR="008E77E5" w:rsidRDefault="008E77E5">
            <w:pPr>
              <w:pStyle w:val="TableParagraph"/>
              <w:ind w:left="0"/>
              <w:rPr>
                <w:rFonts w:ascii="Times New Roman"/>
                <w:sz w:val="20"/>
              </w:rPr>
            </w:pPr>
          </w:p>
        </w:tc>
        <w:tc>
          <w:tcPr>
            <w:tcW w:w="1663" w:type="dxa"/>
            <w:tcBorders>
              <w:top w:val="nil"/>
            </w:tcBorders>
          </w:tcPr>
          <w:p w14:paraId="09462BFF" w14:textId="77777777" w:rsidR="008E77E5" w:rsidRDefault="008E77E5">
            <w:pPr>
              <w:pStyle w:val="TableParagraph"/>
              <w:ind w:left="0"/>
              <w:rPr>
                <w:rFonts w:ascii="Times New Roman"/>
                <w:sz w:val="20"/>
              </w:rPr>
            </w:pPr>
          </w:p>
        </w:tc>
        <w:tc>
          <w:tcPr>
            <w:tcW w:w="3423" w:type="dxa"/>
            <w:tcBorders>
              <w:top w:val="nil"/>
            </w:tcBorders>
          </w:tcPr>
          <w:p w14:paraId="641281FE" w14:textId="77777777" w:rsidR="008E77E5" w:rsidRDefault="008E77E5">
            <w:pPr>
              <w:pStyle w:val="TableParagraph"/>
              <w:ind w:left="0"/>
              <w:rPr>
                <w:rFonts w:ascii="Times New Roman"/>
                <w:sz w:val="20"/>
              </w:rPr>
            </w:pPr>
          </w:p>
        </w:tc>
        <w:tc>
          <w:tcPr>
            <w:tcW w:w="3076" w:type="dxa"/>
            <w:tcBorders>
              <w:top w:val="nil"/>
            </w:tcBorders>
          </w:tcPr>
          <w:p w14:paraId="3511DB7E" w14:textId="77777777" w:rsidR="008E77E5" w:rsidRDefault="008E77E5">
            <w:pPr>
              <w:pStyle w:val="TableParagraph"/>
              <w:ind w:left="0"/>
              <w:rPr>
                <w:rFonts w:ascii="Times New Roman"/>
                <w:sz w:val="20"/>
              </w:rPr>
            </w:pPr>
          </w:p>
        </w:tc>
      </w:tr>
      <w:tr w:rsidR="00D7250F" w14:paraId="24FF30DF" w14:textId="77777777">
        <w:trPr>
          <w:trHeight w:val="2134"/>
        </w:trPr>
        <w:tc>
          <w:tcPr>
            <w:tcW w:w="3758" w:type="dxa"/>
          </w:tcPr>
          <w:p w14:paraId="2F0CFA00" w14:textId="77777777" w:rsidR="00D7250F" w:rsidRDefault="00D7250F" w:rsidP="00D7250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Continue to offer weekly Level 1 competitive opportunities within the curriculum.</w:t>
            </w:r>
          </w:p>
          <w:p w14:paraId="1FDF9031" w14:textId="30514FC0" w:rsidR="00D7250F" w:rsidRDefault="00D7250F" w:rsidP="00D7250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Ensure all children can access whole school events.</w:t>
            </w:r>
          </w:p>
          <w:p w14:paraId="3A6D5044" w14:textId="77777777" w:rsidR="00D7250F" w:rsidRPr="008A208F" w:rsidRDefault="00D7250F" w:rsidP="00D7250F">
            <w:pPr>
              <w:rPr>
                <w:rFonts w:asciiTheme="minorHAnsi" w:hAnsiTheme="minorHAnsi" w:cstheme="minorHAnsi"/>
                <w:sz w:val="24"/>
                <w:lang w:val="en-US" w:eastAsia="en-US" w:bidi="ar-SA"/>
              </w:rPr>
            </w:pPr>
          </w:p>
          <w:p w14:paraId="5EAB787F" w14:textId="7E05AD6C" w:rsidR="00D7250F" w:rsidRPr="008A208F" w:rsidRDefault="00D7250F" w:rsidP="00D7250F">
            <w:pPr>
              <w:rPr>
                <w:rFonts w:asciiTheme="minorHAnsi" w:hAnsiTheme="minorHAnsi" w:cstheme="minorHAnsi"/>
                <w:sz w:val="24"/>
                <w:lang w:val="en-US" w:eastAsia="en-US" w:bidi="ar-SA"/>
              </w:rPr>
            </w:pPr>
            <w:r w:rsidRPr="008A208F">
              <w:rPr>
                <w:rFonts w:asciiTheme="minorHAnsi" w:hAnsiTheme="minorHAnsi" w:cstheme="minorHAnsi"/>
                <w:sz w:val="24"/>
                <w:lang w:val="en-US" w:eastAsia="en-US" w:bidi="ar-SA"/>
              </w:rPr>
              <w:t xml:space="preserve">To </w:t>
            </w:r>
            <w:r>
              <w:rPr>
                <w:rFonts w:asciiTheme="minorHAnsi" w:hAnsiTheme="minorHAnsi" w:cstheme="minorHAnsi"/>
                <w:sz w:val="24"/>
                <w:lang w:val="en-US" w:eastAsia="en-US" w:bidi="ar-SA"/>
              </w:rPr>
              <w:t xml:space="preserve">continue offering </w:t>
            </w:r>
            <w:r w:rsidRPr="008A208F">
              <w:rPr>
                <w:rFonts w:asciiTheme="minorHAnsi" w:hAnsiTheme="minorHAnsi" w:cstheme="minorHAnsi"/>
                <w:sz w:val="24"/>
                <w:lang w:val="en-US" w:eastAsia="en-US" w:bidi="ar-SA"/>
              </w:rPr>
              <w:t>challenges on the playground for the children to carry out at playtimes and lunchtimes</w:t>
            </w:r>
            <w:r>
              <w:rPr>
                <w:rFonts w:asciiTheme="minorHAnsi" w:hAnsiTheme="minorHAnsi" w:cstheme="minorHAnsi"/>
                <w:sz w:val="24"/>
                <w:lang w:val="en-US" w:eastAsia="en-US" w:bidi="ar-SA"/>
              </w:rPr>
              <w:t>.</w:t>
            </w:r>
          </w:p>
          <w:p w14:paraId="3AE171FF" w14:textId="77777777" w:rsidR="00D7250F" w:rsidRDefault="00D7250F" w:rsidP="00D7250F">
            <w:pPr>
              <w:pStyle w:val="TableParagraph"/>
              <w:ind w:left="0"/>
              <w:rPr>
                <w:rFonts w:asciiTheme="minorHAnsi" w:hAnsiTheme="minorHAnsi"/>
                <w:sz w:val="24"/>
              </w:rPr>
            </w:pPr>
          </w:p>
          <w:p w14:paraId="6B3DCDE7" w14:textId="287A88DB" w:rsidR="00D7250F" w:rsidRPr="006F6CA9" w:rsidRDefault="00D7250F" w:rsidP="00D7250F">
            <w:pPr>
              <w:pStyle w:val="TableParagraph"/>
              <w:ind w:left="0"/>
              <w:rPr>
                <w:rFonts w:asciiTheme="minorHAnsi" w:hAnsiTheme="minorHAnsi"/>
                <w:sz w:val="24"/>
              </w:rPr>
            </w:pPr>
            <w:r>
              <w:rPr>
                <w:rFonts w:asciiTheme="minorHAnsi" w:hAnsiTheme="minorHAnsi"/>
                <w:sz w:val="24"/>
              </w:rPr>
              <w:t>To carry out play leader training through the SSP</w:t>
            </w:r>
            <w:r w:rsidR="0013400F">
              <w:rPr>
                <w:rFonts w:asciiTheme="minorHAnsi" w:hAnsiTheme="minorHAnsi"/>
                <w:sz w:val="24"/>
              </w:rPr>
              <w:t>.</w:t>
            </w:r>
          </w:p>
        </w:tc>
        <w:tc>
          <w:tcPr>
            <w:tcW w:w="3458" w:type="dxa"/>
          </w:tcPr>
          <w:p w14:paraId="733A9206" w14:textId="77777777" w:rsidR="00D7250F" w:rsidRDefault="00D7250F" w:rsidP="00D7250F">
            <w:pPr>
              <w:tabs>
                <w:tab w:val="left" w:pos="175"/>
              </w:tabs>
              <w:rPr>
                <w:rFonts w:asciiTheme="minorHAnsi" w:eastAsia="Times New Roman" w:hAnsiTheme="minorHAnsi" w:cstheme="minorHAnsi"/>
                <w:color w:val="000000"/>
                <w:sz w:val="24"/>
                <w:szCs w:val="18"/>
                <w:lang w:val="en-US" w:bidi="ar-SA"/>
              </w:rPr>
            </w:pPr>
            <w:r>
              <w:rPr>
                <w:rFonts w:asciiTheme="minorHAnsi" w:eastAsia="Times New Roman" w:hAnsiTheme="minorHAnsi" w:cstheme="minorHAnsi"/>
                <w:color w:val="000000"/>
                <w:sz w:val="24"/>
                <w:szCs w:val="18"/>
                <w:lang w:val="en-US" w:bidi="ar-SA"/>
              </w:rPr>
              <w:t xml:space="preserve">To carry out </w:t>
            </w:r>
            <w:r w:rsidRPr="000E3B15">
              <w:rPr>
                <w:rFonts w:asciiTheme="minorHAnsi" w:eastAsia="Times New Roman" w:hAnsiTheme="minorHAnsi" w:cstheme="minorHAnsi"/>
                <w:color w:val="000000"/>
                <w:sz w:val="24"/>
                <w:szCs w:val="18"/>
                <w:lang w:val="en-US" w:bidi="ar-SA"/>
              </w:rPr>
              <w:t>whole school competitive sports events</w:t>
            </w:r>
            <w:r>
              <w:rPr>
                <w:rFonts w:asciiTheme="minorHAnsi" w:eastAsia="Times New Roman" w:hAnsiTheme="minorHAnsi" w:cstheme="minorHAnsi"/>
                <w:color w:val="000000"/>
                <w:sz w:val="24"/>
                <w:szCs w:val="18"/>
                <w:lang w:val="en-US" w:bidi="ar-SA"/>
              </w:rPr>
              <w:t xml:space="preserve"> including sports day and class PE competitive activities. </w:t>
            </w:r>
          </w:p>
          <w:p w14:paraId="2900F3FB" w14:textId="77777777" w:rsidR="00D7250F" w:rsidRDefault="00D7250F" w:rsidP="00D7250F">
            <w:pPr>
              <w:tabs>
                <w:tab w:val="left" w:pos="175"/>
              </w:tabs>
              <w:rPr>
                <w:rFonts w:asciiTheme="minorHAnsi" w:eastAsia="Times New Roman" w:hAnsiTheme="minorHAnsi" w:cstheme="minorHAnsi"/>
                <w:color w:val="000000"/>
                <w:sz w:val="24"/>
                <w:szCs w:val="18"/>
                <w:lang w:val="en-US" w:bidi="ar-SA"/>
              </w:rPr>
            </w:pPr>
          </w:p>
          <w:p w14:paraId="3D10FE52" w14:textId="249CAB25" w:rsidR="00D7250F" w:rsidRPr="006F6CA9" w:rsidRDefault="00D7250F" w:rsidP="00D7250F">
            <w:pPr>
              <w:pStyle w:val="TableParagraph"/>
              <w:ind w:left="0"/>
              <w:rPr>
                <w:rFonts w:asciiTheme="minorHAnsi" w:hAnsiTheme="minorHAnsi"/>
                <w:sz w:val="24"/>
              </w:rPr>
            </w:pPr>
            <w:r>
              <w:rPr>
                <w:rFonts w:asciiTheme="minorHAnsi" w:hAnsiTheme="minorHAnsi" w:cstheme="minorHAnsi"/>
                <w:sz w:val="24"/>
                <w:lang w:val="en-US" w:eastAsia="en-US" w:bidi="ar-SA"/>
              </w:rPr>
              <w:t xml:space="preserve">Continue to use </w:t>
            </w:r>
            <w:r w:rsidRPr="000E3B15">
              <w:rPr>
                <w:rFonts w:asciiTheme="minorHAnsi" w:hAnsiTheme="minorHAnsi" w:cstheme="minorHAnsi"/>
                <w:sz w:val="24"/>
                <w:lang w:val="en-US" w:eastAsia="en-US" w:bidi="ar-SA"/>
              </w:rPr>
              <w:t>competitive activities/challenges to playground to encourage use of new markings</w:t>
            </w:r>
            <w:r>
              <w:rPr>
                <w:rFonts w:asciiTheme="minorHAnsi" w:hAnsiTheme="minorHAnsi" w:cstheme="minorHAnsi"/>
                <w:sz w:val="24"/>
                <w:lang w:val="en-US" w:eastAsia="en-US" w:bidi="ar-SA"/>
              </w:rPr>
              <w:t>.</w:t>
            </w:r>
          </w:p>
        </w:tc>
        <w:tc>
          <w:tcPr>
            <w:tcW w:w="1663" w:type="dxa"/>
          </w:tcPr>
          <w:p w14:paraId="4FF95CBD" w14:textId="77777777" w:rsidR="00D7250F" w:rsidRPr="006F6CA9" w:rsidRDefault="00D7250F" w:rsidP="00D7250F">
            <w:pPr>
              <w:pStyle w:val="TableParagraph"/>
              <w:ind w:left="0"/>
              <w:rPr>
                <w:rFonts w:asciiTheme="minorHAnsi" w:hAnsiTheme="minorHAnsi"/>
                <w:sz w:val="24"/>
              </w:rPr>
            </w:pPr>
          </w:p>
        </w:tc>
        <w:tc>
          <w:tcPr>
            <w:tcW w:w="3423" w:type="dxa"/>
          </w:tcPr>
          <w:p w14:paraId="295E5E71" w14:textId="0DF97A9C" w:rsidR="00D7250F" w:rsidRDefault="00D7250F" w:rsidP="00D7250F">
            <w:pPr>
              <w:pStyle w:val="TableParagraph"/>
              <w:ind w:left="0"/>
              <w:rPr>
                <w:rFonts w:asciiTheme="minorHAnsi" w:hAnsiTheme="minorHAnsi"/>
                <w:sz w:val="24"/>
              </w:rPr>
            </w:pPr>
            <w:r>
              <w:rPr>
                <w:rFonts w:asciiTheme="minorHAnsi" w:hAnsiTheme="minorHAnsi"/>
                <w:sz w:val="24"/>
              </w:rPr>
              <w:t>Whole school competitive sports day carried out.</w:t>
            </w:r>
          </w:p>
          <w:p w14:paraId="36E1671F" w14:textId="77777777" w:rsidR="00D7250F" w:rsidRDefault="00D7250F" w:rsidP="00D7250F">
            <w:pPr>
              <w:pStyle w:val="TableParagraph"/>
              <w:ind w:left="0"/>
              <w:rPr>
                <w:rFonts w:asciiTheme="minorHAnsi" w:hAnsiTheme="minorHAnsi"/>
                <w:sz w:val="24"/>
              </w:rPr>
            </w:pPr>
          </w:p>
          <w:p w14:paraId="2459F124" w14:textId="3B76D1F7" w:rsidR="00D7250F" w:rsidRDefault="00D7250F" w:rsidP="00D7250F">
            <w:pPr>
              <w:pStyle w:val="TableParagraph"/>
              <w:ind w:left="0"/>
              <w:rPr>
                <w:rFonts w:asciiTheme="minorHAnsi" w:hAnsiTheme="minorHAnsi"/>
                <w:sz w:val="24"/>
              </w:rPr>
            </w:pPr>
            <w:r>
              <w:rPr>
                <w:rFonts w:asciiTheme="minorHAnsi" w:hAnsiTheme="minorHAnsi"/>
                <w:sz w:val="24"/>
              </w:rPr>
              <w:t xml:space="preserve">Play leader training has trained a member of staff and children to facilitate activities at lunchtimes. </w:t>
            </w:r>
          </w:p>
          <w:p w14:paraId="2984AE9F" w14:textId="77777777" w:rsidR="00D7250F" w:rsidRPr="004B060C" w:rsidRDefault="00D7250F" w:rsidP="00D7250F">
            <w:pPr>
              <w:pStyle w:val="TableParagraph"/>
              <w:ind w:left="0"/>
              <w:rPr>
                <w:rFonts w:asciiTheme="minorHAnsi" w:hAnsiTheme="minorHAnsi"/>
                <w:sz w:val="24"/>
              </w:rPr>
            </w:pPr>
          </w:p>
          <w:p w14:paraId="2C67AD68" w14:textId="4C1E8A02" w:rsidR="00D7250F" w:rsidRPr="006F6CA9" w:rsidRDefault="00D7250F" w:rsidP="00D7250F">
            <w:pPr>
              <w:pStyle w:val="TableParagraph"/>
              <w:ind w:left="0"/>
              <w:rPr>
                <w:rFonts w:asciiTheme="minorHAnsi" w:hAnsiTheme="minorHAnsi"/>
                <w:sz w:val="24"/>
              </w:rPr>
            </w:pPr>
          </w:p>
        </w:tc>
        <w:tc>
          <w:tcPr>
            <w:tcW w:w="3076" w:type="dxa"/>
          </w:tcPr>
          <w:p w14:paraId="476E6C23" w14:textId="0442726A" w:rsidR="00D7250F" w:rsidRDefault="00D7250F" w:rsidP="00D7250F">
            <w:pPr>
              <w:pStyle w:val="TableParagraph"/>
              <w:ind w:left="0"/>
              <w:rPr>
                <w:rFonts w:asciiTheme="minorHAnsi" w:hAnsiTheme="minorHAnsi"/>
                <w:sz w:val="24"/>
              </w:rPr>
            </w:pPr>
            <w:r>
              <w:rPr>
                <w:rFonts w:asciiTheme="minorHAnsi" w:hAnsiTheme="minorHAnsi"/>
                <w:sz w:val="24"/>
              </w:rPr>
              <w:t xml:space="preserve">To attend all the SSP competitions offered to us as a school. </w:t>
            </w:r>
          </w:p>
          <w:p w14:paraId="72374FE8" w14:textId="77777777" w:rsidR="00D7250F" w:rsidRDefault="00D7250F" w:rsidP="00D7250F">
            <w:pPr>
              <w:pStyle w:val="TableParagraph"/>
              <w:ind w:left="0"/>
              <w:rPr>
                <w:rFonts w:asciiTheme="minorHAnsi" w:hAnsiTheme="minorHAnsi"/>
                <w:sz w:val="24"/>
              </w:rPr>
            </w:pPr>
          </w:p>
          <w:p w14:paraId="4F016546" w14:textId="77777777" w:rsidR="00D7250F" w:rsidRDefault="00D7250F" w:rsidP="00D7250F">
            <w:pPr>
              <w:pStyle w:val="TableParagraph"/>
              <w:ind w:left="0"/>
              <w:rPr>
                <w:rFonts w:asciiTheme="minorHAnsi" w:hAnsiTheme="minorHAnsi"/>
                <w:sz w:val="24"/>
              </w:rPr>
            </w:pPr>
            <w:r>
              <w:rPr>
                <w:rFonts w:asciiTheme="minorHAnsi" w:hAnsiTheme="minorHAnsi"/>
                <w:sz w:val="24"/>
              </w:rPr>
              <w:t xml:space="preserve">To again use the personal best challenges on the playground to introduce competitive physical activity at playtimes. </w:t>
            </w:r>
          </w:p>
          <w:p w14:paraId="03972126" w14:textId="77777777" w:rsidR="00D7250F" w:rsidRDefault="00D7250F" w:rsidP="00D7250F">
            <w:pPr>
              <w:pStyle w:val="TableParagraph"/>
              <w:ind w:left="0"/>
              <w:rPr>
                <w:rFonts w:asciiTheme="minorHAnsi" w:hAnsiTheme="minorHAnsi"/>
                <w:sz w:val="24"/>
              </w:rPr>
            </w:pPr>
          </w:p>
          <w:p w14:paraId="57DF65CD" w14:textId="700A2EFC" w:rsidR="00D7250F" w:rsidRDefault="00D7250F" w:rsidP="00D7250F">
            <w:pPr>
              <w:pStyle w:val="TableParagraph"/>
              <w:ind w:left="0"/>
              <w:rPr>
                <w:rFonts w:asciiTheme="minorHAnsi" w:hAnsiTheme="minorHAnsi"/>
                <w:sz w:val="24"/>
              </w:rPr>
            </w:pPr>
            <w:r>
              <w:rPr>
                <w:rFonts w:asciiTheme="minorHAnsi" w:hAnsiTheme="minorHAnsi"/>
                <w:sz w:val="24"/>
              </w:rPr>
              <w:t>To continue to promote competition during PE lessons with class teacher</w:t>
            </w:r>
            <w:r w:rsidR="0099671B">
              <w:rPr>
                <w:rFonts w:asciiTheme="minorHAnsi" w:hAnsiTheme="minorHAnsi"/>
                <w:sz w:val="24"/>
              </w:rPr>
              <w:t xml:space="preserve">s. </w:t>
            </w:r>
          </w:p>
          <w:p w14:paraId="20743418" w14:textId="77777777" w:rsidR="00D7250F" w:rsidRPr="006F6CA9" w:rsidRDefault="00D7250F" w:rsidP="00D7250F">
            <w:pPr>
              <w:pStyle w:val="TableParagraph"/>
              <w:ind w:left="0"/>
              <w:rPr>
                <w:rFonts w:asciiTheme="minorHAnsi" w:hAnsiTheme="minorHAnsi"/>
                <w:sz w:val="24"/>
              </w:rPr>
            </w:pPr>
          </w:p>
        </w:tc>
      </w:tr>
      <w:tr w:rsidR="00D7250F" w14:paraId="7F94835E" w14:textId="77777777" w:rsidTr="00DE3D28">
        <w:trPr>
          <w:trHeight w:val="352"/>
        </w:trPr>
        <w:tc>
          <w:tcPr>
            <w:tcW w:w="12302" w:type="dxa"/>
            <w:gridSpan w:val="4"/>
            <w:vMerge w:val="restart"/>
          </w:tcPr>
          <w:p w14:paraId="77884135" w14:textId="0FD7C936" w:rsidR="00D7250F" w:rsidRDefault="00D7250F" w:rsidP="00D7250F">
            <w:pPr>
              <w:pStyle w:val="TableParagraph"/>
              <w:spacing w:line="257" w:lineRule="exact"/>
              <w:ind w:left="28"/>
              <w:rPr>
                <w:sz w:val="24"/>
              </w:rPr>
            </w:pPr>
            <w:r>
              <w:rPr>
                <w:b/>
                <w:color w:val="F26522"/>
                <w:sz w:val="24"/>
              </w:rPr>
              <w:t xml:space="preserve">Key indicator 6: </w:t>
            </w:r>
            <w:r w:rsidRPr="00CB166C">
              <w:rPr>
                <w:color w:val="F26522"/>
                <w:sz w:val="24"/>
              </w:rPr>
              <w:t>Improved Collaboration and growth of local networks</w:t>
            </w:r>
          </w:p>
        </w:tc>
        <w:tc>
          <w:tcPr>
            <w:tcW w:w="3076" w:type="dxa"/>
          </w:tcPr>
          <w:p w14:paraId="413A95E0" w14:textId="77777777" w:rsidR="00D7250F" w:rsidRDefault="00D7250F" w:rsidP="00D7250F">
            <w:pPr>
              <w:pStyle w:val="TableParagraph"/>
              <w:spacing w:line="257" w:lineRule="exact"/>
              <w:ind w:left="28"/>
              <w:rPr>
                <w:sz w:val="24"/>
              </w:rPr>
            </w:pPr>
            <w:r>
              <w:rPr>
                <w:color w:val="231F20"/>
                <w:sz w:val="24"/>
              </w:rPr>
              <w:t>Percentage of total allocation:</w:t>
            </w:r>
          </w:p>
        </w:tc>
      </w:tr>
      <w:tr w:rsidR="00D7250F" w14:paraId="01C6F8D4" w14:textId="77777777" w:rsidTr="00DE3D28">
        <w:trPr>
          <w:trHeight w:val="296"/>
        </w:trPr>
        <w:tc>
          <w:tcPr>
            <w:tcW w:w="12302" w:type="dxa"/>
            <w:gridSpan w:val="4"/>
            <w:vMerge/>
            <w:tcBorders>
              <w:top w:val="nil"/>
            </w:tcBorders>
          </w:tcPr>
          <w:p w14:paraId="7F80BAE9" w14:textId="77777777" w:rsidR="00D7250F" w:rsidRDefault="00D7250F" w:rsidP="00D7250F">
            <w:pPr>
              <w:rPr>
                <w:sz w:val="2"/>
                <w:szCs w:val="2"/>
              </w:rPr>
            </w:pPr>
          </w:p>
        </w:tc>
        <w:tc>
          <w:tcPr>
            <w:tcW w:w="3076" w:type="dxa"/>
          </w:tcPr>
          <w:p w14:paraId="088F6FF6" w14:textId="77777777" w:rsidR="00D7250F" w:rsidRPr="006F6CA9" w:rsidRDefault="00D7250F" w:rsidP="00D7250F">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D7250F" w14:paraId="34E9AE36" w14:textId="77777777" w:rsidTr="00DE3D28">
        <w:trPr>
          <w:trHeight w:val="402"/>
        </w:trPr>
        <w:tc>
          <w:tcPr>
            <w:tcW w:w="3758" w:type="dxa"/>
          </w:tcPr>
          <w:p w14:paraId="494482EE" w14:textId="77777777" w:rsidR="00D7250F" w:rsidRDefault="00D7250F" w:rsidP="00D7250F">
            <w:pPr>
              <w:pStyle w:val="TableParagraph"/>
              <w:spacing w:before="16"/>
              <w:ind w:left="1554" w:right="1534"/>
              <w:jc w:val="center"/>
              <w:rPr>
                <w:b/>
                <w:sz w:val="24"/>
              </w:rPr>
            </w:pPr>
            <w:r>
              <w:rPr>
                <w:b/>
                <w:color w:val="231F20"/>
                <w:sz w:val="24"/>
              </w:rPr>
              <w:t>Intent</w:t>
            </w:r>
          </w:p>
        </w:tc>
        <w:tc>
          <w:tcPr>
            <w:tcW w:w="5121" w:type="dxa"/>
            <w:gridSpan w:val="2"/>
          </w:tcPr>
          <w:p w14:paraId="645FBADB" w14:textId="77777777" w:rsidR="00D7250F" w:rsidRDefault="00D7250F" w:rsidP="00D7250F">
            <w:pPr>
              <w:pStyle w:val="TableParagraph"/>
              <w:spacing w:before="16"/>
              <w:ind w:left="1733" w:right="1712"/>
              <w:jc w:val="center"/>
              <w:rPr>
                <w:b/>
                <w:sz w:val="24"/>
              </w:rPr>
            </w:pPr>
            <w:r>
              <w:rPr>
                <w:b/>
                <w:color w:val="231F20"/>
                <w:sz w:val="24"/>
              </w:rPr>
              <w:t>Implementation</w:t>
            </w:r>
          </w:p>
        </w:tc>
        <w:tc>
          <w:tcPr>
            <w:tcW w:w="3423" w:type="dxa"/>
          </w:tcPr>
          <w:p w14:paraId="47903E99" w14:textId="77777777" w:rsidR="00D7250F" w:rsidRDefault="00D7250F" w:rsidP="00D7250F">
            <w:pPr>
              <w:pStyle w:val="TableParagraph"/>
              <w:spacing w:before="16"/>
              <w:ind w:left="1346" w:right="1325"/>
              <w:jc w:val="center"/>
              <w:rPr>
                <w:b/>
                <w:sz w:val="24"/>
              </w:rPr>
            </w:pPr>
            <w:r>
              <w:rPr>
                <w:b/>
                <w:color w:val="231F20"/>
                <w:sz w:val="24"/>
              </w:rPr>
              <w:t>Impact</w:t>
            </w:r>
          </w:p>
        </w:tc>
        <w:tc>
          <w:tcPr>
            <w:tcW w:w="3076" w:type="dxa"/>
          </w:tcPr>
          <w:p w14:paraId="03BE41A9" w14:textId="77777777" w:rsidR="00D7250F" w:rsidRPr="006F6CA9" w:rsidRDefault="00D7250F" w:rsidP="00D7250F">
            <w:pPr>
              <w:pStyle w:val="TableParagraph"/>
              <w:ind w:left="0"/>
              <w:rPr>
                <w:rFonts w:asciiTheme="minorHAnsi" w:hAnsiTheme="minorHAnsi"/>
                <w:sz w:val="24"/>
              </w:rPr>
            </w:pPr>
          </w:p>
        </w:tc>
      </w:tr>
      <w:tr w:rsidR="00D7250F" w14:paraId="5BD3CE56" w14:textId="77777777" w:rsidTr="00DE3D28">
        <w:trPr>
          <w:trHeight w:val="334"/>
        </w:trPr>
        <w:tc>
          <w:tcPr>
            <w:tcW w:w="3758" w:type="dxa"/>
            <w:tcBorders>
              <w:bottom w:val="nil"/>
            </w:tcBorders>
          </w:tcPr>
          <w:p w14:paraId="03CD21D7" w14:textId="77777777" w:rsidR="00D7250F" w:rsidRDefault="00D7250F" w:rsidP="00D7250F">
            <w:pPr>
              <w:pStyle w:val="TableParagraph"/>
              <w:spacing w:before="16"/>
              <w:rPr>
                <w:sz w:val="24"/>
              </w:rPr>
            </w:pPr>
            <w:r>
              <w:rPr>
                <w:color w:val="231F20"/>
                <w:sz w:val="24"/>
              </w:rPr>
              <w:t>Your school focus should be clear</w:t>
            </w:r>
          </w:p>
        </w:tc>
        <w:tc>
          <w:tcPr>
            <w:tcW w:w="3458" w:type="dxa"/>
            <w:tcBorders>
              <w:bottom w:val="nil"/>
            </w:tcBorders>
          </w:tcPr>
          <w:p w14:paraId="6F97EEDF" w14:textId="77777777" w:rsidR="00D7250F" w:rsidRDefault="00D7250F" w:rsidP="00D7250F">
            <w:pPr>
              <w:pStyle w:val="TableParagraph"/>
              <w:spacing w:before="16"/>
              <w:rPr>
                <w:sz w:val="24"/>
              </w:rPr>
            </w:pPr>
            <w:r>
              <w:rPr>
                <w:color w:val="231F20"/>
                <w:sz w:val="24"/>
              </w:rPr>
              <w:t>Make sure your actions to</w:t>
            </w:r>
          </w:p>
        </w:tc>
        <w:tc>
          <w:tcPr>
            <w:tcW w:w="1663" w:type="dxa"/>
            <w:tcBorders>
              <w:bottom w:val="nil"/>
            </w:tcBorders>
          </w:tcPr>
          <w:p w14:paraId="32B3E2F0" w14:textId="77777777" w:rsidR="00D7250F" w:rsidRDefault="00D7250F" w:rsidP="00D7250F">
            <w:pPr>
              <w:pStyle w:val="TableParagraph"/>
              <w:spacing w:before="16"/>
              <w:rPr>
                <w:sz w:val="24"/>
              </w:rPr>
            </w:pPr>
            <w:r>
              <w:rPr>
                <w:color w:val="231F20"/>
                <w:sz w:val="24"/>
              </w:rPr>
              <w:t>Funding</w:t>
            </w:r>
          </w:p>
        </w:tc>
        <w:tc>
          <w:tcPr>
            <w:tcW w:w="3423" w:type="dxa"/>
            <w:tcBorders>
              <w:bottom w:val="nil"/>
            </w:tcBorders>
          </w:tcPr>
          <w:p w14:paraId="3A15E9AE" w14:textId="77777777" w:rsidR="00D7250F" w:rsidRDefault="00D7250F" w:rsidP="00D7250F">
            <w:pPr>
              <w:pStyle w:val="TableParagraph"/>
              <w:spacing w:before="16"/>
              <w:rPr>
                <w:sz w:val="24"/>
              </w:rPr>
            </w:pPr>
            <w:r>
              <w:rPr>
                <w:color w:val="231F20"/>
                <w:sz w:val="24"/>
              </w:rPr>
              <w:t>Evidence of impact: what do</w:t>
            </w:r>
          </w:p>
        </w:tc>
        <w:tc>
          <w:tcPr>
            <w:tcW w:w="3076" w:type="dxa"/>
            <w:tcBorders>
              <w:bottom w:val="nil"/>
            </w:tcBorders>
          </w:tcPr>
          <w:p w14:paraId="75B27F8A" w14:textId="77777777" w:rsidR="00D7250F" w:rsidRDefault="00D7250F" w:rsidP="00D7250F">
            <w:pPr>
              <w:pStyle w:val="TableParagraph"/>
              <w:spacing w:before="16"/>
              <w:rPr>
                <w:sz w:val="24"/>
              </w:rPr>
            </w:pPr>
            <w:r>
              <w:rPr>
                <w:color w:val="231F20"/>
                <w:sz w:val="24"/>
              </w:rPr>
              <w:t>Sustainability and suggested</w:t>
            </w:r>
          </w:p>
        </w:tc>
      </w:tr>
      <w:tr w:rsidR="00D7250F" w14:paraId="02B50044" w14:textId="77777777" w:rsidTr="00DE3D28">
        <w:trPr>
          <w:trHeight w:val="288"/>
        </w:trPr>
        <w:tc>
          <w:tcPr>
            <w:tcW w:w="3758" w:type="dxa"/>
            <w:tcBorders>
              <w:top w:val="nil"/>
              <w:bottom w:val="nil"/>
            </w:tcBorders>
          </w:tcPr>
          <w:p w14:paraId="679FA729" w14:textId="77777777" w:rsidR="00D7250F" w:rsidRDefault="00D7250F" w:rsidP="00D7250F">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72DCBBA3" w14:textId="77777777" w:rsidR="00D7250F" w:rsidRDefault="00D7250F" w:rsidP="00D7250F">
            <w:pPr>
              <w:pStyle w:val="TableParagraph"/>
              <w:spacing w:line="263" w:lineRule="exact"/>
              <w:rPr>
                <w:sz w:val="24"/>
              </w:rPr>
            </w:pPr>
            <w:r>
              <w:rPr>
                <w:color w:val="231F20"/>
                <w:sz w:val="24"/>
              </w:rPr>
              <w:t>achieve are linked to your</w:t>
            </w:r>
          </w:p>
        </w:tc>
        <w:tc>
          <w:tcPr>
            <w:tcW w:w="1663" w:type="dxa"/>
            <w:tcBorders>
              <w:top w:val="nil"/>
              <w:bottom w:val="nil"/>
            </w:tcBorders>
          </w:tcPr>
          <w:p w14:paraId="19176410" w14:textId="77777777" w:rsidR="00D7250F" w:rsidRDefault="00D7250F" w:rsidP="00D7250F">
            <w:pPr>
              <w:pStyle w:val="TableParagraph"/>
              <w:spacing w:line="263" w:lineRule="exact"/>
              <w:rPr>
                <w:sz w:val="24"/>
              </w:rPr>
            </w:pPr>
            <w:r>
              <w:rPr>
                <w:color w:val="231F20"/>
                <w:sz w:val="24"/>
              </w:rPr>
              <w:t>allocated:</w:t>
            </w:r>
          </w:p>
        </w:tc>
        <w:tc>
          <w:tcPr>
            <w:tcW w:w="3423" w:type="dxa"/>
            <w:tcBorders>
              <w:top w:val="nil"/>
              <w:bottom w:val="nil"/>
            </w:tcBorders>
          </w:tcPr>
          <w:p w14:paraId="3166796E" w14:textId="77777777" w:rsidR="00D7250F" w:rsidRDefault="00D7250F" w:rsidP="00D7250F">
            <w:pPr>
              <w:pStyle w:val="TableParagraph"/>
              <w:spacing w:line="263" w:lineRule="exact"/>
              <w:rPr>
                <w:sz w:val="24"/>
              </w:rPr>
            </w:pPr>
            <w:r>
              <w:rPr>
                <w:color w:val="231F20"/>
                <w:sz w:val="24"/>
              </w:rPr>
              <w:t>pupils now know and what</w:t>
            </w:r>
          </w:p>
        </w:tc>
        <w:tc>
          <w:tcPr>
            <w:tcW w:w="3076" w:type="dxa"/>
            <w:tcBorders>
              <w:top w:val="nil"/>
              <w:bottom w:val="nil"/>
            </w:tcBorders>
          </w:tcPr>
          <w:p w14:paraId="434D2C9B" w14:textId="77777777" w:rsidR="00D7250F" w:rsidRDefault="00D7250F" w:rsidP="00D7250F">
            <w:pPr>
              <w:pStyle w:val="TableParagraph"/>
              <w:spacing w:line="263" w:lineRule="exact"/>
              <w:rPr>
                <w:sz w:val="24"/>
              </w:rPr>
            </w:pPr>
            <w:r>
              <w:rPr>
                <w:color w:val="231F20"/>
                <w:sz w:val="24"/>
              </w:rPr>
              <w:t>next steps:</w:t>
            </w:r>
          </w:p>
        </w:tc>
      </w:tr>
      <w:tr w:rsidR="00D7250F" w14:paraId="3FB38976" w14:textId="77777777" w:rsidTr="00DE3D28">
        <w:trPr>
          <w:trHeight w:val="287"/>
        </w:trPr>
        <w:tc>
          <w:tcPr>
            <w:tcW w:w="3758" w:type="dxa"/>
            <w:tcBorders>
              <w:top w:val="nil"/>
              <w:bottom w:val="nil"/>
            </w:tcBorders>
          </w:tcPr>
          <w:p w14:paraId="74D7EEE4" w14:textId="77777777" w:rsidR="00D7250F" w:rsidRDefault="00D7250F" w:rsidP="00D7250F">
            <w:pPr>
              <w:pStyle w:val="TableParagraph"/>
              <w:spacing w:line="263" w:lineRule="exact"/>
              <w:rPr>
                <w:sz w:val="24"/>
              </w:rPr>
            </w:pPr>
            <w:r>
              <w:rPr>
                <w:color w:val="231F20"/>
                <w:sz w:val="24"/>
              </w:rPr>
              <w:t>and be able to do and about</w:t>
            </w:r>
          </w:p>
        </w:tc>
        <w:tc>
          <w:tcPr>
            <w:tcW w:w="3458" w:type="dxa"/>
            <w:tcBorders>
              <w:top w:val="nil"/>
              <w:bottom w:val="nil"/>
            </w:tcBorders>
          </w:tcPr>
          <w:p w14:paraId="1AF497E5" w14:textId="77777777" w:rsidR="00D7250F" w:rsidRDefault="00D7250F" w:rsidP="00D7250F">
            <w:pPr>
              <w:pStyle w:val="TableParagraph"/>
              <w:spacing w:line="263" w:lineRule="exact"/>
              <w:rPr>
                <w:sz w:val="24"/>
              </w:rPr>
            </w:pPr>
            <w:r>
              <w:rPr>
                <w:color w:val="231F20"/>
                <w:sz w:val="24"/>
              </w:rPr>
              <w:t>intentions:</w:t>
            </w:r>
          </w:p>
        </w:tc>
        <w:tc>
          <w:tcPr>
            <w:tcW w:w="1663" w:type="dxa"/>
            <w:tcBorders>
              <w:top w:val="nil"/>
              <w:bottom w:val="nil"/>
            </w:tcBorders>
          </w:tcPr>
          <w:p w14:paraId="3473E85C" w14:textId="77777777" w:rsidR="00D7250F" w:rsidRDefault="00D7250F" w:rsidP="00D7250F">
            <w:pPr>
              <w:pStyle w:val="TableParagraph"/>
              <w:ind w:left="0"/>
              <w:rPr>
                <w:rFonts w:ascii="Times New Roman"/>
                <w:sz w:val="20"/>
              </w:rPr>
            </w:pPr>
          </w:p>
        </w:tc>
        <w:tc>
          <w:tcPr>
            <w:tcW w:w="3423" w:type="dxa"/>
            <w:tcBorders>
              <w:top w:val="nil"/>
              <w:bottom w:val="nil"/>
            </w:tcBorders>
          </w:tcPr>
          <w:p w14:paraId="5DA5E5CA" w14:textId="77777777" w:rsidR="00D7250F" w:rsidRDefault="00D7250F" w:rsidP="00D7250F">
            <w:pPr>
              <w:pStyle w:val="TableParagraph"/>
              <w:spacing w:line="263" w:lineRule="exact"/>
              <w:rPr>
                <w:sz w:val="24"/>
              </w:rPr>
            </w:pPr>
            <w:r>
              <w:rPr>
                <w:color w:val="231F20"/>
                <w:sz w:val="24"/>
              </w:rPr>
              <w:t>can they now do? What has</w:t>
            </w:r>
          </w:p>
        </w:tc>
        <w:tc>
          <w:tcPr>
            <w:tcW w:w="3076" w:type="dxa"/>
            <w:tcBorders>
              <w:top w:val="nil"/>
              <w:bottom w:val="nil"/>
            </w:tcBorders>
          </w:tcPr>
          <w:p w14:paraId="406D6474" w14:textId="77777777" w:rsidR="00D7250F" w:rsidRDefault="00D7250F" w:rsidP="00D7250F">
            <w:pPr>
              <w:pStyle w:val="TableParagraph"/>
              <w:ind w:left="0"/>
              <w:rPr>
                <w:rFonts w:ascii="Times New Roman"/>
                <w:sz w:val="20"/>
              </w:rPr>
            </w:pPr>
          </w:p>
        </w:tc>
      </w:tr>
      <w:tr w:rsidR="00D7250F" w14:paraId="46B1BA52" w14:textId="77777777" w:rsidTr="00DE3D28">
        <w:trPr>
          <w:trHeight w:val="287"/>
        </w:trPr>
        <w:tc>
          <w:tcPr>
            <w:tcW w:w="3758" w:type="dxa"/>
            <w:tcBorders>
              <w:top w:val="nil"/>
              <w:bottom w:val="nil"/>
            </w:tcBorders>
          </w:tcPr>
          <w:p w14:paraId="65AD4D1B" w14:textId="77777777" w:rsidR="00D7250F" w:rsidRDefault="00D7250F" w:rsidP="00D7250F">
            <w:pPr>
              <w:pStyle w:val="TableParagraph"/>
              <w:spacing w:line="263" w:lineRule="exact"/>
              <w:rPr>
                <w:sz w:val="24"/>
              </w:rPr>
            </w:pPr>
            <w:r>
              <w:rPr>
                <w:color w:val="231F20"/>
                <w:sz w:val="24"/>
              </w:rPr>
              <w:t>what they need to learn and to</w:t>
            </w:r>
          </w:p>
        </w:tc>
        <w:tc>
          <w:tcPr>
            <w:tcW w:w="3458" w:type="dxa"/>
            <w:tcBorders>
              <w:top w:val="nil"/>
              <w:bottom w:val="nil"/>
            </w:tcBorders>
          </w:tcPr>
          <w:p w14:paraId="4473EB76" w14:textId="77777777" w:rsidR="00D7250F" w:rsidRDefault="00D7250F" w:rsidP="00D7250F">
            <w:pPr>
              <w:pStyle w:val="TableParagraph"/>
              <w:ind w:left="0"/>
              <w:rPr>
                <w:rFonts w:ascii="Times New Roman"/>
                <w:sz w:val="20"/>
              </w:rPr>
            </w:pPr>
          </w:p>
        </w:tc>
        <w:tc>
          <w:tcPr>
            <w:tcW w:w="1663" w:type="dxa"/>
            <w:tcBorders>
              <w:top w:val="nil"/>
              <w:bottom w:val="nil"/>
            </w:tcBorders>
          </w:tcPr>
          <w:p w14:paraId="2E1CE1DD" w14:textId="77777777" w:rsidR="00D7250F" w:rsidRDefault="00D7250F" w:rsidP="00D7250F">
            <w:pPr>
              <w:pStyle w:val="TableParagraph"/>
              <w:ind w:left="0"/>
              <w:rPr>
                <w:rFonts w:ascii="Times New Roman"/>
                <w:sz w:val="20"/>
              </w:rPr>
            </w:pPr>
          </w:p>
        </w:tc>
        <w:tc>
          <w:tcPr>
            <w:tcW w:w="3423" w:type="dxa"/>
            <w:tcBorders>
              <w:top w:val="nil"/>
              <w:bottom w:val="nil"/>
            </w:tcBorders>
          </w:tcPr>
          <w:p w14:paraId="2511A684" w14:textId="77777777" w:rsidR="00D7250F" w:rsidRDefault="00D7250F" w:rsidP="00D7250F">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312DD784" w14:textId="77777777" w:rsidR="00D7250F" w:rsidRDefault="00D7250F" w:rsidP="00D7250F">
            <w:pPr>
              <w:pStyle w:val="TableParagraph"/>
              <w:ind w:left="0"/>
              <w:rPr>
                <w:rFonts w:ascii="Times New Roman"/>
                <w:sz w:val="20"/>
              </w:rPr>
            </w:pPr>
          </w:p>
        </w:tc>
      </w:tr>
      <w:tr w:rsidR="00D7250F" w14:paraId="785DA2F8" w14:textId="77777777" w:rsidTr="00DE3D28">
        <w:trPr>
          <w:trHeight w:val="273"/>
        </w:trPr>
        <w:tc>
          <w:tcPr>
            <w:tcW w:w="3758" w:type="dxa"/>
            <w:tcBorders>
              <w:top w:val="nil"/>
            </w:tcBorders>
          </w:tcPr>
          <w:p w14:paraId="2B45ADB0" w14:textId="77777777" w:rsidR="00D7250F" w:rsidRDefault="00D7250F" w:rsidP="00D7250F">
            <w:pPr>
              <w:pStyle w:val="TableParagraph"/>
              <w:spacing w:line="254" w:lineRule="exact"/>
              <w:rPr>
                <w:sz w:val="24"/>
              </w:rPr>
            </w:pPr>
            <w:r>
              <w:rPr>
                <w:color w:val="231F20"/>
                <w:sz w:val="24"/>
              </w:rPr>
              <w:t>consolidate through practice:</w:t>
            </w:r>
          </w:p>
        </w:tc>
        <w:tc>
          <w:tcPr>
            <w:tcW w:w="3458" w:type="dxa"/>
            <w:tcBorders>
              <w:top w:val="nil"/>
            </w:tcBorders>
          </w:tcPr>
          <w:p w14:paraId="2B2500DF" w14:textId="77777777" w:rsidR="00D7250F" w:rsidRDefault="00D7250F" w:rsidP="00D7250F">
            <w:pPr>
              <w:pStyle w:val="TableParagraph"/>
              <w:ind w:left="0"/>
              <w:rPr>
                <w:rFonts w:ascii="Times New Roman"/>
                <w:sz w:val="20"/>
              </w:rPr>
            </w:pPr>
          </w:p>
        </w:tc>
        <w:tc>
          <w:tcPr>
            <w:tcW w:w="1663" w:type="dxa"/>
            <w:tcBorders>
              <w:top w:val="nil"/>
            </w:tcBorders>
          </w:tcPr>
          <w:p w14:paraId="459F2CE0" w14:textId="77777777" w:rsidR="00D7250F" w:rsidRDefault="00D7250F" w:rsidP="00D7250F">
            <w:pPr>
              <w:pStyle w:val="TableParagraph"/>
              <w:ind w:left="0"/>
              <w:rPr>
                <w:rFonts w:ascii="Times New Roman"/>
                <w:sz w:val="20"/>
              </w:rPr>
            </w:pPr>
          </w:p>
        </w:tc>
        <w:tc>
          <w:tcPr>
            <w:tcW w:w="3423" w:type="dxa"/>
            <w:tcBorders>
              <w:top w:val="nil"/>
            </w:tcBorders>
          </w:tcPr>
          <w:p w14:paraId="06895A41" w14:textId="77777777" w:rsidR="00D7250F" w:rsidRDefault="00D7250F" w:rsidP="00D7250F">
            <w:pPr>
              <w:pStyle w:val="TableParagraph"/>
              <w:ind w:left="0"/>
              <w:rPr>
                <w:rFonts w:ascii="Times New Roman"/>
                <w:sz w:val="20"/>
              </w:rPr>
            </w:pPr>
          </w:p>
        </w:tc>
        <w:tc>
          <w:tcPr>
            <w:tcW w:w="3076" w:type="dxa"/>
            <w:tcBorders>
              <w:top w:val="nil"/>
            </w:tcBorders>
          </w:tcPr>
          <w:p w14:paraId="5E583106" w14:textId="77777777" w:rsidR="00D7250F" w:rsidRDefault="00D7250F" w:rsidP="00D7250F">
            <w:pPr>
              <w:pStyle w:val="TableParagraph"/>
              <w:ind w:left="0"/>
              <w:rPr>
                <w:rFonts w:ascii="Times New Roman"/>
                <w:sz w:val="20"/>
              </w:rPr>
            </w:pPr>
          </w:p>
        </w:tc>
      </w:tr>
      <w:tr w:rsidR="00D7250F" w14:paraId="1483A25D" w14:textId="77777777" w:rsidTr="00DE3D28">
        <w:trPr>
          <w:trHeight w:val="2134"/>
        </w:trPr>
        <w:tc>
          <w:tcPr>
            <w:tcW w:w="3758" w:type="dxa"/>
          </w:tcPr>
          <w:p w14:paraId="1DA588C6"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lastRenderedPageBreak/>
              <w:t>All young people to be able to access opportunities that support their wellbeing</w:t>
            </w:r>
          </w:p>
          <w:p w14:paraId="727CCB4D" w14:textId="77777777" w:rsidR="00D7250F" w:rsidRPr="00FC4727" w:rsidRDefault="00D7250F" w:rsidP="00D7250F">
            <w:pPr>
              <w:rPr>
                <w:rFonts w:asciiTheme="minorHAnsi" w:hAnsiTheme="minorHAnsi" w:cstheme="minorHAnsi"/>
                <w:sz w:val="24"/>
                <w:szCs w:val="24"/>
              </w:rPr>
            </w:pPr>
          </w:p>
          <w:p w14:paraId="38902BBB"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All young people to be able to access an events programme that will help them recognise improvement and achieve their personal best</w:t>
            </w:r>
          </w:p>
          <w:p w14:paraId="0DEA67D9" w14:textId="77777777" w:rsidR="00D7250F" w:rsidRPr="00FC4727" w:rsidRDefault="00D7250F" w:rsidP="00D7250F">
            <w:pPr>
              <w:rPr>
                <w:rFonts w:asciiTheme="minorHAnsi" w:hAnsiTheme="minorHAnsi" w:cstheme="minorHAnsi"/>
                <w:sz w:val="24"/>
                <w:szCs w:val="24"/>
              </w:rPr>
            </w:pPr>
          </w:p>
          <w:p w14:paraId="573F58A7" w14:textId="77777777" w:rsidR="00D7250F" w:rsidRPr="00FC4727" w:rsidRDefault="00D7250F" w:rsidP="00D7250F">
            <w:pPr>
              <w:pStyle w:val="TableParagraph"/>
              <w:ind w:left="0"/>
              <w:rPr>
                <w:rFonts w:asciiTheme="minorHAnsi" w:hAnsiTheme="minorHAnsi" w:cstheme="minorHAnsi"/>
                <w:sz w:val="24"/>
                <w:szCs w:val="24"/>
              </w:rPr>
            </w:pPr>
            <w:r w:rsidRPr="00FC4727">
              <w:rPr>
                <w:rFonts w:asciiTheme="minorHAnsi" w:hAnsiTheme="minorHAnsi" w:cstheme="minorHAnsi"/>
                <w:sz w:val="24"/>
                <w:szCs w:val="24"/>
              </w:rPr>
              <w:t>Children to be able to access high quality PE</w:t>
            </w:r>
          </w:p>
          <w:p w14:paraId="044F7F78" w14:textId="77777777" w:rsidR="00FC4727" w:rsidRPr="00FC4727" w:rsidRDefault="00FC4727" w:rsidP="00D7250F">
            <w:pPr>
              <w:pStyle w:val="TableParagraph"/>
              <w:ind w:left="0"/>
              <w:rPr>
                <w:rFonts w:asciiTheme="minorHAnsi" w:hAnsiTheme="minorHAnsi" w:cstheme="minorHAnsi"/>
                <w:sz w:val="24"/>
                <w:szCs w:val="24"/>
              </w:rPr>
            </w:pPr>
          </w:p>
          <w:p w14:paraId="3B420499" w14:textId="2DDFB617" w:rsidR="00FC4727" w:rsidRPr="00FC4727" w:rsidRDefault="00FC4727" w:rsidP="0099671B">
            <w:pPr>
              <w:rPr>
                <w:rFonts w:asciiTheme="minorHAnsi" w:hAnsiTheme="minorHAnsi" w:cstheme="minorHAnsi"/>
                <w:sz w:val="24"/>
                <w:szCs w:val="24"/>
              </w:rPr>
            </w:pPr>
          </w:p>
        </w:tc>
        <w:tc>
          <w:tcPr>
            <w:tcW w:w="3458" w:type="dxa"/>
          </w:tcPr>
          <w:p w14:paraId="0619B1CC" w14:textId="7508949E" w:rsidR="00D7250F" w:rsidRPr="00FC4727" w:rsidRDefault="00D7250F" w:rsidP="00D7250F">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Buy into Burnley SSP</w:t>
            </w:r>
          </w:p>
          <w:p w14:paraId="22C6877F" w14:textId="77777777" w:rsidR="00D7250F" w:rsidRPr="00FC4727" w:rsidRDefault="00D7250F" w:rsidP="00D7250F">
            <w:pPr>
              <w:rPr>
                <w:rFonts w:asciiTheme="minorHAnsi" w:hAnsiTheme="minorHAnsi" w:cstheme="minorHAnsi"/>
                <w:sz w:val="24"/>
                <w:szCs w:val="24"/>
              </w:rPr>
            </w:pPr>
          </w:p>
          <w:p w14:paraId="3548E94E" w14:textId="77777777"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Use associated buy in programmes such as competition and events programme to support children to take part in meaningful competition</w:t>
            </w:r>
          </w:p>
          <w:p w14:paraId="492B2AD4" w14:textId="77777777" w:rsidR="00D7250F" w:rsidRPr="00FC4727" w:rsidRDefault="00D7250F" w:rsidP="00D7250F">
            <w:pPr>
              <w:rPr>
                <w:rFonts w:asciiTheme="minorHAnsi" w:hAnsiTheme="minorHAnsi" w:cstheme="minorHAnsi"/>
                <w:sz w:val="24"/>
                <w:szCs w:val="24"/>
              </w:rPr>
            </w:pPr>
          </w:p>
          <w:p w14:paraId="1816EA86" w14:textId="77777777" w:rsidR="00D7250F" w:rsidRPr="00FC4727" w:rsidRDefault="00D7250F" w:rsidP="00D7250F">
            <w:pPr>
              <w:rPr>
                <w:rFonts w:asciiTheme="minorHAnsi" w:hAnsiTheme="minorHAnsi" w:cstheme="minorHAnsi"/>
                <w:sz w:val="24"/>
                <w:szCs w:val="24"/>
              </w:rPr>
            </w:pPr>
          </w:p>
          <w:p w14:paraId="422FD28C" w14:textId="25EF337C" w:rsidR="00D7250F"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 xml:space="preserve">Utilise SSP SSCO’s to continue to upskill school staff </w:t>
            </w:r>
            <w:r w:rsidR="00D14E60">
              <w:rPr>
                <w:rFonts w:asciiTheme="minorHAnsi" w:hAnsiTheme="minorHAnsi" w:cstheme="minorHAnsi"/>
                <w:sz w:val="24"/>
                <w:szCs w:val="24"/>
              </w:rPr>
              <w:t xml:space="preserve">where necessary. </w:t>
            </w:r>
          </w:p>
          <w:p w14:paraId="0C2DE941" w14:textId="77777777" w:rsidR="0099671B" w:rsidRPr="00FC4727" w:rsidRDefault="0099671B" w:rsidP="00D7250F">
            <w:pPr>
              <w:rPr>
                <w:rFonts w:asciiTheme="minorHAnsi" w:hAnsiTheme="minorHAnsi" w:cstheme="minorHAnsi"/>
                <w:sz w:val="24"/>
                <w:szCs w:val="24"/>
              </w:rPr>
            </w:pPr>
          </w:p>
          <w:p w14:paraId="7873797B" w14:textId="585A0DEC" w:rsidR="00D7250F" w:rsidRPr="00FC4727" w:rsidRDefault="00D7250F" w:rsidP="00D7250F">
            <w:pPr>
              <w:pStyle w:val="TableParagraph"/>
              <w:ind w:left="0"/>
              <w:rPr>
                <w:rFonts w:asciiTheme="minorHAnsi" w:hAnsiTheme="minorHAnsi" w:cstheme="minorHAnsi"/>
                <w:sz w:val="24"/>
                <w:szCs w:val="24"/>
              </w:rPr>
            </w:pPr>
            <w:r w:rsidRPr="00FC4727">
              <w:rPr>
                <w:rFonts w:asciiTheme="minorHAnsi" w:hAnsiTheme="minorHAnsi" w:cstheme="minorHAnsi"/>
                <w:sz w:val="24"/>
                <w:szCs w:val="24"/>
              </w:rPr>
              <w:t>Access CPD programme</w:t>
            </w:r>
            <w:r w:rsidR="0099671B">
              <w:rPr>
                <w:rFonts w:asciiTheme="minorHAnsi" w:hAnsiTheme="minorHAnsi" w:cstheme="minorHAnsi"/>
                <w:sz w:val="24"/>
                <w:szCs w:val="24"/>
              </w:rPr>
              <w:t>s</w:t>
            </w:r>
            <w:r w:rsidR="00FC4727" w:rsidRPr="00FC4727">
              <w:rPr>
                <w:rFonts w:asciiTheme="minorHAnsi" w:hAnsiTheme="minorHAnsi" w:cstheme="minorHAnsi"/>
                <w:sz w:val="24"/>
                <w:szCs w:val="24"/>
              </w:rPr>
              <w:t>.</w:t>
            </w:r>
          </w:p>
          <w:p w14:paraId="3A7C86BF" w14:textId="77777777" w:rsidR="00FC4727" w:rsidRPr="00FC4727" w:rsidRDefault="00FC4727" w:rsidP="00D7250F">
            <w:pPr>
              <w:pStyle w:val="TableParagraph"/>
              <w:ind w:left="0"/>
              <w:rPr>
                <w:rFonts w:asciiTheme="minorHAnsi" w:hAnsiTheme="minorHAnsi" w:cstheme="minorHAnsi"/>
                <w:sz w:val="24"/>
                <w:szCs w:val="24"/>
              </w:rPr>
            </w:pPr>
          </w:p>
          <w:p w14:paraId="6EB728D6" w14:textId="010867A3" w:rsidR="00FC4727" w:rsidRPr="00FC4727" w:rsidRDefault="00FC4727" w:rsidP="0099671B">
            <w:pPr>
              <w:rPr>
                <w:rFonts w:asciiTheme="minorHAnsi" w:hAnsiTheme="minorHAnsi" w:cstheme="minorHAnsi"/>
                <w:sz w:val="24"/>
                <w:szCs w:val="24"/>
              </w:rPr>
            </w:pPr>
          </w:p>
        </w:tc>
        <w:tc>
          <w:tcPr>
            <w:tcW w:w="1663" w:type="dxa"/>
          </w:tcPr>
          <w:p w14:paraId="445486DE" w14:textId="38D6BFD4" w:rsidR="0099671B" w:rsidRPr="00FC4727" w:rsidRDefault="0099671B" w:rsidP="0099671B">
            <w:pPr>
              <w:pStyle w:val="TableParagraph"/>
              <w:ind w:left="0"/>
              <w:rPr>
                <w:rFonts w:asciiTheme="minorHAnsi" w:hAnsiTheme="minorHAnsi" w:cstheme="minorHAnsi"/>
                <w:sz w:val="24"/>
                <w:szCs w:val="24"/>
              </w:rPr>
            </w:pPr>
            <w:r>
              <w:rPr>
                <w:rFonts w:asciiTheme="minorHAnsi" w:hAnsiTheme="minorHAnsi" w:cstheme="minorHAnsi"/>
                <w:sz w:val="24"/>
                <w:szCs w:val="24"/>
              </w:rPr>
              <w:t>£4000</w:t>
            </w:r>
          </w:p>
          <w:p w14:paraId="03A68FFC" w14:textId="51B95A47" w:rsidR="00FC4727" w:rsidRPr="00FC4727" w:rsidRDefault="00FC4727" w:rsidP="00D7250F">
            <w:pPr>
              <w:pStyle w:val="TableParagraph"/>
              <w:ind w:left="0"/>
              <w:rPr>
                <w:rFonts w:asciiTheme="minorHAnsi" w:hAnsiTheme="minorHAnsi" w:cstheme="minorHAnsi"/>
                <w:sz w:val="24"/>
                <w:szCs w:val="24"/>
              </w:rPr>
            </w:pPr>
          </w:p>
        </w:tc>
        <w:tc>
          <w:tcPr>
            <w:tcW w:w="3423" w:type="dxa"/>
          </w:tcPr>
          <w:p w14:paraId="67668517" w14:textId="24E31E49" w:rsidR="00D7250F" w:rsidRPr="00FC4727" w:rsidRDefault="00D7250F" w:rsidP="00D7250F">
            <w:pPr>
              <w:rPr>
                <w:rFonts w:asciiTheme="minorHAnsi" w:hAnsiTheme="minorHAnsi" w:cstheme="minorHAnsi"/>
                <w:sz w:val="24"/>
                <w:szCs w:val="24"/>
              </w:rPr>
            </w:pPr>
            <w:r w:rsidRPr="00FC4727">
              <w:rPr>
                <w:rFonts w:asciiTheme="minorHAnsi" w:hAnsiTheme="minorHAnsi" w:cstheme="minorHAnsi"/>
                <w:sz w:val="24"/>
                <w:szCs w:val="24"/>
              </w:rPr>
              <w:t>16 year 2 children took part in the Autumn Term competitions</w:t>
            </w:r>
          </w:p>
          <w:p w14:paraId="77FCC18E" w14:textId="159D9D5B" w:rsidR="00D7250F" w:rsidRPr="00FC4727" w:rsidRDefault="00D7250F" w:rsidP="00D7250F">
            <w:pPr>
              <w:rPr>
                <w:rFonts w:asciiTheme="minorHAnsi" w:hAnsiTheme="minorHAnsi" w:cstheme="minorHAnsi"/>
                <w:sz w:val="24"/>
                <w:szCs w:val="24"/>
              </w:rPr>
            </w:pPr>
          </w:p>
          <w:p w14:paraId="369A5774" w14:textId="4F3207D5" w:rsidR="00D7250F" w:rsidRPr="00FC4727" w:rsidRDefault="00D7250F" w:rsidP="00D7250F">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The network has allowed us to share good practice and resources and the termly meetings keep us updated.</w:t>
            </w:r>
          </w:p>
          <w:p w14:paraId="5A19C226" w14:textId="77777777" w:rsidR="00D7250F" w:rsidRPr="00FC4727" w:rsidRDefault="00D7250F" w:rsidP="00D7250F">
            <w:pPr>
              <w:rPr>
                <w:rFonts w:asciiTheme="minorHAnsi" w:eastAsia="Times New Roman" w:hAnsiTheme="minorHAnsi" w:cstheme="minorHAnsi"/>
                <w:color w:val="000000"/>
                <w:sz w:val="24"/>
                <w:szCs w:val="24"/>
              </w:rPr>
            </w:pPr>
          </w:p>
          <w:p w14:paraId="293A10CF" w14:textId="7A594999" w:rsidR="00D7250F" w:rsidRPr="00FC4727" w:rsidRDefault="00D7250F" w:rsidP="00D7250F">
            <w:pPr>
              <w:rPr>
                <w:rFonts w:asciiTheme="minorHAnsi" w:eastAsia="Times New Roman" w:hAnsiTheme="minorHAnsi" w:cstheme="minorHAnsi"/>
                <w:color w:val="000000"/>
                <w:sz w:val="24"/>
                <w:szCs w:val="24"/>
              </w:rPr>
            </w:pPr>
            <w:r w:rsidRPr="00FC4727">
              <w:rPr>
                <w:rFonts w:asciiTheme="minorHAnsi" w:eastAsia="Times New Roman" w:hAnsiTheme="minorHAnsi" w:cstheme="minorHAnsi"/>
                <w:color w:val="000000"/>
                <w:sz w:val="24"/>
                <w:szCs w:val="24"/>
              </w:rPr>
              <w:t>Using the resources provided by the SSP has helped to keep children active</w:t>
            </w:r>
            <w:r w:rsidR="0099671B">
              <w:rPr>
                <w:rFonts w:asciiTheme="minorHAnsi" w:eastAsia="Times New Roman" w:hAnsiTheme="minorHAnsi" w:cstheme="minorHAnsi"/>
                <w:color w:val="000000"/>
                <w:sz w:val="24"/>
                <w:szCs w:val="24"/>
              </w:rPr>
              <w:t>.</w:t>
            </w:r>
          </w:p>
          <w:p w14:paraId="33A3A958" w14:textId="77777777" w:rsidR="00D7250F" w:rsidRPr="00FC4727" w:rsidRDefault="00D7250F" w:rsidP="00D7250F">
            <w:pPr>
              <w:rPr>
                <w:rFonts w:asciiTheme="minorHAnsi" w:eastAsia="Times New Roman" w:hAnsiTheme="minorHAnsi" w:cstheme="minorHAnsi"/>
                <w:color w:val="000000"/>
                <w:sz w:val="24"/>
                <w:szCs w:val="24"/>
              </w:rPr>
            </w:pPr>
          </w:p>
          <w:p w14:paraId="4721EE09" w14:textId="77777777" w:rsidR="00D7250F" w:rsidRPr="00FC4727" w:rsidRDefault="00D7250F" w:rsidP="00D7250F">
            <w:pPr>
              <w:rPr>
                <w:rFonts w:asciiTheme="minorHAnsi" w:eastAsia="Times New Roman" w:hAnsiTheme="minorHAnsi" w:cstheme="minorHAnsi"/>
                <w:color w:val="000000"/>
                <w:sz w:val="24"/>
                <w:szCs w:val="24"/>
              </w:rPr>
            </w:pPr>
          </w:p>
          <w:p w14:paraId="176B1F81" w14:textId="374693E6" w:rsidR="00FC4727" w:rsidRPr="00FC4727" w:rsidRDefault="00FC4727" w:rsidP="00FC4727">
            <w:pPr>
              <w:rPr>
                <w:rFonts w:asciiTheme="minorHAnsi" w:hAnsiTheme="minorHAnsi" w:cstheme="minorHAnsi"/>
                <w:sz w:val="24"/>
                <w:szCs w:val="24"/>
              </w:rPr>
            </w:pPr>
            <w:r w:rsidRPr="00FC4727">
              <w:rPr>
                <w:rFonts w:asciiTheme="minorHAnsi" w:hAnsiTheme="minorHAnsi" w:cstheme="minorHAnsi"/>
                <w:sz w:val="24"/>
                <w:szCs w:val="24"/>
              </w:rPr>
              <w:t>Around 3</w:t>
            </w:r>
            <w:r w:rsidR="0099671B">
              <w:rPr>
                <w:rFonts w:asciiTheme="minorHAnsi" w:hAnsiTheme="minorHAnsi" w:cstheme="minorHAnsi"/>
                <w:sz w:val="24"/>
                <w:szCs w:val="24"/>
              </w:rPr>
              <w:t>2</w:t>
            </w:r>
            <w:r w:rsidRPr="00FC4727">
              <w:rPr>
                <w:rFonts w:asciiTheme="minorHAnsi" w:hAnsiTheme="minorHAnsi" w:cstheme="minorHAnsi"/>
                <w:sz w:val="24"/>
                <w:szCs w:val="24"/>
              </w:rPr>
              <w:t xml:space="preserve"> year 2 children took part in competitions throughout the year which is more than 50% of the year group.</w:t>
            </w:r>
          </w:p>
          <w:p w14:paraId="27EE5BCA" w14:textId="77777777" w:rsidR="00D7250F" w:rsidRPr="00FC4727" w:rsidRDefault="00D7250F" w:rsidP="00D7250F">
            <w:pPr>
              <w:pStyle w:val="TableParagraph"/>
              <w:ind w:left="0"/>
              <w:rPr>
                <w:rFonts w:asciiTheme="minorHAnsi" w:hAnsiTheme="minorHAnsi" w:cstheme="minorHAnsi"/>
                <w:sz w:val="24"/>
                <w:szCs w:val="24"/>
              </w:rPr>
            </w:pPr>
          </w:p>
        </w:tc>
        <w:tc>
          <w:tcPr>
            <w:tcW w:w="3076" w:type="dxa"/>
          </w:tcPr>
          <w:p w14:paraId="66194DB1" w14:textId="77777777" w:rsidR="00D7250F" w:rsidRDefault="00666985" w:rsidP="00D7250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with SSP for specialised coaching, accessing competitions and CPD opportunities. </w:t>
            </w:r>
          </w:p>
          <w:p w14:paraId="1E13EC32" w14:textId="77777777" w:rsidR="00666985" w:rsidRDefault="00666985" w:rsidP="00D7250F">
            <w:pPr>
              <w:pStyle w:val="TableParagraph"/>
              <w:ind w:left="0"/>
              <w:rPr>
                <w:rFonts w:asciiTheme="minorHAnsi" w:hAnsiTheme="minorHAnsi" w:cstheme="minorHAnsi"/>
                <w:sz w:val="24"/>
                <w:szCs w:val="24"/>
              </w:rPr>
            </w:pPr>
          </w:p>
          <w:p w14:paraId="40C1720F" w14:textId="77777777" w:rsidR="00666985" w:rsidRDefault="00666985" w:rsidP="00D7250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sustain </w:t>
            </w:r>
            <w:r w:rsidR="00333F66">
              <w:rPr>
                <w:rFonts w:asciiTheme="minorHAnsi" w:hAnsiTheme="minorHAnsi" w:cstheme="minorHAnsi"/>
                <w:sz w:val="24"/>
                <w:szCs w:val="24"/>
              </w:rPr>
              <w:t xml:space="preserve">and build on developing the ability within the FMS across school. </w:t>
            </w:r>
          </w:p>
          <w:p w14:paraId="633FAC19" w14:textId="77777777" w:rsidR="00333F66" w:rsidRDefault="00333F66" w:rsidP="00D7250F">
            <w:pPr>
              <w:pStyle w:val="TableParagraph"/>
              <w:ind w:left="0"/>
              <w:rPr>
                <w:rFonts w:asciiTheme="minorHAnsi" w:hAnsiTheme="minorHAnsi" w:cstheme="minorHAnsi"/>
                <w:sz w:val="24"/>
                <w:szCs w:val="24"/>
              </w:rPr>
            </w:pPr>
          </w:p>
          <w:p w14:paraId="7E44126C" w14:textId="65F2229B" w:rsidR="00333F66" w:rsidRPr="00FC4727" w:rsidRDefault="00333F66" w:rsidP="00D7250F">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promote opportunities for learners to become enthused by a varying range of competitive, sporting activities. </w:t>
            </w:r>
          </w:p>
        </w:tc>
      </w:tr>
    </w:tbl>
    <w:p w14:paraId="6D029EAB" w14:textId="77777777" w:rsidR="008E77E5" w:rsidRDefault="008E77E5">
      <w:pPr>
        <w:pStyle w:val="BodyText"/>
        <w:rPr>
          <w:rFonts w:ascii="Times New Roman"/>
          <w:sz w:val="20"/>
        </w:rPr>
      </w:pPr>
    </w:p>
    <w:p w14:paraId="188E0726" w14:textId="2EBE0793" w:rsidR="008E77E5" w:rsidRDefault="00CB166C" w:rsidP="00CB166C">
      <w:pPr>
        <w:pStyle w:val="BodyText"/>
        <w:tabs>
          <w:tab w:val="left" w:pos="765"/>
          <w:tab w:val="left" w:pos="915"/>
        </w:tabs>
        <w:rPr>
          <w:rFonts w:ascii="Times New Roman"/>
          <w:sz w:val="19"/>
        </w:rPr>
      </w:pPr>
      <w:r>
        <w:rPr>
          <w:rFonts w:ascii="Times New Roman"/>
          <w:sz w:val="19"/>
        </w:rPr>
        <w:tab/>
      </w:r>
      <w:r>
        <w:rPr>
          <w:rFonts w:ascii="Times New Roman"/>
          <w:sz w:val="19"/>
        </w:rPr>
        <w:tab/>
      </w:r>
    </w:p>
    <w:p w14:paraId="6E4FC00F" w14:textId="77777777" w:rsidR="00CB166C" w:rsidRDefault="00CB166C" w:rsidP="00CB166C">
      <w:pPr>
        <w:pStyle w:val="BodyText"/>
        <w:tabs>
          <w:tab w:val="left" w:pos="915"/>
        </w:tabs>
        <w:rPr>
          <w:rFonts w:ascii="Times New Roman"/>
          <w:sz w:val="19"/>
        </w:rPr>
      </w:pPr>
    </w:p>
    <w:p w14:paraId="0487E462" w14:textId="77777777" w:rsidR="00CB166C" w:rsidRDefault="00CB166C" w:rsidP="00CB166C">
      <w:pPr>
        <w:pStyle w:val="BodyText"/>
        <w:tabs>
          <w:tab w:val="left" w:pos="915"/>
        </w:tabs>
        <w:rPr>
          <w:rFonts w:ascii="Times New Roman"/>
          <w:sz w:val="19"/>
        </w:rPr>
      </w:pPr>
    </w:p>
    <w:p w14:paraId="6C512A7D" w14:textId="77777777" w:rsidR="00CB166C" w:rsidRDefault="00CB166C" w:rsidP="00CB166C">
      <w:pPr>
        <w:pStyle w:val="BodyText"/>
        <w:tabs>
          <w:tab w:val="left" w:pos="915"/>
        </w:tabs>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0BFC1795" w14:textId="77777777">
        <w:trPr>
          <w:trHeight w:val="463"/>
        </w:trPr>
        <w:tc>
          <w:tcPr>
            <w:tcW w:w="7660" w:type="dxa"/>
            <w:gridSpan w:val="2"/>
          </w:tcPr>
          <w:p w14:paraId="1BB50E8E" w14:textId="77777777" w:rsidR="008E77E5" w:rsidRDefault="006F6CA9">
            <w:pPr>
              <w:pStyle w:val="TableParagraph"/>
              <w:spacing w:before="21"/>
              <w:rPr>
                <w:sz w:val="24"/>
              </w:rPr>
            </w:pPr>
            <w:r>
              <w:rPr>
                <w:color w:val="231F20"/>
                <w:sz w:val="24"/>
              </w:rPr>
              <w:t>Signed off by</w:t>
            </w:r>
          </w:p>
        </w:tc>
      </w:tr>
      <w:tr w:rsidR="008E77E5" w14:paraId="6E8D528D" w14:textId="77777777">
        <w:trPr>
          <w:trHeight w:val="452"/>
        </w:trPr>
        <w:tc>
          <w:tcPr>
            <w:tcW w:w="1708" w:type="dxa"/>
          </w:tcPr>
          <w:p w14:paraId="6121793B" w14:textId="77777777" w:rsidR="008E77E5" w:rsidRDefault="006F6CA9">
            <w:pPr>
              <w:pStyle w:val="TableParagraph"/>
              <w:spacing w:before="21"/>
              <w:rPr>
                <w:sz w:val="24"/>
              </w:rPr>
            </w:pPr>
            <w:r>
              <w:rPr>
                <w:color w:val="231F20"/>
                <w:sz w:val="24"/>
              </w:rPr>
              <w:t>Head Teacher:</w:t>
            </w:r>
          </w:p>
        </w:tc>
        <w:tc>
          <w:tcPr>
            <w:tcW w:w="5952" w:type="dxa"/>
          </w:tcPr>
          <w:p w14:paraId="5C34BEEC" w14:textId="428D8786" w:rsidR="008E77E5" w:rsidRPr="006F6CA9" w:rsidRDefault="008E77E5">
            <w:pPr>
              <w:pStyle w:val="TableParagraph"/>
              <w:ind w:left="0"/>
              <w:rPr>
                <w:rFonts w:asciiTheme="minorHAnsi" w:hAnsiTheme="minorHAnsi"/>
                <w:sz w:val="24"/>
              </w:rPr>
            </w:pPr>
          </w:p>
        </w:tc>
      </w:tr>
      <w:tr w:rsidR="008E77E5" w14:paraId="16B0BFFD" w14:textId="77777777">
        <w:trPr>
          <w:trHeight w:val="432"/>
        </w:trPr>
        <w:tc>
          <w:tcPr>
            <w:tcW w:w="1708" w:type="dxa"/>
          </w:tcPr>
          <w:p w14:paraId="3EA4DDDD" w14:textId="77777777" w:rsidR="008E77E5" w:rsidRDefault="006F6CA9">
            <w:pPr>
              <w:pStyle w:val="TableParagraph"/>
              <w:spacing w:before="21"/>
              <w:rPr>
                <w:sz w:val="24"/>
              </w:rPr>
            </w:pPr>
            <w:r>
              <w:rPr>
                <w:color w:val="231F20"/>
                <w:sz w:val="24"/>
              </w:rPr>
              <w:t>Date:</w:t>
            </w:r>
          </w:p>
        </w:tc>
        <w:tc>
          <w:tcPr>
            <w:tcW w:w="5952" w:type="dxa"/>
          </w:tcPr>
          <w:p w14:paraId="55E03DD4" w14:textId="134745C5" w:rsidR="008E77E5" w:rsidRPr="006F6CA9" w:rsidRDefault="008E77E5">
            <w:pPr>
              <w:pStyle w:val="TableParagraph"/>
              <w:ind w:left="0"/>
              <w:rPr>
                <w:rFonts w:asciiTheme="minorHAnsi" w:hAnsiTheme="minorHAnsi"/>
                <w:sz w:val="24"/>
              </w:rPr>
            </w:pPr>
          </w:p>
        </w:tc>
      </w:tr>
      <w:tr w:rsidR="008E77E5" w14:paraId="06F85597" w14:textId="77777777">
        <w:trPr>
          <w:trHeight w:val="461"/>
        </w:trPr>
        <w:tc>
          <w:tcPr>
            <w:tcW w:w="1708" w:type="dxa"/>
          </w:tcPr>
          <w:p w14:paraId="15C21BD0" w14:textId="77777777" w:rsidR="008E77E5" w:rsidRDefault="006F6CA9">
            <w:pPr>
              <w:pStyle w:val="TableParagraph"/>
              <w:spacing w:before="21"/>
              <w:rPr>
                <w:sz w:val="24"/>
              </w:rPr>
            </w:pPr>
            <w:r>
              <w:rPr>
                <w:color w:val="231F20"/>
                <w:sz w:val="24"/>
              </w:rPr>
              <w:t>Subject Leader:</w:t>
            </w:r>
          </w:p>
        </w:tc>
        <w:tc>
          <w:tcPr>
            <w:tcW w:w="5952" w:type="dxa"/>
          </w:tcPr>
          <w:p w14:paraId="52B1B84D" w14:textId="16E9470E" w:rsidR="008E77E5" w:rsidRPr="006F6CA9" w:rsidRDefault="00D14E60">
            <w:pPr>
              <w:pStyle w:val="TableParagraph"/>
              <w:ind w:left="0"/>
              <w:rPr>
                <w:rFonts w:asciiTheme="minorHAnsi" w:hAnsiTheme="minorHAnsi"/>
                <w:sz w:val="24"/>
              </w:rPr>
            </w:pPr>
            <w:r>
              <w:rPr>
                <w:rFonts w:asciiTheme="minorHAnsi" w:hAnsiTheme="minorHAnsi"/>
                <w:sz w:val="24"/>
              </w:rPr>
              <w:t>Mr Crossley</w:t>
            </w:r>
          </w:p>
        </w:tc>
      </w:tr>
      <w:tr w:rsidR="008E77E5" w14:paraId="62BCAC7D" w14:textId="77777777">
        <w:trPr>
          <w:trHeight w:val="451"/>
        </w:trPr>
        <w:tc>
          <w:tcPr>
            <w:tcW w:w="1708" w:type="dxa"/>
          </w:tcPr>
          <w:p w14:paraId="7FF83FBE" w14:textId="77777777" w:rsidR="008E77E5" w:rsidRDefault="006F6CA9">
            <w:pPr>
              <w:pStyle w:val="TableParagraph"/>
              <w:spacing w:before="21"/>
              <w:rPr>
                <w:sz w:val="24"/>
              </w:rPr>
            </w:pPr>
            <w:r>
              <w:rPr>
                <w:color w:val="231F20"/>
                <w:sz w:val="24"/>
              </w:rPr>
              <w:t>Date:</w:t>
            </w:r>
          </w:p>
        </w:tc>
        <w:tc>
          <w:tcPr>
            <w:tcW w:w="5952" w:type="dxa"/>
          </w:tcPr>
          <w:p w14:paraId="71B25D92" w14:textId="2C5D74D7" w:rsidR="008E77E5" w:rsidRPr="006F6CA9" w:rsidRDefault="00D14E60">
            <w:pPr>
              <w:pStyle w:val="TableParagraph"/>
              <w:ind w:left="0"/>
              <w:rPr>
                <w:rFonts w:asciiTheme="minorHAnsi" w:hAnsiTheme="minorHAnsi"/>
                <w:sz w:val="24"/>
              </w:rPr>
            </w:pPr>
            <w:r>
              <w:rPr>
                <w:rFonts w:asciiTheme="minorHAnsi" w:hAnsiTheme="minorHAnsi"/>
                <w:sz w:val="24"/>
              </w:rPr>
              <w:t>26.06.23</w:t>
            </w:r>
          </w:p>
        </w:tc>
      </w:tr>
      <w:tr w:rsidR="008E77E5" w14:paraId="332ECEC9" w14:textId="77777777">
        <w:trPr>
          <w:trHeight w:val="451"/>
        </w:trPr>
        <w:tc>
          <w:tcPr>
            <w:tcW w:w="1708" w:type="dxa"/>
          </w:tcPr>
          <w:p w14:paraId="7B321A63" w14:textId="77777777" w:rsidR="008E77E5" w:rsidRDefault="006F6CA9">
            <w:pPr>
              <w:pStyle w:val="TableParagraph"/>
              <w:spacing w:before="21"/>
              <w:rPr>
                <w:sz w:val="24"/>
              </w:rPr>
            </w:pPr>
            <w:r>
              <w:rPr>
                <w:color w:val="231F20"/>
                <w:sz w:val="24"/>
              </w:rPr>
              <w:t>Governor:</w:t>
            </w:r>
          </w:p>
        </w:tc>
        <w:tc>
          <w:tcPr>
            <w:tcW w:w="5952" w:type="dxa"/>
          </w:tcPr>
          <w:p w14:paraId="4C2B4625" w14:textId="77777777" w:rsidR="008E77E5" w:rsidRPr="006F6CA9" w:rsidRDefault="008E77E5">
            <w:pPr>
              <w:pStyle w:val="TableParagraph"/>
              <w:ind w:left="0"/>
              <w:rPr>
                <w:rFonts w:asciiTheme="minorHAnsi" w:hAnsiTheme="minorHAnsi"/>
                <w:sz w:val="24"/>
              </w:rPr>
            </w:pPr>
          </w:p>
        </w:tc>
      </w:tr>
      <w:tr w:rsidR="008E77E5" w14:paraId="299CCFD8" w14:textId="77777777">
        <w:trPr>
          <w:trHeight w:val="451"/>
        </w:trPr>
        <w:tc>
          <w:tcPr>
            <w:tcW w:w="1708" w:type="dxa"/>
          </w:tcPr>
          <w:p w14:paraId="25BFCA97" w14:textId="77777777" w:rsidR="008E77E5" w:rsidRDefault="006F6CA9">
            <w:pPr>
              <w:pStyle w:val="TableParagraph"/>
              <w:spacing w:before="21"/>
              <w:rPr>
                <w:sz w:val="24"/>
              </w:rPr>
            </w:pPr>
            <w:r>
              <w:rPr>
                <w:color w:val="231F20"/>
                <w:sz w:val="24"/>
              </w:rPr>
              <w:t>Date:</w:t>
            </w:r>
          </w:p>
        </w:tc>
        <w:tc>
          <w:tcPr>
            <w:tcW w:w="5952" w:type="dxa"/>
          </w:tcPr>
          <w:p w14:paraId="49CBC6F7" w14:textId="77777777" w:rsidR="008E77E5" w:rsidRPr="006F6CA9" w:rsidRDefault="008E77E5">
            <w:pPr>
              <w:pStyle w:val="TableParagraph"/>
              <w:ind w:left="0"/>
              <w:rPr>
                <w:rFonts w:asciiTheme="minorHAnsi" w:hAnsiTheme="minorHAnsi"/>
                <w:sz w:val="24"/>
              </w:rPr>
            </w:pPr>
          </w:p>
        </w:tc>
      </w:tr>
    </w:tbl>
    <w:p w14:paraId="7FDE4A56"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AACD6" w14:textId="77777777" w:rsidR="00296D59" w:rsidRDefault="00296D59">
      <w:r>
        <w:separator/>
      </w:r>
    </w:p>
  </w:endnote>
  <w:endnote w:type="continuationSeparator" w:id="0">
    <w:p w14:paraId="0E4EC592" w14:textId="77777777" w:rsidR="00296D59" w:rsidRDefault="00296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565A" w14:textId="18C55F76"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48233447" wp14:editId="09997412">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5F068CB6" wp14:editId="19510879">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4BEC214" wp14:editId="352854FB">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6750E13F" wp14:editId="24DE1357">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2C7B7C">
      <w:rPr>
        <w:noProof/>
        <w:lang w:bidi="ar-SA"/>
      </w:rPr>
      <mc:AlternateContent>
        <mc:Choice Requires="wpg">
          <w:drawing>
            <wp:anchor distT="0" distB="0" distL="114300" distR="114300" simplePos="0" relativeHeight="503296208" behindDoc="1" locked="0" layoutInCell="1" allowOverlap="1" wp14:anchorId="7698C832" wp14:editId="0CC5BBE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7A71B6"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5E450CF7" wp14:editId="1A0F41AA">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2C7B7C">
      <w:rPr>
        <w:noProof/>
        <w:lang w:bidi="ar-SA"/>
      </w:rPr>
      <mc:AlternateContent>
        <mc:Choice Requires="wps">
          <w:drawing>
            <wp:anchor distT="0" distB="0" distL="114300" distR="114300" simplePos="0" relativeHeight="503296256" behindDoc="1" locked="0" layoutInCell="1" allowOverlap="1" wp14:anchorId="5656D9BE" wp14:editId="10B5E97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98BF5"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6D9B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5298BF5"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2C7B7C">
      <w:rPr>
        <w:noProof/>
        <w:lang w:bidi="ar-SA"/>
      </w:rPr>
      <mc:AlternateContent>
        <mc:Choice Requires="wps">
          <w:drawing>
            <wp:anchor distT="0" distB="0" distL="114300" distR="114300" simplePos="0" relativeHeight="503296280" behindDoc="1" locked="0" layoutInCell="1" allowOverlap="1" wp14:anchorId="5CEC36B2" wp14:editId="582987AD">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996AC"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C36B2"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041996AC"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925D6" w14:textId="77777777" w:rsidR="00296D59" w:rsidRDefault="00296D59">
      <w:r>
        <w:separator/>
      </w:r>
    </w:p>
  </w:footnote>
  <w:footnote w:type="continuationSeparator" w:id="0">
    <w:p w14:paraId="20D5156D" w14:textId="77777777" w:rsidR="00296D59" w:rsidRDefault="00296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16cid:durableId="520316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77E5"/>
    <w:rsid w:val="00017B92"/>
    <w:rsid w:val="0013400F"/>
    <w:rsid w:val="00296D59"/>
    <w:rsid w:val="002A3B75"/>
    <w:rsid w:val="002C7B7C"/>
    <w:rsid w:val="00333F66"/>
    <w:rsid w:val="00363CDF"/>
    <w:rsid w:val="0048572B"/>
    <w:rsid w:val="004A062F"/>
    <w:rsid w:val="004A1EB4"/>
    <w:rsid w:val="00666985"/>
    <w:rsid w:val="006C0849"/>
    <w:rsid w:val="006F6CA9"/>
    <w:rsid w:val="00736315"/>
    <w:rsid w:val="00745050"/>
    <w:rsid w:val="007679F0"/>
    <w:rsid w:val="007C3E88"/>
    <w:rsid w:val="007E1AD6"/>
    <w:rsid w:val="00853B80"/>
    <w:rsid w:val="00866F52"/>
    <w:rsid w:val="008A0F55"/>
    <w:rsid w:val="008E77E5"/>
    <w:rsid w:val="0090502F"/>
    <w:rsid w:val="00931FFA"/>
    <w:rsid w:val="0099671B"/>
    <w:rsid w:val="00BE0285"/>
    <w:rsid w:val="00C05E49"/>
    <w:rsid w:val="00C23EF6"/>
    <w:rsid w:val="00C252F0"/>
    <w:rsid w:val="00CA53D5"/>
    <w:rsid w:val="00CB166C"/>
    <w:rsid w:val="00D14E60"/>
    <w:rsid w:val="00D24F73"/>
    <w:rsid w:val="00D51E4A"/>
    <w:rsid w:val="00D62B41"/>
    <w:rsid w:val="00D7250F"/>
    <w:rsid w:val="00ED7070"/>
    <w:rsid w:val="00FA1DF9"/>
    <w:rsid w:val="00FC4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01AC91A"/>
  <w15:docId w15:val="{AE0920CE-E6EB-4A0C-B78D-4D6DFCB5D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table" w:styleId="TableGrid">
    <w:name w:val="Table Grid"/>
    <w:basedOn w:val="TableNormal"/>
    <w:uiPriority w:val="39"/>
    <w:rsid w:val="00CB166C"/>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252F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2555</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HTyson</dc:creator>
  <cp:lastModifiedBy>Lewis Crossley</cp:lastModifiedBy>
  <cp:revision>2</cp:revision>
  <dcterms:created xsi:type="dcterms:W3CDTF">2023-06-26T09:13:00Z</dcterms:created>
  <dcterms:modified xsi:type="dcterms:W3CDTF">2023-06-26T09:13:00Z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