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CBD2A" w14:textId="1DB3D190" w:rsidR="00B22F2B" w:rsidRDefault="00E6342B" w:rsidP="00E6342B">
      <w:pPr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Rosegrove Infant School </w:t>
      </w:r>
      <w:r w:rsidR="00B22F2B">
        <w:rPr>
          <w:b/>
          <w:sz w:val="32"/>
          <w:szCs w:val="32"/>
          <w:lang w:val="en-GB"/>
        </w:rPr>
        <w:t>Prevent Duty Risk Assessment</w:t>
      </w:r>
    </w:p>
    <w:p w14:paraId="684269B8" w14:textId="77777777" w:rsidR="00895333" w:rsidRDefault="00895333" w:rsidP="00E6342B">
      <w:pPr>
        <w:rPr>
          <w:b/>
          <w:sz w:val="32"/>
          <w:szCs w:val="3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23"/>
        <w:gridCol w:w="1630"/>
        <w:gridCol w:w="1797"/>
      </w:tblGrid>
      <w:tr w:rsidR="00895333" w:rsidRPr="00895333" w14:paraId="35C69E62" w14:textId="77777777" w:rsidTr="007F2C52">
        <w:tc>
          <w:tcPr>
            <w:tcW w:w="10450" w:type="dxa"/>
            <w:gridSpan w:val="3"/>
            <w:shd w:val="clear" w:color="auto" w:fill="FBE4D5" w:themeFill="accent2" w:themeFillTint="33"/>
          </w:tcPr>
          <w:p w14:paraId="56DEA0AB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b/>
                <w:sz w:val="26"/>
                <w:szCs w:val="26"/>
                <w:lang w:val="en-GB"/>
              </w:rPr>
              <w:t>Prevent Objective 1:</w:t>
            </w:r>
            <w:r w:rsidRPr="00895333">
              <w:rPr>
                <w:sz w:val="26"/>
                <w:szCs w:val="26"/>
                <w:lang w:val="en-GB"/>
              </w:rPr>
              <w:t xml:space="preserve"> Clear leadership and accountable structures are in place and visible throughout the organisation</w:t>
            </w:r>
          </w:p>
        </w:tc>
      </w:tr>
      <w:tr w:rsidR="00895333" w:rsidRPr="00895333" w14:paraId="403B9D4E" w14:textId="77777777" w:rsidTr="00895333">
        <w:trPr>
          <w:trHeight w:val="980"/>
        </w:trPr>
        <w:tc>
          <w:tcPr>
            <w:tcW w:w="7023" w:type="dxa"/>
            <w:shd w:val="clear" w:color="auto" w:fill="FBE4D5" w:themeFill="accent2" w:themeFillTint="33"/>
          </w:tcPr>
          <w:p w14:paraId="1FB6DC69" w14:textId="77777777" w:rsidR="00895333" w:rsidRPr="0023705D" w:rsidRDefault="00895333" w:rsidP="00895333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1630" w:type="dxa"/>
            <w:shd w:val="clear" w:color="auto" w:fill="FBE4D5" w:themeFill="accent2" w:themeFillTint="33"/>
          </w:tcPr>
          <w:p w14:paraId="45327492" w14:textId="77777777" w:rsidR="00895333" w:rsidRPr="00895333" w:rsidRDefault="00895333" w:rsidP="00895333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3BAEE95E" w14:textId="5C657F28" w:rsidR="00895333" w:rsidRPr="00895333" w:rsidRDefault="00895333" w:rsidP="00895333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  <w:r w:rsidR="00C90C38">
              <w:rPr>
                <w:sz w:val="26"/>
                <w:szCs w:val="26"/>
                <w:lang w:val="en-GB"/>
              </w:rPr>
              <w:t xml:space="preserve"> Sept 2023</w:t>
            </w:r>
          </w:p>
        </w:tc>
      </w:tr>
      <w:tr w:rsidR="00895333" w14:paraId="7B3BB1D7" w14:textId="77777777" w:rsidTr="00895333">
        <w:tc>
          <w:tcPr>
            <w:tcW w:w="7023" w:type="dxa"/>
          </w:tcPr>
          <w:p w14:paraId="4A0E913A" w14:textId="77777777" w:rsidR="00895333" w:rsidRPr="00895333" w:rsidRDefault="00895333" w:rsidP="00895333">
            <w:pPr>
              <w:rPr>
                <w:lang w:val="en-GB"/>
              </w:rPr>
            </w:pPr>
            <w:r w:rsidRPr="00895333">
              <w:rPr>
                <w:lang w:val="en-GB"/>
              </w:rPr>
              <w:t>There is an identified strategic Prevent Lead within the school.</w:t>
            </w:r>
          </w:p>
        </w:tc>
        <w:tc>
          <w:tcPr>
            <w:tcW w:w="1630" w:type="dxa"/>
          </w:tcPr>
          <w:p w14:paraId="2BE63A62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 </w:t>
            </w:r>
          </w:p>
          <w:p w14:paraId="3A5A930D" w14:textId="6E2D8BD6" w:rsidR="00895333" w:rsidRPr="00B22F2B" w:rsidRDefault="0053145B" w:rsidP="00895333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Caroline Ashworth</w:t>
            </w:r>
          </w:p>
        </w:tc>
        <w:tc>
          <w:tcPr>
            <w:tcW w:w="1797" w:type="dxa"/>
          </w:tcPr>
          <w:p w14:paraId="3FC81E35" w14:textId="70F4E5CD" w:rsidR="00895333" w:rsidRPr="00B22F2B" w:rsidRDefault="00181F88" w:rsidP="00A300A7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2019</w:t>
            </w:r>
          </w:p>
        </w:tc>
      </w:tr>
      <w:tr w:rsidR="00895333" w14:paraId="13FB254A" w14:textId="77777777" w:rsidTr="00895333">
        <w:tc>
          <w:tcPr>
            <w:tcW w:w="7023" w:type="dxa"/>
          </w:tcPr>
          <w:p w14:paraId="3C227619" w14:textId="77777777" w:rsidR="00895333" w:rsidRPr="00895333" w:rsidRDefault="00895333" w:rsidP="00895333">
            <w:pPr>
              <w:rPr>
                <w:lang w:val="en-GB"/>
              </w:rPr>
            </w:pPr>
            <w:r w:rsidRPr="00895333">
              <w:rPr>
                <w:lang w:val="en-GB"/>
              </w:rPr>
              <w:t>The strategic Prevent Lead understands the expectations and key priorities of PREVENT and these are embedded and explicit within safeguarding policies.</w:t>
            </w:r>
          </w:p>
        </w:tc>
        <w:tc>
          <w:tcPr>
            <w:tcW w:w="1630" w:type="dxa"/>
          </w:tcPr>
          <w:p w14:paraId="111973A1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  <w:p w14:paraId="18759319" w14:textId="77777777" w:rsidR="00895333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attends DSL update </w:t>
            </w:r>
            <w:r w:rsidR="00FE1136">
              <w:rPr>
                <w:sz w:val="22"/>
                <w:szCs w:val="32"/>
                <w:lang w:val="en-GB"/>
              </w:rPr>
              <w:t xml:space="preserve">/ Prevent </w:t>
            </w:r>
            <w:r w:rsidR="009F00AC" w:rsidRPr="00B22F2B">
              <w:rPr>
                <w:sz w:val="22"/>
                <w:szCs w:val="32"/>
                <w:lang w:val="en-GB"/>
              </w:rPr>
              <w:t>training</w:t>
            </w:r>
            <w:r w:rsidRPr="00B22F2B">
              <w:rPr>
                <w:sz w:val="22"/>
                <w:szCs w:val="32"/>
                <w:lang w:val="en-GB"/>
              </w:rPr>
              <w:t xml:space="preserve"> and updates safeguarding Policy</w:t>
            </w:r>
          </w:p>
        </w:tc>
        <w:tc>
          <w:tcPr>
            <w:tcW w:w="1797" w:type="dxa"/>
          </w:tcPr>
          <w:p w14:paraId="163BFDB9" w14:textId="77777777" w:rsidR="00895333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P</w:t>
            </w:r>
            <w:r w:rsidR="00FE1136">
              <w:rPr>
                <w:sz w:val="22"/>
                <w:szCs w:val="32"/>
                <w:lang w:val="en-GB"/>
              </w:rPr>
              <w:t xml:space="preserve">olicy updated annually </w:t>
            </w:r>
          </w:p>
          <w:p w14:paraId="7198F4FB" w14:textId="14F522DD" w:rsidR="0053145B" w:rsidRPr="00B22F2B" w:rsidRDefault="0053145B" w:rsidP="00895333">
            <w:pPr>
              <w:rPr>
                <w:sz w:val="22"/>
                <w:szCs w:val="32"/>
                <w:lang w:val="en-GB"/>
              </w:rPr>
            </w:pPr>
          </w:p>
        </w:tc>
      </w:tr>
      <w:tr w:rsidR="00895333" w14:paraId="74D73763" w14:textId="77777777" w:rsidTr="0087145A">
        <w:tc>
          <w:tcPr>
            <w:tcW w:w="7023" w:type="dxa"/>
          </w:tcPr>
          <w:p w14:paraId="24D25523" w14:textId="77777777" w:rsidR="00895333" w:rsidRPr="00895333" w:rsidRDefault="00895333" w:rsidP="0087145A">
            <w:pPr>
              <w:rPr>
                <w:lang w:val="en-GB"/>
              </w:rPr>
            </w:pPr>
            <w:r w:rsidRPr="00895333">
              <w:rPr>
                <w:lang w:val="en-GB"/>
              </w:rPr>
              <w:t>The Senior Leadership Team have a clear understanding and commitment to the Prevent Strategy and its key objectives.</w:t>
            </w:r>
          </w:p>
        </w:tc>
        <w:tc>
          <w:tcPr>
            <w:tcW w:w="1630" w:type="dxa"/>
          </w:tcPr>
          <w:p w14:paraId="3418DD9B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  <w:p w14:paraId="38FA5E7F" w14:textId="1B474431" w:rsidR="00895333" w:rsidRPr="00B22F2B" w:rsidRDefault="00A300A7" w:rsidP="00A300A7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SLT have completed online training and attended whole staff training.</w:t>
            </w:r>
          </w:p>
        </w:tc>
        <w:tc>
          <w:tcPr>
            <w:tcW w:w="1797" w:type="dxa"/>
          </w:tcPr>
          <w:p w14:paraId="78080A25" w14:textId="180FBF5B" w:rsidR="00A300A7" w:rsidRDefault="00B22F2B" w:rsidP="0087145A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S</w:t>
            </w:r>
            <w:r w:rsidR="00FE1136">
              <w:rPr>
                <w:sz w:val="22"/>
                <w:szCs w:val="32"/>
                <w:lang w:val="en-GB"/>
              </w:rPr>
              <w:t xml:space="preserve">LT </w:t>
            </w:r>
          </w:p>
          <w:p w14:paraId="677A2FBD" w14:textId="77777777" w:rsidR="00A300A7" w:rsidRDefault="00A300A7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Online Training </w:t>
            </w:r>
          </w:p>
          <w:p w14:paraId="55866111" w14:textId="56CB1DED" w:rsidR="00A300A7" w:rsidRDefault="00FE113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A</w:t>
            </w:r>
            <w:r w:rsidR="00181F88">
              <w:rPr>
                <w:sz w:val="22"/>
                <w:szCs w:val="32"/>
                <w:lang w:val="en-GB"/>
              </w:rPr>
              <w:t>utumn</w:t>
            </w:r>
            <w:r>
              <w:rPr>
                <w:sz w:val="22"/>
                <w:szCs w:val="32"/>
                <w:lang w:val="en-GB"/>
              </w:rPr>
              <w:t xml:space="preserve"> 202</w:t>
            </w:r>
            <w:r w:rsidR="0053145B">
              <w:rPr>
                <w:sz w:val="22"/>
                <w:szCs w:val="32"/>
                <w:lang w:val="en-GB"/>
              </w:rPr>
              <w:t>2</w:t>
            </w:r>
          </w:p>
          <w:p w14:paraId="1F46A93C" w14:textId="6215069B" w:rsidR="00A300A7" w:rsidRPr="00B22F2B" w:rsidRDefault="00A300A7" w:rsidP="00FE1136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Whole Staff </w:t>
            </w:r>
            <w:r w:rsidR="00181F88">
              <w:rPr>
                <w:sz w:val="22"/>
                <w:szCs w:val="32"/>
                <w:lang w:val="en-GB"/>
              </w:rPr>
              <w:t xml:space="preserve">update </w:t>
            </w:r>
            <w:r w:rsidR="00FE1136">
              <w:rPr>
                <w:sz w:val="22"/>
                <w:szCs w:val="32"/>
                <w:lang w:val="en-GB"/>
              </w:rPr>
              <w:t xml:space="preserve">training </w:t>
            </w:r>
            <w:r w:rsidR="0053145B">
              <w:rPr>
                <w:sz w:val="22"/>
                <w:szCs w:val="32"/>
                <w:lang w:val="en-GB"/>
              </w:rPr>
              <w:t>July 2022</w:t>
            </w:r>
          </w:p>
        </w:tc>
      </w:tr>
      <w:tr w:rsidR="00895333" w14:paraId="5540EA7F" w14:textId="77777777" w:rsidTr="00895333">
        <w:tc>
          <w:tcPr>
            <w:tcW w:w="7023" w:type="dxa"/>
          </w:tcPr>
          <w:p w14:paraId="7F74D3F0" w14:textId="77777777" w:rsidR="00895333" w:rsidRPr="00895333" w:rsidRDefault="00895333" w:rsidP="00895333">
            <w:pPr>
              <w:rPr>
                <w:lang w:val="en-GB"/>
              </w:rPr>
            </w:pPr>
            <w:r>
              <w:rPr>
                <w:lang w:val="en-GB"/>
              </w:rPr>
              <w:t>The PREVENT agenda and its objectives are embedded within the appropriate safeguarding processes established and used in school.</w:t>
            </w:r>
          </w:p>
        </w:tc>
        <w:tc>
          <w:tcPr>
            <w:tcW w:w="1630" w:type="dxa"/>
          </w:tcPr>
          <w:p w14:paraId="3FF38B82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 </w:t>
            </w:r>
          </w:p>
          <w:p w14:paraId="7D3BD4A9" w14:textId="77777777" w:rsidR="00895333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See safeguarding Policy</w:t>
            </w:r>
          </w:p>
        </w:tc>
        <w:tc>
          <w:tcPr>
            <w:tcW w:w="1797" w:type="dxa"/>
          </w:tcPr>
          <w:p w14:paraId="7B5A60CF" w14:textId="4947E07E" w:rsidR="00895333" w:rsidRPr="00B22F2B" w:rsidRDefault="00895333" w:rsidP="00895333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25018E16" w14:textId="77777777" w:rsidTr="004E482F">
        <w:tc>
          <w:tcPr>
            <w:tcW w:w="7023" w:type="dxa"/>
          </w:tcPr>
          <w:p w14:paraId="3670E95F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undertaken Prevent Duty training.</w:t>
            </w:r>
          </w:p>
        </w:tc>
        <w:tc>
          <w:tcPr>
            <w:tcW w:w="1630" w:type="dxa"/>
          </w:tcPr>
          <w:p w14:paraId="24B5B62F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B9D5516" w14:textId="77777777" w:rsidR="004E482F" w:rsidRDefault="00FE1136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DSL training</w:t>
            </w:r>
          </w:p>
          <w:p w14:paraId="6A1AE64A" w14:textId="5DE19C9D" w:rsidR="00181F88" w:rsidRPr="00B22F2B" w:rsidRDefault="00181F88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Prevent duty training Autumn 202</w:t>
            </w:r>
            <w:r w:rsidR="002242DC">
              <w:rPr>
                <w:sz w:val="22"/>
                <w:szCs w:val="32"/>
                <w:lang w:val="en-GB"/>
              </w:rPr>
              <w:t>2</w:t>
            </w:r>
          </w:p>
        </w:tc>
      </w:tr>
      <w:tr w:rsidR="004E482F" w14:paraId="4AF5A974" w14:textId="77777777" w:rsidTr="004E482F">
        <w:tc>
          <w:tcPr>
            <w:tcW w:w="7023" w:type="dxa"/>
          </w:tcPr>
          <w:p w14:paraId="47B4965E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the knowledge and skills to lead Prevent Duty implementation and provision.</w:t>
            </w:r>
          </w:p>
        </w:tc>
        <w:tc>
          <w:tcPr>
            <w:tcW w:w="1630" w:type="dxa"/>
          </w:tcPr>
          <w:p w14:paraId="75F96CB6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CCC76C7" w14:textId="4D065D0D" w:rsidR="004E482F" w:rsidRPr="00B22F2B" w:rsidRDefault="004E482F" w:rsidP="00BF1EA9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7889BAE5" w14:textId="77777777" w:rsidTr="004E482F">
        <w:tc>
          <w:tcPr>
            <w:tcW w:w="7023" w:type="dxa"/>
          </w:tcPr>
          <w:p w14:paraId="4D72960A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have undertaken a th</w:t>
            </w:r>
            <w:r w:rsidR="00A300A7">
              <w:rPr>
                <w:lang w:val="en-GB"/>
              </w:rPr>
              <w:t>o</w:t>
            </w:r>
            <w:r>
              <w:rPr>
                <w:lang w:val="en-GB"/>
              </w:rPr>
              <w:t>rough risk assessment to identify the level of risk and develop a proportionate response.</w:t>
            </w:r>
          </w:p>
        </w:tc>
        <w:tc>
          <w:tcPr>
            <w:tcW w:w="1630" w:type="dxa"/>
          </w:tcPr>
          <w:p w14:paraId="3FF2E1BD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63CADCE9" w14:textId="20872A14" w:rsidR="004E482F" w:rsidRPr="00B22F2B" w:rsidRDefault="004E482F" w:rsidP="00BF1EA9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63DAA21D" w14:textId="77777777" w:rsidTr="004E482F">
        <w:tc>
          <w:tcPr>
            <w:tcW w:w="7023" w:type="dxa"/>
          </w:tcPr>
          <w:p w14:paraId="56D3E4BE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A whole school Prevent Duty Policy (or Prevent Duty added to Safeguarding Policy) is in place and has been shared with all staff.</w:t>
            </w:r>
          </w:p>
        </w:tc>
        <w:tc>
          <w:tcPr>
            <w:tcW w:w="1630" w:type="dxa"/>
          </w:tcPr>
          <w:p w14:paraId="19FB291D" w14:textId="7C65FE0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  <w:r w:rsidR="00FE1136">
              <w:rPr>
                <w:sz w:val="22"/>
                <w:szCs w:val="32"/>
                <w:lang w:val="en-GB"/>
              </w:rPr>
              <w:t>-</w:t>
            </w:r>
            <w:r w:rsidR="00A300A7">
              <w:rPr>
                <w:sz w:val="22"/>
                <w:szCs w:val="32"/>
                <w:lang w:val="en-GB"/>
              </w:rPr>
              <w:t xml:space="preserve"> </w:t>
            </w:r>
          </w:p>
        </w:tc>
        <w:tc>
          <w:tcPr>
            <w:tcW w:w="1797" w:type="dxa"/>
          </w:tcPr>
          <w:p w14:paraId="5364FA14" w14:textId="4702AC07" w:rsidR="004E482F" w:rsidRPr="00B22F2B" w:rsidRDefault="00181F88" w:rsidP="00FE1136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PREVENT DUTY- policy and procedure</w:t>
            </w:r>
            <w:r w:rsidR="00B22F2B" w:rsidRPr="00B22F2B">
              <w:rPr>
                <w:sz w:val="22"/>
                <w:szCs w:val="32"/>
                <w:lang w:val="en-GB"/>
              </w:rPr>
              <w:t xml:space="preserve"> in place and shared –</w:t>
            </w:r>
            <w:r w:rsidR="00A300A7">
              <w:rPr>
                <w:sz w:val="22"/>
                <w:szCs w:val="32"/>
                <w:lang w:val="en-GB"/>
              </w:rPr>
              <w:t xml:space="preserve"> last updated </w:t>
            </w:r>
            <w:r w:rsidR="0053145B">
              <w:rPr>
                <w:sz w:val="22"/>
                <w:szCs w:val="32"/>
                <w:lang w:val="en-GB"/>
              </w:rPr>
              <w:t>Sept 202</w:t>
            </w:r>
            <w:r w:rsidR="002242DC">
              <w:rPr>
                <w:sz w:val="22"/>
                <w:szCs w:val="32"/>
                <w:lang w:val="en-GB"/>
              </w:rPr>
              <w:t>3</w:t>
            </w:r>
          </w:p>
        </w:tc>
      </w:tr>
      <w:tr w:rsidR="004E482F" w14:paraId="7E2CE875" w14:textId="77777777" w:rsidTr="004E482F">
        <w:tc>
          <w:tcPr>
            <w:tcW w:w="7023" w:type="dxa"/>
          </w:tcPr>
          <w:p w14:paraId="558A0C00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governors and leadership team have established how and when the Prevent Duty processes are going to be monitored and enforced.</w:t>
            </w:r>
          </w:p>
        </w:tc>
        <w:tc>
          <w:tcPr>
            <w:tcW w:w="1630" w:type="dxa"/>
          </w:tcPr>
          <w:p w14:paraId="2BFB3132" w14:textId="753BD08E" w:rsidR="004E482F" w:rsidRPr="00B22F2B" w:rsidRDefault="00B22F2B" w:rsidP="00A300A7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Yes, </w:t>
            </w:r>
            <w:r w:rsidR="009F00AC" w:rsidRPr="00B22F2B">
              <w:rPr>
                <w:sz w:val="22"/>
                <w:szCs w:val="32"/>
                <w:lang w:val="en-GB"/>
              </w:rPr>
              <w:t>annual</w:t>
            </w:r>
            <w:r w:rsidRPr="00B22F2B">
              <w:rPr>
                <w:sz w:val="22"/>
                <w:szCs w:val="32"/>
                <w:lang w:val="en-GB"/>
              </w:rPr>
              <w:t xml:space="preserve"> review of prevent </w:t>
            </w:r>
            <w:r w:rsidR="00A300A7">
              <w:rPr>
                <w:sz w:val="22"/>
                <w:szCs w:val="32"/>
                <w:lang w:val="en-GB"/>
              </w:rPr>
              <w:t>Risk Assessment</w:t>
            </w:r>
            <w:r w:rsidR="00181F88">
              <w:rPr>
                <w:sz w:val="22"/>
                <w:szCs w:val="32"/>
                <w:lang w:val="en-GB"/>
              </w:rPr>
              <w:t xml:space="preserve">, </w:t>
            </w:r>
          </w:p>
        </w:tc>
        <w:tc>
          <w:tcPr>
            <w:tcW w:w="1797" w:type="dxa"/>
          </w:tcPr>
          <w:p w14:paraId="5E9B12CB" w14:textId="77777777" w:rsidR="004E482F" w:rsidRPr="00B22F2B" w:rsidRDefault="00A300A7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Chair/ CP Gov/ SLT to report back to Resources Committee </w:t>
            </w:r>
          </w:p>
        </w:tc>
      </w:tr>
      <w:tr w:rsidR="004E482F" w14:paraId="73F60FE9" w14:textId="77777777" w:rsidTr="004E482F">
        <w:tc>
          <w:tcPr>
            <w:tcW w:w="7023" w:type="dxa"/>
          </w:tcPr>
          <w:p w14:paraId="1BDED43B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established effective partnerships with local agencies and professionals.</w:t>
            </w:r>
          </w:p>
        </w:tc>
        <w:tc>
          <w:tcPr>
            <w:tcW w:w="1630" w:type="dxa"/>
          </w:tcPr>
          <w:p w14:paraId="4E809B7F" w14:textId="1368337A" w:rsidR="0053145B" w:rsidRPr="00B22F2B" w:rsidRDefault="00B22F2B" w:rsidP="0053145B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  <w:r w:rsidR="00FE1136">
              <w:rPr>
                <w:sz w:val="22"/>
                <w:szCs w:val="32"/>
                <w:lang w:val="en-GB"/>
              </w:rPr>
              <w:t xml:space="preserve">- </w:t>
            </w:r>
          </w:p>
          <w:p w14:paraId="6D534472" w14:textId="2DF602F7" w:rsidR="00A300A7" w:rsidRPr="00B22F2B" w:rsidRDefault="00A300A7" w:rsidP="00BF1EA9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2E75B038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n/a</w:t>
            </w:r>
          </w:p>
        </w:tc>
      </w:tr>
    </w:tbl>
    <w:p w14:paraId="41CD46FE" w14:textId="77777777" w:rsidR="00895333" w:rsidRDefault="00895333">
      <w:pPr>
        <w:rPr>
          <w:lang w:val="en-GB"/>
        </w:rPr>
      </w:pPr>
    </w:p>
    <w:p w14:paraId="7B296718" w14:textId="77777777" w:rsidR="00B22F2B" w:rsidRDefault="00B22F2B">
      <w:pPr>
        <w:rPr>
          <w:lang w:val="en-GB"/>
        </w:rPr>
      </w:pPr>
    </w:p>
    <w:p w14:paraId="7E650857" w14:textId="77777777" w:rsidR="00B22F2B" w:rsidRDefault="00B22F2B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895333" w:rsidRPr="00895333" w14:paraId="1A5E048A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04FDDEEE" w14:textId="77777777" w:rsidR="00895333" w:rsidRPr="00895333" w:rsidRDefault="00895333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lastRenderedPageBreak/>
              <w:t>Prevent Objective 2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 w:rsidRPr="00895333">
              <w:rPr>
                <w:sz w:val="26"/>
                <w:szCs w:val="26"/>
                <w:lang w:val="en-GB"/>
              </w:rPr>
              <w:t xml:space="preserve"> </w:t>
            </w:r>
            <w:r w:rsidR="0023705D">
              <w:rPr>
                <w:sz w:val="26"/>
                <w:szCs w:val="26"/>
                <w:lang w:val="en-GB"/>
              </w:rPr>
              <w:t>Staff and Governing Body have been appropriately trained according to their role</w:t>
            </w:r>
          </w:p>
        </w:tc>
      </w:tr>
      <w:tr w:rsidR="00895333" w:rsidRPr="00895333" w14:paraId="25B1D097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23E0DED4" w14:textId="77777777" w:rsidR="00895333" w:rsidRPr="0023705D" w:rsidRDefault="00895333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04D12371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664950E8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895333" w14:paraId="0E8B24AC" w14:textId="77777777" w:rsidTr="00E6342B">
        <w:tc>
          <w:tcPr>
            <w:tcW w:w="4815" w:type="dxa"/>
          </w:tcPr>
          <w:p w14:paraId="319BF172" w14:textId="77777777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All staff and Governors know who the Prevent lead is in school.</w:t>
            </w:r>
          </w:p>
        </w:tc>
        <w:tc>
          <w:tcPr>
            <w:tcW w:w="3838" w:type="dxa"/>
          </w:tcPr>
          <w:p w14:paraId="468A6BEB" w14:textId="77777777" w:rsidR="00B22F2B" w:rsidRDefault="00B22F2B" w:rsidP="0087145A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Yes </w:t>
            </w:r>
          </w:p>
          <w:p w14:paraId="475AF77A" w14:textId="77777777" w:rsidR="00895333" w:rsidRPr="00B22F2B" w:rsidRDefault="00B22F2B" w:rsidP="00BA6D00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Covered in </w:t>
            </w:r>
            <w:r w:rsidR="00BA6D00">
              <w:rPr>
                <w:sz w:val="22"/>
                <w:szCs w:val="22"/>
                <w:lang w:val="en-GB"/>
              </w:rPr>
              <w:t xml:space="preserve">staff meetings/ </w:t>
            </w:r>
            <w:r w:rsidRPr="00B22F2B">
              <w:rPr>
                <w:sz w:val="22"/>
                <w:szCs w:val="22"/>
                <w:lang w:val="en-GB"/>
              </w:rPr>
              <w:t>gov meeting</w:t>
            </w:r>
            <w:r>
              <w:rPr>
                <w:sz w:val="22"/>
                <w:szCs w:val="22"/>
                <w:lang w:val="en-GB"/>
              </w:rPr>
              <w:t>s</w:t>
            </w:r>
            <w:r w:rsidRPr="00B22F2B">
              <w:rPr>
                <w:sz w:val="22"/>
                <w:szCs w:val="22"/>
                <w:lang w:val="en-GB"/>
              </w:rPr>
              <w:t xml:space="preserve"> </w:t>
            </w:r>
            <w:r w:rsidR="00BA6D00">
              <w:rPr>
                <w:sz w:val="22"/>
                <w:szCs w:val="22"/>
                <w:lang w:val="en-GB"/>
              </w:rPr>
              <w:t xml:space="preserve">/staff weekly sheet Safeguarding section </w:t>
            </w:r>
          </w:p>
        </w:tc>
        <w:tc>
          <w:tcPr>
            <w:tcW w:w="1797" w:type="dxa"/>
          </w:tcPr>
          <w:p w14:paraId="07D4ECC0" w14:textId="77777777" w:rsidR="00895333" w:rsidRPr="00B22F2B" w:rsidRDefault="00B22F2B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Termly</w:t>
            </w:r>
            <w:r w:rsidR="00BA6D00">
              <w:rPr>
                <w:sz w:val="22"/>
                <w:szCs w:val="22"/>
                <w:lang w:val="en-GB"/>
              </w:rPr>
              <w:t xml:space="preserve">/ Weekly </w:t>
            </w:r>
            <w:r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895333" w14:paraId="76771160" w14:textId="77777777" w:rsidTr="00E6342B">
        <w:tc>
          <w:tcPr>
            <w:tcW w:w="4815" w:type="dxa"/>
          </w:tcPr>
          <w:p w14:paraId="0B0A8054" w14:textId="77777777" w:rsidR="00895333" w:rsidRPr="00B22F2B" w:rsidRDefault="00895333" w:rsidP="00895333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They understand the risk of radicalisation and extremism and know how to recognise and refer children who may be at risk.</w:t>
            </w:r>
          </w:p>
        </w:tc>
        <w:tc>
          <w:tcPr>
            <w:tcW w:w="3838" w:type="dxa"/>
          </w:tcPr>
          <w:p w14:paraId="2CE9BF94" w14:textId="77777777" w:rsidR="00895333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E6758ED" w14:textId="15A7BB93" w:rsidR="00B22F2B" w:rsidRPr="00B22F2B" w:rsidRDefault="00BA6D00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Undertaken Training online </w:t>
            </w:r>
          </w:p>
        </w:tc>
        <w:tc>
          <w:tcPr>
            <w:tcW w:w="1797" w:type="dxa"/>
          </w:tcPr>
          <w:p w14:paraId="7DCB2C7F" w14:textId="671AA803" w:rsidR="00BA6D00" w:rsidRPr="00B22F2B" w:rsidRDefault="00BA6D00" w:rsidP="00BA6D00">
            <w:pPr>
              <w:rPr>
                <w:sz w:val="22"/>
                <w:szCs w:val="22"/>
                <w:lang w:val="en-GB"/>
              </w:rPr>
            </w:pPr>
          </w:p>
        </w:tc>
      </w:tr>
      <w:tr w:rsidR="00895333" w14:paraId="7D50B9C3" w14:textId="77777777" w:rsidTr="00E6342B">
        <w:tc>
          <w:tcPr>
            <w:tcW w:w="4815" w:type="dxa"/>
          </w:tcPr>
          <w:p w14:paraId="50E278D9" w14:textId="77777777" w:rsidR="00895333" w:rsidRPr="00B22F2B" w:rsidRDefault="00895333" w:rsidP="00895333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There are appropriate policies, staff guidance and literature readily available to all staff on PREVENT.</w:t>
            </w:r>
          </w:p>
        </w:tc>
        <w:tc>
          <w:tcPr>
            <w:tcW w:w="3838" w:type="dxa"/>
          </w:tcPr>
          <w:p w14:paraId="1B43091B" w14:textId="77777777" w:rsidR="00895333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75C11657" w14:textId="77777777" w:rsidR="00BA6D00" w:rsidRDefault="00BA6D00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RA in place</w:t>
            </w:r>
          </w:p>
          <w:p w14:paraId="0B82F707" w14:textId="283466A8" w:rsidR="00B22F2B" w:rsidRPr="00B22F2B" w:rsidRDefault="00BA6D00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All Staff have access to </w:t>
            </w:r>
            <w:r w:rsidR="00FE1136">
              <w:rPr>
                <w:sz w:val="22"/>
                <w:szCs w:val="22"/>
                <w:lang w:val="en-GB"/>
              </w:rPr>
              <w:t>Cpoms</w:t>
            </w:r>
            <w:r>
              <w:rPr>
                <w:sz w:val="22"/>
                <w:szCs w:val="22"/>
                <w:lang w:val="en-GB"/>
              </w:rPr>
              <w:t xml:space="preserve"> with information/ updates readily available.  Prevent Information/ c</w:t>
            </w:r>
            <w:r w:rsidR="00FE1136">
              <w:rPr>
                <w:sz w:val="22"/>
                <w:szCs w:val="22"/>
                <w:lang w:val="en-GB"/>
              </w:rPr>
              <w:t>ontacts displayed in Staff Roo</w:t>
            </w:r>
            <w:r w:rsidR="00711072">
              <w:rPr>
                <w:sz w:val="22"/>
                <w:szCs w:val="22"/>
                <w:lang w:val="en-GB"/>
              </w:rPr>
              <w:t>m</w:t>
            </w:r>
          </w:p>
        </w:tc>
        <w:tc>
          <w:tcPr>
            <w:tcW w:w="1797" w:type="dxa"/>
          </w:tcPr>
          <w:p w14:paraId="3A4B7EEA" w14:textId="0E135342" w:rsidR="00895333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Updated Sept 202</w:t>
            </w:r>
            <w:r w:rsidR="002242DC">
              <w:rPr>
                <w:sz w:val="22"/>
                <w:szCs w:val="22"/>
                <w:lang w:val="en-GB"/>
              </w:rPr>
              <w:t>3</w:t>
            </w:r>
            <w:r w:rsidR="00FE1136"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895333" w14:paraId="0267C731" w14:textId="77777777" w:rsidTr="00E6342B">
        <w:tc>
          <w:tcPr>
            <w:tcW w:w="4815" w:type="dxa"/>
          </w:tcPr>
          <w:p w14:paraId="1CF3571E" w14:textId="77777777" w:rsidR="00895333" w:rsidRPr="00B22F2B" w:rsidRDefault="00895333" w:rsidP="00FE1136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Staff are confident and able to provide appropriate challenge to </w:t>
            </w:r>
            <w:r w:rsidR="00FE1136">
              <w:rPr>
                <w:sz w:val="22"/>
                <w:szCs w:val="22"/>
                <w:lang w:val="en-GB"/>
              </w:rPr>
              <w:t>children</w:t>
            </w:r>
            <w:r w:rsidRPr="00B22F2B">
              <w:rPr>
                <w:sz w:val="22"/>
                <w:szCs w:val="22"/>
                <w:lang w:val="en-GB"/>
              </w:rPr>
              <w:t>, parents or Governors if opinions are expressed that a</w:t>
            </w:r>
            <w:r w:rsidR="00B22F2B">
              <w:rPr>
                <w:sz w:val="22"/>
                <w:szCs w:val="22"/>
                <w:lang w:val="en-GB"/>
              </w:rPr>
              <w:t>r</w:t>
            </w:r>
            <w:r w:rsidRPr="00B22F2B">
              <w:rPr>
                <w:sz w:val="22"/>
                <w:szCs w:val="22"/>
                <w:lang w:val="en-GB"/>
              </w:rPr>
              <w:t>e contrary to fundamental British values and the promotion of community cohesion; they know who to go to and how to report concerns.</w:t>
            </w:r>
          </w:p>
        </w:tc>
        <w:tc>
          <w:tcPr>
            <w:tcW w:w="3838" w:type="dxa"/>
          </w:tcPr>
          <w:p w14:paraId="3E61D551" w14:textId="77777777" w:rsidR="00BA6D00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4A415FD7" w14:textId="77777777" w:rsidR="00BA6D00" w:rsidRDefault="00BA6D00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Staff training/ Updates on weekly sheet. </w:t>
            </w:r>
          </w:p>
          <w:p w14:paraId="490685A9" w14:textId="77777777" w:rsidR="00B22F2B" w:rsidRPr="00B22F2B" w:rsidRDefault="00FE1136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Prevent</w:t>
            </w:r>
            <w:r w:rsidR="00BA6D00">
              <w:rPr>
                <w:sz w:val="22"/>
                <w:szCs w:val="22"/>
                <w:lang w:val="en-GB"/>
              </w:rPr>
              <w:t xml:space="preserve"> </w:t>
            </w:r>
            <w:r>
              <w:rPr>
                <w:sz w:val="22"/>
                <w:szCs w:val="22"/>
                <w:lang w:val="en-GB"/>
              </w:rPr>
              <w:t xml:space="preserve">option Cpoms </w:t>
            </w:r>
            <w:r w:rsidR="00BA6D00">
              <w:rPr>
                <w:sz w:val="22"/>
                <w:szCs w:val="22"/>
                <w:lang w:val="en-GB"/>
              </w:rPr>
              <w:t>kept to log any issues/ actions taken</w:t>
            </w:r>
          </w:p>
        </w:tc>
        <w:tc>
          <w:tcPr>
            <w:tcW w:w="1797" w:type="dxa"/>
          </w:tcPr>
          <w:p w14:paraId="1A4273F9" w14:textId="51A22411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895333" w14:paraId="0979B01E" w14:textId="77777777" w:rsidTr="00E6342B">
        <w:tc>
          <w:tcPr>
            <w:tcW w:w="4815" w:type="dxa"/>
          </w:tcPr>
          <w:p w14:paraId="63B5A6FE" w14:textId="544E74D8" w:rsidR="00895333" w:rsidRPr="00B22F2B" w:rsidRDefault="0023705D" w:rsidP="0023705D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Regular, continuous CPD training on PREVENT is available to the Strategic Prevent Lead and safeguarding leads where appropriate.</w:t>
            </w:r>
          </w:p>
        </w:tc>
        <w:tc>
          <w:tcPr>
            <w:tcW w:w="3838" w:type="dxa"/>
          </w:tcPr>
          <w:p w14:paraId="1B72F968" w14:textId="77777777" w:rsidR="00711072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  <w:r w:rsidR="00711072">
              <w:rPr>
                <w:sz w:val="22"/>
                <w:szCs w:val="22"/>
                <w:lang w:val="en-GB"/>
              </w:rPr>
              <w:t>.</w:t>
            </w:r>
          </w:p>
          <w:p w14:paraId="4F1F8CAA" w14:textId="7C6DCD89" w:rsidR="002C73E9" w:rsidRPr="00B22F2B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 </w:t>
            </w:r>
            <w:r w:rsidR="00BA6D00">
              <w:rPr>
                <w:sz w:val="22"/>
                <w:szCs w:val="22"/>
                <w:lang w:val="en-GB"/>
              </w:rPr>
              <w:t xml:space="preserve">ALL </w:t>
            </w:r>
            <w:r>
              <w:rPr>
                <w:sz w:val="22"/>
                <w:szCs w:val="22"/>
                <w:lang w:val="en-GB"/>
              </w:rPr>
              <w:t xml:space="preserve">Staff </w:t>
            </w:r>
            <w:r w:rsidR="00BA6D00">
              <w:rPr>
                <w:sz w:val="22"/>
                <w:szCs w:val="22"/>
                <w:lang w:val="en-GB"/>
              </w:rPr>
              <w:t xml:space="preserve">annually. Through staff weekly Sheet/ Staff </w:t>
            </w:r>
            <w:r w:rsidR="00FE1136">
              <w:rPr>
                <w:sz w:val="22"/>
                <w:szCs w:val="22"/>
                <w:lang w:val="en-GB"/>
              </w:rPr>
              <w:t xml:space="preserve">Cpoms Staff updates </w:t>
            </w:r>
            <w:r w:rsidR="00BA6D00">
              <w:rPr>
                <w:sz w:val="22"/>
                <w:szCs w:val="22"/>
                <w:lang w:val="en-GB"/>
              </w:rPr>
              <w:t xml:space="preserve"> </w:t>
            </w:r>
            <w:r w:rsidR="002C73E9">
              <w:rPr>
                <w:sz w:val="22"/>
                <w:szCs w:val="22"/>
                <w:lang w:val="en-GB"/>
              </w:rPr>
              <w:t xml:space="preserve">Information provided using LA '7  minute  briefings'  </w:t>
            </w:r>
          </w:p>
        </w:tc>
        <w:tc>
          <w:tcPr>
            <w:tcW w:w="1797" w:type="dxa"/>
          </w:tcPr>
          <w:p w14:paraId="08644362" w14:textId="4E265FE8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4E482F" w14:paraId="1FAC6A21" w14:textId="77777777" w:rsidTr="00E6342B">
        <w:tc>
          <w:tcPr>
            <w:tcW w:w="4815" w:type="dxa"/>
          </w:tcPr>
          <w:p w14:paraId="1C661424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Every member of staff has received Prevent Duty Training.</w:t>
            </w:r>
          </w:p>
        </w:tc>
        <w:tc>
          <w:tcPr>
            <w:tcW w:w="3838" w:type="dxa"/>
          </w:tcPr>
          <w:p w14:paraId="131F671F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18360F4" w14:textId="313A294A" w:rsidR="00B22F2B" w:rsidRDefault="00FE1136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‘ </w:t>
            </w:r>
          </w:p>
          <w:p w14:paraId="782B26F6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797" w:type="dxa"/>
          </w:tcPr>
          <w:p w14:paraId="75B4D55C" w14:textId="77777777" w:rsid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  <w:p w14:paraId="356A1AF7" w14:textId="1F16E6AD" w:rsidR="00B22F2B" w:rsidRDefault="00181F88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All updated Autumn 2022</w:t>
            </w:r>
          </w:p>
          <w:p w14:paraId="0D132417" w14:textId="57337D9B" w:rsidR="002242DC" w:rsidRDefault="002242DC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New staff 2023</w:t>
            </w:r>
          </w:p>
          <w:p w14:paraId="429948FA" w14:textId="77777777" w:rsid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  <w:p w14:paraId="0D917118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</w:tc>
      </w:tr>
      <w:tr w:rsidR="004E482F" w14:paraId="7DAE5125" w14:textId="77777777" w:rsidTr="00E6342B">
        <w:tc>
          <w:tcPr>
            <w:tcW w:w="4815" w:type="dxa"/>
          </w:tcPr>
          <w:p w14:paraId="3470479C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Volunteers are aware of their responsibilities under the Prevent Duty.</w:t>
            </w:r>
          </w:p>
        </w:tc>
        <w:tc>
          <w:tcPr>
            <w:tcW w:w="3838" w:type="dxa"/>
          </w:tcPr>
          <w:p w14:paraId="5277FA6C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5FCED766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Volunteer</w:t>
            </w:r>
            <w:r w:rsidR="002C73E9">
              <w:rPr>
                <w:sz w:val="22"/>
                <w:szCs w:val="22"/>
                <w:lang w:val="en-GB"/>
              </w:rPr>
              <w:t>s</w:t>
            </w:r>
            <w:r w:rsidR="0078189F">
              <w:rPr>
                <w:sz w:val="22"/>
                <w:szCs w:val="22"/>
                <w:lang w:val="en-GB"/>
              </w:rPr>
              <w:t xml:space="preserve"> are briefed at induction</w:t>
            </w:r>
          </w:p>
        </w:tc>
        <w:tc>
          <w:tcPr>
            <w:tcW w:w="1797" w:type="dxa"/>
          </w:tcPr>
          <w:p w14:paraId="1D2A5FEA" w14:textId="77777777" w:rsidR="004E482F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As required</w:t>
            </w:r>
          </w:p>
        </w:tc>
      </w:tr>
      <w:tr w:rsidR="004E482F" w14:paraId="454F4566" w14:textId="77777777" w:rsidTr="00E6342B">
        <w:tc>
          <w:tcPr>
            <w:tcW w:w="4815" w:type="dxa"/>
          </w:tcPr>
          <w:p w14:paraId="236C010A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Every member of staff is aware of how to keep children safe online and when using technology.</w:t>
            </w:r>
          </w:p>
        </w:tc>
        <w:tc>
          <w:tcPr>
            <w:tcW w:w="3838" w:type="dxa"/>
          </w:tcPr>
          <w:p w14:paraId="01709535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5718CB0C" w14:textId="77777777" w:rsidR="00B22F2B" w:rsidRPr="00B22F2B" w:rsidRDefault="002C73E9" w:rsidP="002C73E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ICT / Online Safety lead</w:t>
            </w:r>
            <w:r w:rsidR="00B22F2B">
              <w:rPr>
                <w:sz w:val="22"/>
                <w:szCs w:val="22"/>
                <w:lang w:val="en-GB"/>
              </w:rPr>
              <w:t>, regular staff meetings</w:t>
            </w:r>
            <w:r>
              <w:rPr>
                <w:sz w:val="22"/>
                <w:szCs w:val="22"/>
                <w:lang w:val="en-GB"/>
              </w:rPr>
              <w:t xml:space="preserve">. </w:t>
            </w:r>
          </w:p>
        </w:tc>
        <w:tc>
          <w:tcPr>
            <w:tcW w:w="1797" w:type="dxa"/>
          </w:tcPr>
          <w:p w14:paraId="6D327F6C" w14:textId="77777777" w:rsidR="004E482F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On going</w:t>
            </w:r>
          </w:p>
        </w:tc>
      </w:tr>
    </w:tbl>
    <w:p w14:paraId="0EAFDDB6" w14:textId="77777777" w:rsidR="004E482F" w:rsidRDefault="004E482F">
      <w:pPr>
        <w:rPr>
          <w:lang w:val="en-GB"/>
        </w:rPr>
      </w:pPr>
    </w:p>
    <w:p w14:paraId="0BD93E67" w14:textId="77777777" w:rsidR="004E482F" w:rsidRDefault="004E482F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23705D" w:rsidRPr="00895333" w14:paraId="1194E458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283B9A22" w14:textId="77777777" w:rsidR="0023705D" w:rsidRPr="00895333" w:rsidRDefault="0023705D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Prevent Objective 3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>
              <w:rPr>
                <w:sz w:val="26"/>
                <w:szCs w:val="26"/>
                <w:lang w:val="en-GB"/>
              </w:rPr>
              <w:t xml:space="preserve"> An appropriate reporting and referral process is in place and referrals are being managed effectively</w:t>
            </w:r>
          </w:p>
        </w:tc>
      </w:tr>
      <w:tr w:rsidR="0023705D" w:rsidRPr="00895333" w14:paraId="26940071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1808BD37" w14:textId="77777777" w:rsidR="0023705D" w:rsidRPr="0023705D" w:rsidRDefault="0023705D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224FB821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675798F6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23705D" w14:paraId="165AEBBB" w14:textId="77777777" w:rsidTr="00E6342B">
        <w:tc>
          <w:tcPr>
            <w:tcW w:w="4815" w:type="dxa"/>
          </w:tcPr>
          <w:p w14:paraId="16E1B82F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t>An appropriate internal PREVENT referral process has been developed.</w:t>
            </w:r>
          </w:p>
        </w:tc>
        <w:tc>
          <w:tcPr>
            <w:tcW w:w="3838" w:type="dxa"/>
          </w:tcPr>
          <w:p w14:paraId="6C63A156" w14:textId="77777777" w:rsidR="0023705D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45315E46" w14:textId="77777777" w:rsidR="00B22F2B" w:rsidRPr="00B22F2B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Through ‘</w:t>
            </w:r>
            <w:r w:rsidR="00FE1136">
              <w:rPr>
                <w:sz w:val="22"/>
                <w:szCs w:val="22"/>
                <w:lang w:val="en-GB"/>
              </w:rPr>
              <w:t xml:space="preserve">Cpoms/ DSL’ </w:t>
            </w:r>
            <w:r>
              <w:rPr>
                <w:sz w:val="22"/>
                <w:szCs w:val="22"/>
                <w:lang w:val="en-GB"/>
              </w:rPr>
              <w:t>se</w:t>
            </w:r>
            <w:r w:rsidR="002C73E9">
              <w:rPr>
                <w:sz w:val="22"/>
                <w:szCs w:val="22"/>
                <w:lang w:val="en-GB"/>
              </w:rPr>
              <w:t>e</w:t>
            </w:r>
            <w:r>
              <w:rPr>
                <w:sz w:val="22"/>
                <w:szCs w:val="22"/>
                <w:lang w:val="en-GB"/>
              </w:rPr>
              <w:t xml:space="preserve"> policy</w:t>
            </w:r>
          </w:p>
        </w:tc>
        <w:tc>
          <w:tcPr>
            <w:tcW w:w="1797" w:type="dxa"/>
          </w:tcPr>
          <w:p w14:paraId="4EE7314B" w14:textId="12938D2F" w:rsidR="00FE1136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Updated Sept 2</w:t>
            </w:r>
            <w:r w:rsidR="002242DC">
              <w:rPr>
                <w:sz w:val="22"/>
                <w:szCs w:val="22"/>
                <w:lang w:val="en-GB"/>
              </w:rPr>
              <w:t>3</w:t>
            </w:r>
          </w:p>
        </w:tc>
      </w:tr>
      <w:tr w:rsidR="0023705D" w14:paraId="44B3EDD4" w14:textId="77777777" w:rsidTr="00E6342B">
        <w:tc>
          <w:tcPr>
            <w:tcW w:w="4815" w:type="dxa"/>
          </w:tcPr>
          <w:p w14:paraId="39122479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Partner agency communication channels have been established – Local Authority Prevent Lead and the Police, are first port of call when outside agencies need to be consulted or for making a Channel referral.</w:t>
            </w:r>
          </w:p>
        </w:tc>
        <w:tc>
          <w:tcPr>
            <w:tcW w:w="3838" w:type="dxa"/>
          </w:tcPr>
          <w:p w14:paraId="080E1100" w14:textId="77777777" w:rsidR="0023705D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EAED4B7" w14:textId="77777777" w:rsidR="00B22F2B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Information for Prevent Lead through schools portal</w:t>
            </w:r>
          </w:p>
        </w:tc>
        <w:tc>
          <w:tcPr>
            <w:tcW w:w="1797" w:type="dxa"/>
          </w:tcPr>
          <w:p w14:paraId="34232E4C" w14:textId="3C275C22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1CF23BEA" w14:textId="77777777" w:rsidTr="00E6342B">
        <w:tc>
          <w:tcPr>
            <w:tcW w:w="4815" w:type="dxa"/>
          </w:tcPr>
          <w:p w14:paraId="45B7BE26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Evidence of notification reports and/or referrals exists in school.</w:t>
            </w:r>
          </w:p>
        </w:tc>
        <w:tc>
          <w:tcPr>
            <w:tcW w:w="3838" w:type="dxa"/>
          </w:tcPr>
          <w:p w14:paraId="3506935E" w14:textId="318B7830" w:rsidR="0023705D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1797" w:type="dxa"/>
          </w:tcPr>
          <w:p w14:paraId="585055A3" w14:textId="1542F89B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3854942C" w14:textId="77777777" w:rsidTr="00E6342B">
        <w:tc>
          <w:tcPr>
            <w:tcW w:w="4815" w:type="dxa"/>
          </w:tcPr>
          <w:p w14:paraId="13F1307D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t>Prevent notifications or referrals are managed or overseen by designated staff e.g. the Prevent Lead.</w:t>
            </w:r>
          </w:p>
        </w:tc>
        <w:tc>
          <w:tcPr>
            <w:tcW w:w="3838" w:type="dxa"/>
          </w:tcPr>
          <w:p w14:paraId="26DDF2E5" w14:textId="01A8169B" w:rsidR="0023705D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  <w:r w:rsidR="00711072">
              <w:rPr>
                <w:sz w:val="22"/>
                <w:szCs w:val="22"/>
                <w:lang w:val="en-GB"/>
              </w:rPr>
              <w:t xml:space="preserve"> when applicable</w:t>
            </w:r>
          </w:p>
        </w:tc>
        <w:tc>
          <w:tcPr>
            <w:tcW w:w="1797" w:type="dxa"/>
          </w:tcPr>
          <w:p w14:paraId="656394E9" w14:textId="4548052F" w:rsidR="00D94F6F" w:rsidRPr="00B22F2B" w:rsidRDefault="00D94F6F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17C4DD80" w14:textId="77777777" w:rsidTr="00E6342B">
        <w:tc>
          <w:tcPr>
            <w:tcW w:w="4815" w:type="dxa"/>
          </w:tcPr>
          <w:p w14:paraId="1FC53A8C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A process is in place to identify, and develop ‘lessons learnt’; a reflective process that will inform future action.</w:t>
            </w:r>
          </w:p>
        </w:tc>
        <w:tc>
          <w:tcPr>
            <w:tcW w:w="3838" w:type="dxa"/>
          </w:tcPr>
          <w:p w14:paraId="6C63C92D" w14:textId="77777777" w:rsidR="0023705D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Not currently applicable</w:t>
            </w:r>
          </w:p>
        </w:tc>
        <w:tc>
          <w:tcPr>
            <w:tcW w:w="1797" w:type="dxa"/>
          </w:tcPr>
          <w:p w14:paraId="4B29A5A7" w14:textId="775271FF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</w:tbl>
    <w:p w14:paraId="76722534" w14:textId="77777777" w:rsidR="0023705D" w:rsidRDefault="0023705D">
      <w:pPr>
        <w:rPr>
          <w:lang w:val="en-GB"/>
        </w:rPr>
      </w:pPr>
    </w:p>
    <w:p w14:paraId="7EF99D46" w14:textId="77777777" w:rsidR="002C73E9" w:rsidRDefault="002C73E9">
      <w:pPr>
        <w:rPr>
          <w:lang w:val="en-GB"/>
        </w:rPr>
      </w:pPr>
    </w:p>
    <w:p w14:paraId="491386EE" w14:textId="77777777" w:rsidR="002C73E9" w:rsidRDefault="002C73E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23705D" w:rsidRPr="00895333" w14:paraId="76896380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0D2C4616" w14:textId="77777777" w:rsidR="0023705D" w:rsidRPr="00895333" w:rsidRDefault="0023705D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Prevent Objective 4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>
              <w:rPr>
                <w:sz w:val="26"/>
                <w:szCs w:val="26"/>
                <w:lang w:val="en-GB"/>
              </w:rPr>
              <w:t xml:space="preserve"> A broad and balanced curriculum that helps protect students against extremism and promotes community cohesion.</w:t>
            </w:r>
          </w:p>
        </w:tc>
      </w:tr>
      <w:tr w:rsidR="0023705D" w:rsidRPr="00895333" w14:paraId="59487B7B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0FBB1778" w14:textId="77777777" w:rsidR="0023705D" w:rsidRPr="0023705D" w:rsidRDefault="0023705D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178014B6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27A753D9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23705D" w:rsidRPr="00B22F2B" w14:paraId="511D198C" w14:textId="77777777" w:rsidTr="00E6342B">
        <w:tc>
          <w:tcPr>
            <w:tcW w:w="4815" w:type="dxa"/>
          </w:tcPr>
          <w:p w14:paraId="4CB5FABE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The school delivers a creative curriculum that helps develop critical thinking skills around the power of influence, particularly the persuasion of on-line sources and social media.</w:t>
            </w:r>
          </w:p>
        </w:tc>
        <w:tc>
          <w:tcPr>
            <w:tcW w:w="3838" w:type="dxa"/>
          </w:tcPr>
          <w:p w14:paraId="7C613BCA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6BA3FBEF" w14:textId="5CB7735E" w:rsidR="00FF6C46" w:rsidRPr="00B22F2B" w:rsidRDefault="00B22F2B" w:rsidP="00D94F6F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E-Safety Lessons</w:t>
            </w:r>
            <w:r w:rsidR="00D94F6F">
              <w:rPr>
                <w:sz w:val="22"/>
                <w:szCs w:val="32"/>
                <w:lang w:val="en-GB"/>
              </w:rPr>
              <w:t xml:space="preserve"> / PHSE/ RSE</w:t>
            </w:r>
            <w:r w:rsidR="00711072">
              <w:rPr>
                <w:sz w:val="22"/>
                <w:szCs w:val="32"/>
                <w:lang w:val="en-GB"/>
              </w:rPr>
              <w:t>/CBV</w:t>
            </w:r>
          </w:p>
          <w:p w14:paraId="585F39EF" w14:textId="77777777" w:rsidR="00B22F2B" w:rsidRPr="00B22F2B" w:rsidRDefault="00B22F2B" w:rsidP="00EB276D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583E79F6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6FD9C109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0FCF5AFA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20E1E118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14851902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</w:tc>
      </w:tr>
      <w:tr w:rsidR="0023705D" w:rsidRPr="00B22F2B" w14:paraId="2B590A67" w14:textId="77777777" w:rsidTr="00E6342B">
        <w:tc>
          <w:tcPr>
            <w:tcW w:w="4815" w:type="dxa"/>
          </w:tcPr>
          <w:p w14:paraId="6469F60F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Themes and curriculum content provides opportunities to explore and reinforce the benefits of community cohesion</w:t>
            </w:r>
            <w:r w:rsidR="00BF381A">
              <w:rPr>
                <w:lang w:val="en-GB"/>
              </w:rPr>
              <w:t xml:space="preserve"> and the damaging effects of all extremism on the local, national and global community.</w:t>
            </w:r>
          </w:p>
        </w:tc>
        <w:tc>
          <w:tcPr>
            <w:tcW w:w="3838" w:type="dxa"/>
          </w:tcPr>
          <w:p w14:paraId="5011945C" w14:textId="77777777" w:rsidR="002C73E9" w:rsidRDefault="00D94F6F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Yes </w:t>
            </w:r>
          </w:p>
          <w:p w14:paraId="4D757160" w14:textId="7FB2F38E" w:rsid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Worship Values </w:t>
            </w:r>
            <w:r w:rsidR="00D94F6F">
              <w:rPr>
                <w:sz w:val="22"/>
                <w:szCs w:val="32"/>
                <w:lang w:val="en-GB"/>
              </w:rPr>
              <w:t>PHSE/ RSE</w:t>
            </w:r>
          </w:p>
          <w:p w14:paraId="2D8B558E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555DEEB8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0F9BE349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6A6B2436" w14:textId="77777777" w:rsidR="00B22F2B" w:rsidRPr="00B22F2B" w:rsidRDefault="00B22F2B" w:rsidP="002C73E9">
            <w:pPr>
              <w:rPr>
                <w:sz w:val="22"/>
                <w:szCs w:val="32"/>
                <w:lang w:val="en-GB"/>
              </w:rPr>
            </w:pPr>
          </w:p>
        </w:tc>
      </w:tr>
      <w:tr w:rsidR="0023705D" w:rsidRPr="00B22F2B" w14:paraId="09162ADF" w14:textId="77777777" w:rsidTr="00E6342B">
        <w:tc>
          <w:tcPr>
            <w:tcW w:w="4815" w:type="dxa"/>
          </w:tcPr>
          <w:p w14:paraId="11F0E2A5" w14:textId="77777777" w:rsidR="0023705D" w:rsidRPr="00895333" w:rsidRDefault="00BF381A" w:rsidP="0087145A">
            <w:pPr>
              <w:rPr>
                <w:lang w:val="en-GB"/>
              </w:rPr>
            </w:pPr>
            <w:r>
              <w:rPr>
                <w:lang w:val="en-GB"/>
              </w:rPr>
              <w:t>A range of activities are planned and delivered in both lessons and the community, that explore the choices available to young people in the 21</w:t>
            </w:r>
            <w:r w:rsidRPr="00BF381A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century and the consequences of these.</w:t>
            </w:r>
          </w:p>
        </w:tc>
        <w:tc>
          <w:tcPr>
            <w:tcW w:w="3838" w:type="dxa"/>
          </w:tcPr>
          <w:p w14:paraId="61338385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10496C45" w14:textId="0F369E60" w:rsidR="002C73E9" w:rsidRDefault="00D94F6F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PSHE</w:t>
            </w:r>
            <w:r w:rsidR="00711072">
              <w:rPr>
                <w:sz w:val="22"/>
                <w:szCs w:val="32"/>
                <w:lang w:val="en-GB"/>
              </w:rPr>
              <w:t>/CBV</w:t>
            </w:r>
          </w:p>
          <w:p w14:paraId="3D66923B" w14:textId="5A4F80EE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Assemblies</w:t>
            </w:r>
          </w:p>
          <w:p w14:paraId="25AFBDE7" w14:textId="3F58AC81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News first </w:t>
            </w:r>
          </w:p>
          <w:p w14:paraId="6BCB5C92" w14:textId="77777777" w:rsidR="00D94F6F" w:rsidRPr="00B22F2B" w:rsidRDefault="00D94F6F" w:rsidP="0087145A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73AB2E25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23705D" w:rsidRPr="00B22F2B" w14:paraId="2F834A92" w14:textId="77777777" w:rsidTr="00E6342B">
        <w:tc>
          <w:tcPr>
            <w:tcW w:w="4815" w:type="dxa"/>
          </w:tcPr>
          <w:p w14:paraId="32775001" w14:textId="77777777" w:rsidR="0023705D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Resources, displays and literature provide balanced information, advice and alternative views for pupils and students.</w:t>
            </w:r>
          </w:p>
        </w:tc>
        <w:tc>
          <w:tcPr>
            <w:tcW w:w="3838" w:type="dxa"/>
          </w:tcPr>
          <w:p w14:paraId="26450989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418B9813" w14:textId="1B9A079F" w:rsidR="00B22F2B" w:rsidRPr="00B22F2B" w:rsidRDefault="00711072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Age appropriate</w:t>
            </w:r>
          </w:p>
        </w:tc>
        <w:tc>
          <w:tcPr>
            <w:tcW w:w="1797" w:type="dxa"/>
          </w:tcPr>
          <w:p w14:paraId="2355D96F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23705D" w:rsidRPr="00B22F2B" w14:paraId="3AEDF11F" w14:textId="77777777" w:rsidTr="00E6342B">
        <w:trPr>
          <w:trHeight w:val="539"/>
        </w:trPr>
        <w:tc>
          <w:tcPr>
            <w:tcW w:w="4815" w:type="dxa"/>
          </w:tcPr>
          <w:p w14:paraId="5AD0954F" w14:textId="77777777" w:rsidR="0023705D" w:rsidRPr="00895333" w:rsidRDefault="00BF381A" w:rsidP="0087145A">
            <w:pPr>
              <w:rPr>
                <w:lang w:val="en-GB"/>
              </w:rPr>
            </w:pPr>
            <w:r>
              <w:rPr>
                <w:lang w:val="en-GB"/>
              </w:rPr>
              <w:t>Pupils demonstrate in their work and relationships with others an ability to recognise diversity and the problems and possibilities inherent within this.</w:t>
            </w:r>
          </w:p>
        </w:tc>
        <w:tc>
          <w:tcPr>
            <w:tcW w:w="3838" w:type="dxa"/>
          </w:tcPr>
          <w:p w14:paraId="0EFCE27A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16890F94" w14:textId="275EB238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PSHE, </w:t>
            </w:r>
            <w:r w:rsidR="009C5FF2">
              <w:rPr>
                <w:sz w:val="22"/>
                <w:szCs w:val="32"/>
                <w:lang w:val="en-GB"/>
              </w:rPr>
              <w:t>CBV, Nurture sessions</w:t>
            </w:r>
          </w:p>
        </w:tc>
        <w:tc>
          <w:tcPr>
            <w:tcW w:w="1797" w:type="dxa"/>
          </w:tcPr>
          <w:p w14:paraId="23276F84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BF381A" w:rsidRPr="00B22F2B" w14:paraId="1E7AC526" w14:textId="77777777" w:rsidTr="00E6342B">
        <w:trPr>
          <w:trHeight w:val="539"/>
        </w:trPr>
        <w:tc>
          <w:tcPr>
            <w:tcW w:w="4815" w:type="dxa"/>
          </w:tcPr>
          <w:p w14:paraId="554807C1" w14:textId="77777777" w:rsidR="00BF381A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The school provides opportunities to explore fundamental British values, equality, difference, faiths and beliefs through the curriculum, collective worship and interaction with the wider community.</w:t>
            </w:r>
          </w:p>
        </w:tc>
        <w:tc>
          <w:tcPr>
            <w:tcW w:w="3838" w:type="dxa"/>
          </w:tcPr>
          <w:p w14:paraId="475E5A9E" w14:textId="77777777" w:rsidR="00BF381A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426782A9" w14:textId="77777777" w:rsidR="009F00AC" w:rsidRDefault="009C5FF2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PSHE, CBV, assemblies</w:t>
            </w:r>
            <w:r w:rsidR="009F00AC">
              <w:rPr>
                <w:sz w:val="22"/>
                <w:szCs w:val="32"/>
                <w:lang w:val="en-GB"/>
              </w:rPr>
              <w:t xml:space="preserve"> </w:t>
            </w:r>
          </w:p>
          <w:p w14:paraId="25E6EF5C" w14:textId="77777777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Charity events</w:t>
            </w:r>
          </w:p>
          <w:p w14:paraId="3C2D9C59" w14:textId="3DB7BD01" w:rsidR="00FF6C46" w:rsidRPr="00B22F2B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Local community events</w:t>
            </w:r>
          </w:p>
        </w:tc>
        <w:tc>
          <w:tcPr>
            <w:tcW w:w="1797" w:type="dxa"/>
          </w:tcPr>
          <w:p w14:paraId="3CD3DA86" w14:textId="77777777" w:rsidR="00BF381A" w:rsidRDefault="009F00AC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</w:t>
            </w:r>
            <w:r w:rsidR="00B22F2B">
              <w:rPr>
                <w:sz w:val="22"/>
                <w:szCs w:val="32"/>
                <w:lang w:val="en-GB"/>
              </w:rPr>
              <w:t>ngoing</w:t>
            </w:r>
          </w:p>
          <w:p w14:paraId="26731881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287FCDD4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4A080400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308E4081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5C4D59CC" w14:textId="77777777" w:rsidR="009F00AC" w:rsidRPr="00B22F2B" w:rsidRDefault="009F00AC" w:rsidP="0087145A">
            <w:pPr>
              <w:rPr>
                <w:sz w:val="22"/>
                <w:szCs w:val="32"/>
                <w:lang w:val="en-GB"/>
              </w:rPr>
            </w:pPr>
          </w:p>
        </w:tc>
      </w:tr>
      <w:tr w:rsidR="00BF381A" w:rsidRPr="00B22F2B" w14:paraId="393CB6C0" w14:textId="77777777" w:rsidTr="00E6342B">
        <w:trPr>
          <w:trHeight w:val="539"/>
        </w:trPr>
        <w:tc>
          <w:tcPr>
            <w:tcW w:w="4815" w:type="dxa"/>
          </w:tcPr>
          <w:p w14:paraId="66E9F4B4" w14:textId="77777777" w:rsidR="00BF381A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Spiritual, Moral, Social and Cultural education is understood as a central strand in PREVENT (promoting equality, exploring difference and British values) by all staff.</w:t>
            </w:r>
          </w:p>
        </w:tc>
        <w:tc>
          <w:tcPr>
            <w:tcW w:w="3838" w:type="dxa"/>
          </w:tcPr>
          <w:p w14:paraId="385D9C8B" w14:textId="77777777" w:rsidR="00BF381A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A4B63B3" w14:textId="77777777" w:rsidR="00BF381A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4E482F" w:rsidRPr="00B22F2B" w14:paraId="3D9F3120" w14:textId="77777777" w:rsidTr="00E6342B">
        <w:tc>
          <w:tcPr>
            <w:tcW w:w="4815" w:type="dxa"/>
          </w:tcPr>
          <w:p w14:paraId="693BACCE" w14:textId="77777777" w:rsidR="004E482F" w:rsidRPr="00895333" w:rsidRDefault="0078289A" w:rsidP="004E482F">
            <w:pPr>
              <w:rPr>
                <w:lang w:val="en-GB"/>
              </w:rPr>
            </w:pPr>
            <w:r>
              <w:rPr>
                <w:lang w:val="en-GB"/>
              </w:rPr>
              <w:t xml:space="preserve">Online </w:t>
            </w:r>
            <w:r w:rsidR="004E482F">
              <w:rPr>
                <w:lang w:val="en-GB"/>
              </w:rPr>
              <w:t>safety is embedded in the curriculum and children understand and can explain how to keep themselves safe online.</w:t>
            </w:r>
          </w:p>
        </w:tc>
        <w:tc>
          <w:tcPr>
            <w:tcW w:w="3838" w:type="dxa"/>
          </w:tcPr>
          <w:p w14:paraId="3161387F" w14:textId="77777777" w:rsidR="004E482F" w:rsidRDefault="00B22F2B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79C13BEC" w14:textId="77777777" w:rsidR="0078289A" w:rsidRDefault="00B22F2B" w:rsidP="002C73E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PSHE curriculum, e-safety </w:t>
            </w:r>
            <w:r w:rsidR="002C73E9">
              <w:rPr>
                <w:sz w:val="22"/>
                <w:szCs w:val="32"/>
                <w:lang w:val="en-GB"/>
              </w:rPr>
              <w:t xml:space="preserve">lead. </w:t>
            </w:r>
          </w:p>
          <w:p w14:paraId="6D056551" w14:textId="75825D27" w:rsidR="00B22F2B" w:rsidRPr="00B22F2B" w:rsidRDefault="009C5FF2" w:rsidP="002C73E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Online safety </w:t>
            </w:r>
            <w:r w:rsidR="002C73E9">
              <w:rPr>
                <w:sz w:val="22"/>
                <w:szCs w:val="32"/>
                <w:lang w:val="en-GB"/>
              </w:rPr>
              <w:t>Newsletter</w:t>
            </w:r>
          </w:p>
        </w:tc>
        <w:tc>
          <w:tcPr>
            <w:tcW w:w="1797" w:type="dxa"/>
          </w:tcPr>
          <w:p w14:paraId="030CD2C2" w14:textId="77777777" w:rsidR="004E482F" w:rsidRDefault="00B22F2B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1DFE198C" w14:textId="77777777" w:rsidR="002C73E9" w:rsidRDefault="002C73E9" w:rsidP="00BF1EA9">
            <w:pPr>
              <w:rPr>
                <w:sz w:val="22"/>
                <w:szCs w:val="32"/>
                <w:lang w:val="en-GB"/>
              </w:rPr>
            </w:pPr>
          </w:p>
          <w:p w14:paraId="3826C4C3" w14:textId="77777777" w:rsidR="002C73E9" w:rsidRDefault="002C73E9" w:rsidP="00BF1EA9">
            <w:pPr>
              <w:rPr>
                <w:sz w:val="22"/>
                <w:szCs w:val="32"/>
                <w:lang w:val="en-GB"/>
              </w:rPr>
            </w:pPr>
          </w:p>
          <w:p w14:paraId="28C58C2C" w14:textId="77777777" w:rsidR="002C73E9" w:rsidRPr="00B22F2B" w:rsidRDefault="002C73E9" w:rsidP="00BF1EA9">
            <w:pPr>
              <w:rPr>
                <w:sz w:val="22"/>
                <w:szCs w:val="32"/>
                <w:lang w:val="en-GB"/>
              </w:rPr>
            </w:pPr>
          </w:p>
        </w:tc>
      </w:tr>
    </w:tbl>
    <w:p w14:paraId="4131B3A7" w14:textId="77777777" w:rsidR="009F00AC" w:rsidRDefault="009F00AC">
      <w:pPr>
        <w:rPr>
          <w:lang w:val="en-GB"/>
        </w:rPr>
      </w:pPr>
    </w:p>
    <w:p w14:paraId="2AC5F286" w14:textId="77777777" w:rsidR="009F00AC" w:rsidRDefault="009F00AC" w:rsidP="009F00AC">
      <w:pPr>
        <w:pStyle w:val="Title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RISK ASSESSMENT FORM                                                  </w:t>
      </w:r>
    </w:p>
    <w:p w14:paraId="06F5C4E4" w14:textId="77777777" w:rsidR="009F00AC" w:rsidRDefault="009F00AC" w:rsidP="009F00AC">
      <w:pPr>
        <w:rPr>
          <w:rFonts w:ascii="Times New Roman" w:hAnsi="Times New Roman" w:cs="Times New Roman"/>
        </w:rPr>
      </w:pPr>
    </w:p>
    <w:p w14:paraId="1D8F19E0" w14:textId="77777777" w:rsidR="009F00AC" w:rsidRDefault="009F00AC" w:rsidP="009F00AC"/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985"/>
        <w:gridCol w:w="2694"/>
        <w:gridCol w:w="1134"/>
        <w:gridCol w:w="3260"/>
      </w:tblGrid>
      <w:tr w:rsidR="009F00AC" w14:paraId="5BA74912" w14:textId="77777777" w:rsidTr="009F00AC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5E05EF3" w14:textId="77777777" w:rsidR="009F00AC" w:rsidRDefault="009F00AC">
            <w:pPr>
              <w:rPr>
                <w:rFonts w:ascii="Arial" w:hAnsi="Arial" w:cs="Arial"/>
              </w:rPr>
            </w:pPr>
            <w:r w:rsidRPr="009F00AC">
              <w:rPr>
                <w:sz w:val="26"/>
                <w:szCs w:val="26"/>
                <w:lang w:val="en-GB"/>
              </w:rPr>
              <w:t>Prevent Duty- Risk Assessment (Written with reference to The Prevent Duty Guidance; duty in the Counter Terrorism and Security Act 2015 to have due regard to the need to prevent people being drawn into terrorism.</w:t>
            </w:r>
          </w:p>
        </w:tc>
      </w:tr>
      <w:tr w:rsidR="009F00AC" w14:paraId="3D198B3F" w14:textId="77777777" w:rsidTr="009F00AC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BAB2B9B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30B49AA6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IDENTIFY THE HAZARD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B9D94C5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07610177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WHO MIGHT BE HARMED AND HOW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F81F90A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283BC110" w14:textId="77777777" w:rsidR="009F00AC" w:rsidRPr="009F00AC" w:rsidRDefault="009F00AC">
            <w:pPr>
              <w:pStyle w:val="BodyText"/>
              <w:rPr>
                <w:rFonts w:ascii="Arial" w:hAnsi="Arial" w:cs="Arial"/>
                <w:sz w:val="22"/>
              </w:rPr>
            </w:pPr>
            <w:r w:rsidRPr="009F00AC">
              <w:rPr>
                <w:rFonts w:ascii="Arial" w:hAnsi="Arial" w:cs="Arial"/>
                <w:sz w:val="22"/>
              </w:rPr>
              <w:t>EXISTING PRECAUTIONS</w:t>
            </w:r>
          </w:p>
          <w:p w14:paraId="176A40C8" w14:textId="77777777" w:rsidR="009F00AC" w:rsidRPr="009F00AC" w:rsidRDefault="009F00A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243F472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6405B7AB" w14:textId="77777777" w:rsidR="009F00AC" w:rsidRPr="009F00AC" w:rsidRDefault="009F00AC">
            <w:pPr>
              <w:pStyle w:val="Heading1"/>
              <w:rPr>
                <w:rFonts w:ascii="Arial" w:hAnsi="Arial" w:cs="Arial"/>
                <w:sz w:val="22"/>
              </w:rPr>
            </w:pPr>
            <w:r w:rsidRPr="009F00AC">
              <w:rPr>
                <w:rFonts w:ascii="Arial" w:hAnsi="Arial" w:cs="Arial"/>
                <w:sz w:val="22"/>
              </w:rPr>
              <w:t>RISK RATING</w:t>
            </w:r>
          </w:p>
          <w:p w14:paraId="4A63F76F" w14:textId="77777777" w:rsidR="009F00AC" w:rsidRPr="009F00AC" w:rsidRDefault="009F00A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8182EC5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52C7266A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IDENTIFY ADDITIONAL PRECAUTIONS NEEDED AND DATE FOR COMPLETION</w:t>
            </w:r>
          </w:p>
        </w:tc>
      </w:tr>
      <w:tr w:rsidR="009F00AC" w14:paraId="66E13F80" w14:textId="77777777" w:rsidTr="009F00AC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FC874" w14:textId="159CA228" w:rsidR="00FF6C46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Children being drawn into terrorism</w:t>
            </w:r>
            <w:r w:rsidR="00FF6C46">
              <w:rPr>
                <w:rFonts w:ascii="Calibri" w:hAnsi="Calibri" w:cs="Arial"/>
                <w:sz w:val="22"/>
                <w:szCs w:val="22"/>
              </w:rPr>
              <w:t xml:space="preserve"> or witness family members being drawn into terrorism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D87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All children; specifically those children who</w:t>
            </w:r>
          </w:p>
          <w:p w14:paraId="56B139C5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Find it difficult to make friends</w:t>
            </w:r>
          </w:p>
          <w:p w14:paraId="680228C9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May have an SEN that means it is difficult to interact with other people</w:t>
            </w:r>
          </w:p>
          <w:p w14:paraId="35E38847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May be vulnerable due to family circumstances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DCCA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DBS single point of entry</w:t>
            </w:r>
          </w:p>
          <w:p w14:paraId="30F618C9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Preventing radicalisation guidance is part of the safeguarding policy</w:t>
            </w:r>
          </w:p>
          <w:p w14:paraId="6C21A3F8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Safer Recruitment procedures followed</w:t>
            </w:r>
          </w:p>
          <w:p w14:paraId="619C4FD6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Acceptable ICT use policy for adults and pupils</w:t>
            </w:r>
          </w:p>
          <w:p w14:paraId="44AFB090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Prevent lead and Back-up identified</w:t>
            </w:r>
          </w:p>
          <w:p w14:paraId="23156CC4" w14:textId="35058531" w:rsid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Anti bullying policy, behaviour policy, safeguarding policy</w:t>
            </w:r>
          </w:p>
          <w:p w14:paraId="2FD3662B" w14:textId="3A3E5E4D" w:rsidR="00FF6C46" w:rsidRPr="009F00AC" w:rsidRDefault="00FF6C46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E-safety policy</w:t>
            </w:r>
          </w:p>
          <w:p w14:paraId="07FA56A0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Staff trained on how to make a safeguarding referral</w:t>
            </w:r>
          </w:p>
          <w:p w14:paraId="29D9ED2D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Curriculum teaches children how to assess risk</w:t>
            </w:r>
          </w:p>
          <w:p w14:paraId="286CA1E7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Curriculum teaches children strategies on keeping themselves safe</w:t>
            </w:r>
          </w:p>
          <w:p w14:paraId="6A8BEA7D" w14:textId="1FFC62CC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Schools Internet is filtered by Lancashire </w:t>
            </w:r>
            <w:r w:rsidR="0078289A">
              <w:rPr>
                <w:rFonts w:ascii="Calibri" w:hAnsi="Calibri" w:cs="Arial"/>
                <w:sz w:val="22"/>
                <w:szCs w:val="22"/>
              </w:rPr>
              <w:t>Netsweeper</w:t>
            </w:r>
            <w:r w:rsidRPr="009F00AC">
              <w:rPr>
                <w:rFonts w:ascii="Calibri" w:hAnsi="Calibri" w:cs="Arial"/>
                <w:sz w:val="22"/>
                <w:szCs w:val="22"/>
              </w:rPr>
              <w:t xml:space="preserve"> systems so as to ensure children are not exposed to inappropriate materials in this case access to extremist ideas</w:t>
            </w:r>
            <w:r w:rsidR="0078289A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14:paraId="7B5F737D" w14:textId="77777777" w:rsidR="009F00AC" w:rsidRDefault="009F00AC" w:rsidP="00A24B45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PSHE </w:t>
            </w:r>
            <w:r w:rsidR="009C5FF2">
              <w:rPr>
                <w:rFonts w:ascii="Calibri" w:hAnsi="Calibri" w:cs="Arial"/>
                <w:sz w:val="22"/>
                <w:szCs w:val="22"/>
              </w:rPr>
              <w:t>curriculum</w:t>
            </w:r>
          </w:p>
          <w:p w14:paraId="14AFB9DE" w14:textId="34544777" w:rsidR="00FF6C46" w:rsidRPr="009F00AC" w:rsidRDefault="00FF6C46" w:rsidP="00A24B45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CBV curriculum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482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22FA79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93DED8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27CE366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D0ABA0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F8F94D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24E682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64FD9A4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014329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1E4B4E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DFDB04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85F846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2366641E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A1B957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7F40A88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6E8F124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1BCD463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442C7C0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9A017B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DBB27F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FF9101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0EA0DC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E1F6E92" w14:textId="77777777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6E1CAC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4F2E0CA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4A8A8B4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55CDE2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6C3531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E565EE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284D3A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CB8D64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A006FF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DD4A70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218B63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9146EA4" w14:textId="77777777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FE58F0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602" w14:textId="0FA707A6" w:rsidR="009F00AC" w:rsidRDefault="0078289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Govs </w:t>
            </w:r>
            <w:r w:rsidR="009C5FF2">
              <w:rPr>
                <w:rFonts w:ascii="Calibri" w:hAnsi="Calibri" w:cs="Arial"/>
                <w:sz w:val="22"/>
                <w:szCs w:val="22"/>
              </w:rPr>
              <w:t xml:space="preserve">PREVENT training </w:t>
            </w:r>
            <w:r w:rsidR="002242DC">
              <w:rPr>
                <w:rFonts w:ascii="Calibri" w:hAnsi="Calibri" w:cs="Arial"/>
                <w:sz w:val="22"/>
                <w:szCs w:val="22"/>
              </w:rPr>
              <w:t>completed 2022</w:t>
            </w:r>
          </w:p>
          <w:p w14:paraId="7D349A3A" w14:textId="6E40CB2A" w:rsidR="006D08F1" w:rsidRDefault="002242D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regular</w:t>
            </w:r>
            <w:r w:rsidR="006D08F1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Update training </w:t>
            </w:r>
            <w:r>
              <w:rPr>
                <w:rFonts w:ascii="Calibri" w:hAnsi="Calibri" w:cs="Arial"/>
                <w:sz w:val="22"/>
                <w:szCs w:val="22"/>
              </w:rPr>
              <w:t>for staff via staff meetings</w:t>
            </w:r>
          </w:p>
          <w:p w14:paraId="5FA22D81" w14:textId="0EC88559" w:rsidR="00E6342B" w:rsidRPr="009F00AC" w:rsidRDefault="00E6342B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All staff annual training </w:t>
            </w:r>
            <w:r w:rsidR="002242DC">
              <w:rPr>
                <w:rFonts w:ascii="Calibri" w:hAnsi="Calibri" w:cs="Arial"/>
                <w:sz w:val="22"/>
                <w:szCs w:val="22"/>
              </w:rPr>
              <w:t xml:space="preserve">complete </w:t>
            </w:r>
          </w:p>
          <w:p w14:paraId="3529471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B99E3D4" w14:textId="1D1A12A3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Information to be put on s</w:t>
            </w:r>
            <w:r w:rsidR="00186E05">
              <w:rPr>
                <w:rFonts w:ascii="Calibri" w:hAnsi="Calibri" w:cs="Arial"/>
                <w:sz w:val="22"/>
                <w:szCs w:val="22"/>
              </w:rPr>
              <w:t>chool website for parents –</w:t>
            </w:r>
            <w:r w:rsidR="00072594">
              <w:rPr>
                <w:rFonts w:ascii="Calibri" w:hAnsi="Calibri" w:cs="Arial"/>
                <w:sz w:val="22"/>
                <w:szCs w:val="22"/>
              </w:rPr>
              <w:t xml:space="preserve"> Ongoing 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and regular updates </w:t>
            </w:r>
            <w:r w:rsidR="00E6342B">
              <w:rPr>
                <w:rFonts w:ascii="Calibri" w:hAnsi="Calibri" w:cs="Arial"/>
                <w:sz w:val="22"/>
                <w:szCs w:val="22"/>
              </w:rPr>
              <w:t>in e-safety/wellbeing/whole school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 Newsletters</w:t>
            </w:r>
            <w:r w:rsidR="00E6342B">
              <w:rPr>
                <w:rFonts w:ascii="Calibri" w:hAnsi="Calibri" w:cs="Arial"/>
                <w:sz w:val="22"/>
                <w:szCs w:val="22"/>
              </w:rPr>
              <w:t xml:space="preserve"> where appropriate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072594">
              <w:rPr>
                <w:rFonts w:ascii="Calibri" w:hAnsi="Calibri" w:cs="Arial"/>
                <w:sz w:val="22"/>
                <w:szCs w:val="22"/>
              </w:rPr>
              <w:t xml:space="preserve">( on going ) </w:t>
            </w:r>
          </w:p>
          <w:p w14:paraId="0C49AB12" w14:textId="01347955" w:rsidR="00E6342B" w:rsidRDefault="00E6342B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51F504D" w14:textId="6C0F5A8D" w:rsidR="00E6342B" w:rsidRPr="009F00AC" w:rsidRDefault="00E6342B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Updates shared at staff meetings as occur</w:t>
            </w:r>
          </w:p>
          <w:p w14:paraId="29C5E9A6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8A1508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Visitors to school, particularly those leading assemblies or lessons in class, are supported by a member of </w:t>
            </w:r>
            <w:r w:rsidR="00186E05">
              <w:rPr>
                <w:rFonts w:ascii="Calibri" w:hAnsi="Calibri" w:cs="Arial"/>
                <w:sz w:val="22"/>
                <w:szCs w:val="22"/>
              </w:rPr>
              <w:t>Staff</w:t>
            </w:r>
            <w:r w:rsidRPr="009F00AC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4F9B595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5BEE94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806E7C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BF6D1F4" w14:textId="77777777" w:rsidR="009F00AC" w:rsidRPr="009F00AC" w:rsidRDefault="009F00AC" w:rsidP="009F00A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6A4E04BD" w14:textId="77777777" w:rsidR="009F00AC" w:rsidRDefault="009F00AC" w:rsidP="009F00AC">
      <w:pPr>
        <w:pStyle w:val="Heading2"/>
      </w:pPr>
    </w:p>
    <w:p w14:paraId="3452010A" w14:textId="6DA416D4" w:rsidR="009F00AC" w:rsidRPr="0078189F" w:rsidRDefault="00072594" w:rsidP="0078189F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9F00AC" w:rsidRPr="0078189F" w:rsidSect="00E6342B">
      <w:pgSz w:w="11900" w:h="16840"/>
      <w:pgMar w:top="720" w:right="720" w:bottom="70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41A24"/>
    <w:multiLevelType w:val="hybridMultilevel"/>
    <w:tmpl w:val="2926FD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680B79"/>
    <w:multiLevelType w:val="hybridMultilevel"/>
    <w:tmpl w:val="E70A0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1413B"/>
    <w:multiLevelType w:val="hybridMultilevel"/>
    <w:tmpl w:val="0D865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5605765">
    <w:abstractNumId w:val="1"/>
  </w:num>
  <w:num w:numId="2" w16cid:durableId="780950828">
    <w:abstractNumId w:val="2"/>
  </w:num>
  <w:num w:numId="3" w16cid:durableId="478808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333"/>
    <w:rsid w:val="00016C93"/>
    <w:rsid w:val="00072594"/>
    <w:rsid w:val="00105002"/>
    <w:rsid w:val="00181F88"/>
    <w:rsid w:val="00186E05"/>
    <w:rsid w:val="002242DC"/>
    <w:rsid w:val="0023705D"/>
    <w:rsid w:val="002C73E9"/>
    <w:rsid w:val="002D36DD"/>
    <w:rsid w:val="00451AF8"/>
    <w:rsid w:val="0045660B"/>
    <w:rsid w:val="004E482F"/>
    <w:rsid w:val="00514160"/>
    <w:rsid w:val="0053145B"/>
    <w:rsid w:val="00613776"/>
    <w:rsid w:val="00631A90"/>
    <w:rsid w:val="00632C2E"/>
    <w:rsid w:val="006C4FA0"/>
    <w:rsid w:val="006D08F1"/>
    <w:rsid w:val="00711072"/>
    <w:rsid w:val="0078189F"/>
    <w:rsid w:val="0078289A"/>
    <w:rsid w:val="00895333"/>
    <w:rsid w:val="009C5FF2"/>
    <w:rsid w:val="009F00AC"/>
    <w:rsid w:val="00A24B45"/>
    <w:rsid w:val="00A300A7"/>
    <w:rsid w:val="00B22F2B"/>
    <w:rsid w:val="00B73EC4"/>
    <w:rsid w:val="00BA6D00"/>
    <w:rsid w:val="00BF381A"/>
    <w:rsid w:val="00C90C38"/>
    <w:rsid w:val="00D94F6F"/>
    <w:rsid w:val="00E6342B"/>
    <w:rsid w:val="00EB276D"/>
    <w:rsid w:val="00FE1136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6517A"/>
  <w15:docId w15:val="{0D5AC986-5972-4A99-86AB-4F089157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F00AC"/>
    <w:pPr>
      <w:keepNext/>
      <w:outlineLvl w:val="0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F00AC"/>
    <w:pPr>
      <w:keepNext/>
      <w:ind w:left="-567"/>
      <w:outlineLvl w:val="1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3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9F00AC"/>
    <w:rPr>
      <w:rFonts w:ascii="Times New Roman" w:eastAsia="Times New Roman" w:hAnsi="Times New Roman" w:cs="Times New Roman"/>
      <w:szCs w:val="20"/>
      <w:lang w:val="en-GB"/>
    </w:rPr>
  </w:style>
  <w:style w:type="paragraph" w:styleId="Title">
    <w:name w:val="Title"/>
    <w:basedOn w:val="Normal"/>
    <w:link w:val="TitleChar"/>
    <w:qFormat/>
    <w:rsid w:val="009F00AC"/>
    <w:pPr>
      <w:jc w:val="center"/>
    </w:pPr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paragraph" w:styleId="BodyText">
    <w:name w:val="Body Text"/>
    <w:basedOn w:val="Normal"/>
    <w:link w:val="BodyTextChar"/>
    <w:semiHidden/>
    <w:unhideWhenUsed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0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7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Lordsgate Township C.E. Primary School</Company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Youngman</dc:creator>
  <cp:lastModifiedBy>Renshaw, L</cp:lastModifiedBy>
  <cp:revision>2</cp:revision>
  <cp:lastPrinted>2016-11-29T09:26:00Z</cp:lastPrinted>
  <dcterms:created xsi:type="dcterms:W3CDTF">2023-10-10T12:19:00Z</dcterms:created>
  <dcterms:modified xsi:type="dcterms:W3CDTF">2023-10-10T12:19:00Z</dcterms:modified>
</cp:coreProperties>
</file>