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0266A" w14:textId="1AC08459" w:rsidR="005F2F85" w:rsidRDefault="005F2F85" w:rsidP="005F2F85">
      <w:pPr>
        <w:pStyle w:val="Heading1"/>
      </w:pPr>
      <w:r>
        <w:t xml:space="preserve">Pupil premium strategy statement </w:t>
      </w:r>
      <w:r w:rsidR="00F725E2">
        <w:t>202</w:t>
      </w:r>
      <w:r w:rsidR="007E321F">
        <w:t>3</w:t>
      </w:r>
      <w:r w:rsidR="00F725E2">
        <w:t>-202</w:t>
      </w:r>
      <w:r w:rsidR="007E321F">
        <w:t>4</w:t>
      </w:r>
      <w:r>
        <w:tab/>
      </w:r>
    </w:p>
    <w:p w14:paraId="5A2E8E2B" w14:textId="77777777" w:rsidR="005F2F85" w:rsidRDefault="005F2F85" w:rsidP="005F2F85">
      <w:pPr>
        <w:pStyle w:val="Heading2"/>
      </w:pPr>
      <w:r>
        <w:rPr>
          <w:sz w:val="24"/>
          <w:szCs w:val="24"/>
        </w:rPr>
        <w:t>School overview</w:t>
      </w:r>
      <w:r>
        <w:t xml:space="preserve"> 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678"/>
      </w:tblGrid>
      <w:tr w:rsidR="005F2F85" w14:paraId="50BA71AE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0E368" w14:textId="77777777" w:rsidR="005F2F85" w:rsidRDefault="005F2F85" w:rsidP="0020393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Metric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0FA2D" w14:textId="77777777" w:rsidR="005F2F85" w:rsidRDefault="005F2F85" w:rsidP="0020393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</w:t>
            </w:r>
          </w:p>
        </w:tc>
      </w:tr>
      <w:tr w:rsidR="005F2F85" w14:paraId="0A6C8CB5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7F841" w14:textId="77777777" w:rsidR="005F2F85" w:rsidRDefault="005F2F85" w:rsidP="0020393E">
            <w:pPr>
              <w:pStyle w:val="TableRow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School name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B9980" w14:textId="77777777" w:rsidR="005F2F85" w:rsidRDefault="005F2F85" w:rsidP="0020393E">
            <w:pPr>
              <w:pStyle w:val="TableRow"/>
            </w:pPr>
            <w:proofErr w:type="spellStart"/>
            <w:r>
              <w:rPr>
                <w:rStyle w:val="PlaceholderText"/>
              </w:rPr>
              <w:t>Rosegrove</w:t>
            </w:r>
            <w:proofErr w:type="spellEnd"/>
            <w:r>
              <w:rPr>
                <w:rStyle w:val="PlaceholderText"/>
              </w:rPr>
              <w:t xml:space="preserve"> Infant School</w:t>
            </w:r>
          </w:p>
        </w:tc>
      </w:tr>
      <w:tr w:rsidR="005F2F85" w14:paraId="4BBFB949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EC0FE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Pupils in school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E7D75" w14:textId="178253D0" w:rsidR="005F2F85" w:rsidRDefault="006F23D3" w:rsidP="0020393E">
            <w:pPr>
              <w:pStyle w:val="TableRow"/>
            </w:pPr>
            <w:r>
              <w:t>15</w:t>
            </w:r>
            <w:r w:rsidR="00615C4F">
              <w:t>8</w:t>
            </w:r>
          </w:p>
        </w:tc>
      </w:tr>
      <w:tr w:rsidR="005F2F85" w14:paraId="65B3619A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40B50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Proportion of disadvantaged pupils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50960" w14:textId="0DDA85EE" w:rsidR="0073167B" w:rsidRPr="00726C3C" w:rsidRDefault="0086175E" w:rsidP="0020393E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</w:t>
            </w:r>
            <w:r w:rsidR="000B6E24" w:rsidRPr="00726C3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0B6E24" w:rsidRPr="00726C3C">
              <w:rPr>
                <w:sz w:val="20"/>
                <w:szCs w:val="20"/>
              </w:rPr>
              <w:t xml:space="preserve">=   </w:t>
            </w:r>
            <w:r w:rsidR="00615C4F">
              <w:rPr>
                <w:sz w:val="20"/>
                <w:szCs w:val="20"/>
              </w:rPr>
              <w:t>47/158</w:t>
            </w:r>
            <w:r w:rsidR="005F2F85" w:rsidRPr="00726C3C">
              <w:rPr>
                <w:sz w:val="20"/>
                <w:szCs w:val="20"/>
              </w:rPr>
              <w:t xml:space="preserve">  =   </w:t>
            </w:r>
            <w:r w:rsidR="00615C4F">
              <w:rPr>
                <w:sz w:val="20"/>
                <w:szCs w:val="20"/>
              </w:rPr>
              <w:t>29.74</w:t>
            </w:r>
            <w:r w:rsidR="005F2F85" w:rsidRPr="00726C3C">
              <w:rPr>
                <w:sz w:val="20"/>
                <w:szCs w:val="20"/>
              </w:rPr>
              <w:t>%</w:t>
            </w:r>
            <w:r w:rsidR="0073167B" w:rsidRPr="00726C3C">
              <w:rPr>
                <w:sz w:val="20"/>
                <w:szCs w:val="20"/>
              </w:rPr>
              <w:t xml:space="preserve"> </w:t>
            </w:r>
          </w:p>
          <w:p w14:paraId="2149996E" w14:textId="41A248A8" w:rsidR="000B6E24" w:rsidRPr="00726C3C" w:rsidRDefault="0086175E" w:rsidP="0020393E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Spring </w:t>
            </w:r>
            <w:r w:rsidR="000B6E24" w:rsidRPr="00726C3C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</w:t>
            </w:r>
            <w:r w:rsidR="000B6E24" w:rsidRPr="00726C3C">
              <w:rPr>
                <w:sz w:val="20"/>
                <w:szCs w:val="20"/>
              </w:rPr>
              <w:t xml:space="preserve">=   </w:t>
            </w:r>
            <w:r w:rsidR="00A06954">
              <w:rPr>
                <w:sz w:val="20"/>
                <w:szCs w:val="20"/>
              </w:rPr>
              <w:t xml:space="preserve">=   </w:t>
            </w:r>
            <w:r w:rsidR="000B6E24" w:rsidRPr="00726C3C">
              <w:rPr>
                <w:sz w:val="20"/>
                <w:szCs w:val="20"/>
              </w:rPr>
              <w:t>%</w:t>
            </w:r>
          </w:p>
          <w:p w14:paraId="08A2B982" w14:textId="0785928C" w:rsidR="005F2F85" w:rsidRDefault="0086175E" w:rsidP="0020393E">
            <w:pPr>
              <w:pStyle w:val="TableRow"/>
            </w:pPr>
            <w:r>
              <w:rPr>
                <w:sz w:val="20"/>
                <w:szCs w:val="20"/>
              </w:rPr>
              <w:t xml:space="preserve">Summer </w:t>
            </w:r>
            <w:r w:rsidR="0073167B" w:rsidRPr="00726C3C">
              <w:rPr>
                <w:sz w:val="20"/>
                <w:szCs w:val="20"/>
              </w:rPr>
              <w:t xml:space="preserve">=   </w:t>
            </w:r>
            <w:r w:rsidR="00A06954">
              <w:rPr>
                <w:sz w:val="20"/>
                <w:szCs w:val="20"/>
              </w:rPr>
              <w:t xml:space="preserve">=   </w:t>
            </w:r>
            <w:r w:rsidR="0073167B" w:rsidRPr="00726C3C">
              <w:rPr>
                <w:sz w:val="20"/>
                <w:szCs w:val="20"/>
              </w:rPr>
              <w:t>%</w:t>
            </w:r>
          </w:p>
        </w:tc>
      </w:tr>
      <w:tr w:rsidR="005F2F85" w14:paraId="39960870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445AF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allocation this academic year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22443" w14:textId="368750AA" w:rsidR="005F2F85" w:rsidRDefault="005F2F85" w:rsidP="0020393E">
            <w:pPr>
              <w:pStyle w:val="TableRow"/>
            </w:pPr>
            <w:r>
              <w:t>£</w:t>
            </w:r>
            <w:r w:rsidR="00C841B9">
              <w:t>80,025</w:t>
            </w:r>
          </w:p>
        </w:tc>
      </w:tr>
      <w:tr w:rsidR="005F2F85" w14:paraId="21990080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E9252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Academic year or years covered by statement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FDE45" w14:textId="77777777" w:rsidR="005F2F85" w:rsidRDefault="00C841B9" w:rsidP="0020393E">
            <w:pPr>
              <w:pStyle w:val="TableRow"/>
            </w:pPr>
            <w:r>
              <w:t xml:space="preserve">2023-2024 </w:t>
            </w:r>
          </w:p>
          <w:p w14:paraId="4ED02144" w14:textId="2142F4CF" w:rsidR="0048070B" w:rsidRDefault="0048070B" w:rsidP="0020393E">
            <w:pPr>
              <w:pStyle w:val="TableRow"/>
            </w:pPr>
          </w:p>
        </w:tc>
      </w:tr>
      <w:tr w:rsidR="005F2F85" w14:paraId="119A8642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4FD54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Publish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7364B" w14:textId="530B167E" w:rsidR="005F2F85" w:rsidRDefault="00615C4F" w:rsidP="0020393E">
            <w:pPr>
              <w:pStyle w:val="TableRow"/>
            </w:pPr>
            <w:r>
              <w:t>8.12.2023</w:t>
            </w:r>
          </w:p>
        </w:tc>
      </w:tr>
      <w:tr w:rsidR="005F2F85" w14:paraId="477E264D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D4F7D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Review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F737C" w14:textId="301B77A1" w:rsidR="005F2F85" w:rsidRDefault="00615C4F" w:rsidP="00615C4F">
            <w:pPr>
              <w:pStyle w:val="TableRow"/>
              <w:ind w:left="0"/>
            </w:pPr>
            <w:r>
              <w:t>19</w:t>
            </w:r>
            <w:r w:rsidR="003E54FE">
              <w:t>.4.202</w:t>
            </w:r>
            <w:r>
              <w:t>4</w:t>
            </w:r>
            <w:r w:rsidR="00854292">
              <w:t>/</w:t>
            </w:r>
            <w:r>
              <w:t>12.7.2024</w:t>
            </w:r>
          </w:p>
        </w:tc>
      </w:tr>
      <w:tr w:rsidR="005F2F85" w14:paraId="35D576DC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03209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Statement authorised by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C69D9" w14:textId="77777777" w:rsidR="005F2F85" w:rsidRDefault="005F2F85" w:rsidP="0020393E">
            <w:pPr>
              <w:pStyle w:val="TableRow"/>
            </w:pPr>
            <w:r>
              <w:t>Louise Renshaw</w:t>
            </w:r>
          </w:p>
        </w:tc>
      </w:tr>
      <w:tr w:rsidR="005F2F85" w14:paraId="15019B4A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DA545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lead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A2F9E" w14:textId="77777777" w:rsidR="005F2F85" w:rsidRDefault="005F2F85" w:rsidP="0020393E">
            <w:pPr>
              <w:pStyle w:val="TableRow"/>
            </w:pPr>
            <w:r>
              <w:t xml:space="preserve">Leasa Anderton </w:t>
            </w:r>
          </w:p>
        </w:tc>
      </w:tr>
      <w:tr w:rsidR="005F2F85" w14:paraId="2A2849B5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F2605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Governor lead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27A3D" w14:textId="0DE1A771" w:rsidR="005F2F85" w:rsidRDefault="006B178B" w:rsidP="0020393E">
            <w:pPr>
              <w:pStyle w:val="TableRow"/>
            </w:pPr>
            <w:r>
              <w:t>Sandra Brammer</w:t>
            </w:r>
          </w:p>
        </w:tc>
      </w:tr>
    </w:tbl>
    <w:p w14:paraId="66A06C88" w14:textId="7A4D9B9F" w:rsidR="005F2F85" w:rsidRDefault="005F2F85" w:rsidP="005F2F85">
      <w:pPr>
        <w:pStyle w:val="Heading2"/>
        <w:rPr>
          <w:sz w:val="24"/>
          <w:szCs w:val="24"/>
        </w:rPr>
      </w:pPr>
      <w:r>
        <w:rPr>
          <w:sz w:val="24"/>
          <w:szCs w:val="24"/>
        </w:rPr>
        <w:t xml:space="preserve">Disadvantaged </w:t>
      </w:r>
      <w:r w:rsidR="00E05DAB">
        <w:rPr>
          <w:sz w:val="24"/>
          <w:szCs w:val="24"/>
        </w:rPr>
        <w:t xml:space="preserve">EOKS1 </w:t>
      </w:r>
      <w:r>
        <w:rPr>
          <w:sz w:val="24"/>
          <w:szCs w:val="24"/>
        </w:rPr>
        <w:t xml:space="preserve">pupil progress scores for </w:t>
      </w:r>
      <w:r w:rsidRPr="0073167B">
        <w:rPr>
          <w:sz w:val="24"/>
          <w:szCs w:val="24"/>
          <w:u w:val="single"/>
        </w:rPr>
        <w:t>last</w:t>
      </w:r>
      <w:r>
        <w:rPr>
          <w:sz w:val="24"/>
          <w:szCs w:val="24"/>
        </w:rPr>
        <w:t xml:space="preserve"> academic year</w:t>
      </w:r>
      <w:r w:rsidR="0073167B">
        <w:rPr>
          <w:sz w:val="24"/>
          <w:szCs w:val="24"/>
        </w:rPr>
        <w:t xml:space="preserve"> 202</w:t>
      </w:r>
      <w:r w:rsidR="00615C4F">
        <w:rPr>
          <w:sz w:val="24"/>
          <w:szCs w:val="24"/>
        </w:rPr>
        <w:t>2</w:t>
      </w:r>
      <w:r w:rsidR="0073167B">
        <w:rPr>
          <w:sz w:val="24"/>
          <w:szCs w:val="24"/>
        </w:rPr>
        <w:t>/202</w:t>
      </w:r>
      <w:r w:rsidR="00615C4F">
        <w:rPr>
          <w:sz w:val="24"/>
          <w:szCs w:val="24"/>
        </w:rPr>
        <w:t>3</w:t>
      </w:r>
    </w:p>
    <w:p w14:paraId="63381130" w14:textId="078882CB" w:rsidR="005E55F7" w:rsidRDefault="00A53EDB" w:rsidP="00A53EDB">
      <w:pPr>
        <w:rPr>
          <w:i/>
          <w:iCs/>
          <w:sz w:val="20"/>
          <w:szCs w:val="20"/>
        </w:rPr>
      </w:pPr>
      <w:r w:rsidRPr="0073167B">
        <w:rPr>
          <w:i/>
          <w:iCs/>
          <w:sz w:val="20"/>
          <w:szCs w:val="20"/>
        </w:rPr>
        <w:t xml:space="preserve">At the end of the </w:t>
      </w:r>
      <w:r w:rsidR="00A87D73">
        <w:rPr>
          <w:i/>
          <w:iCs/>
          <w:sz w:val="20"/>
          <w:szCs w:val="20"/>
        </w:rPr>
        <w:t>Y</w:t>
      </w:r>
      <w:r w:rsidR="0073167B" w:rsidRPr="0073167B">
        <w:rPr>
          <w:i/>
          <w:iCs/>
          <w:sz w:val="20"/>
          <w:szCs w:val="20"/>
        </w:rPr>
        <w:t>ear</w:t>
      </w:r>
      <w:r w:rsidR="00BE78A6">
        <w:rPr>
          <w:i/>
          <w:iCs/>
          <w:sz w:val="20"/>
          <w:szCs w:val="20"/>
        </w:rPr>
        <w:t xml:space="preserve"> 2 in 202</w:t>
      </w:r>
      <w:r w:rsidR="00615C4F">
        <w:rPr>
          <w:i/>
          <w:iCs/>
          <w:sz w:val="20"/>
          <w:szCs w:val="20"/>
        </w:rPr>
        <w:t>2</w:t>
      </w:r>
      <w:r w:rsidR="00BE78A6">
        <w:rPr>
          <w:i/>
          <w:iCs/>
          <w:sz w:val="20"/>
          <w:szCs w:val="20"/>
        </w:rPr>
        <w:t>-202</w:t>
      </w:r>
      <w:r w:rsidR="00615C4F">
        <w:rPr>
          <w:i/>
          <w:iCs/>
          <w:sz w:val="20"/>
          <w:szCs w:val="20"/>
        </w:rPr>
        <w:t>3</w:t>
      </w:r>
      <w:r w:rsidRPr="0073167B">
        <w:rPr>
          <w:i/>
          <w:iCs/>
          <w:sz w:val="20"/>
          <w:szCs w:val="20"/>
        </w:rPr>
        <w:t>, th</w:t>
      </w:r>
      <w:r w:rsidR="0073167B" w:rsidRPr="0073167B">
        <w:rPr>
          <w:i/>
          <w:iCs/>
          <w:sz w:val="20"/>
          <w:szCs w:val="20"/>
        </w:rPr>
        <w:t xml:space="preserve">e </w:t>
      </w:r>
      <w:r w:rsidR="001809B6">
        <w:rPr>
          <w:i/>
          <w:iCs/>
          <w:sz w:val="20"/>
          <w:szCs w:val="20"/>
        </w:rPr>
        <w:t xml:space="preserve">narrowest gap between </w:t>
      </w:r>
      <w:r w:rsidR="0073167B" w:rsidRPr="0073167B">
        <w:rPr>
          <w:i/>
          <w:iCs/>
          <w:sz w:val="20"/>
          <w:szCs w:val="20"/>
        </w:rPr>
        <w:t xml:space="preserve">disadvantaged children </w:t>
      </w:r>
      <w:r w:rsidR="001809B6">
        <w:rPr>
          <w:i/>
          <w:iCs/>
          <w:sz w:val="20"/>
          <w:szCs w:val="20"/>
        </w:rPr>
        <w:t xml:space="preserve">and all was in </w:t>
      </w:r>
      <w:r w:rsidR="00615C4F">
        <w:rPr>
          <w:i/>
          <w:iCs/>
          <w:sz w:val="20"/>
          <w:szCs w:val="20"/>
        </w:rPr>
        <w:t>maths (12%)</w:t>
      </w:r>
      <w:r w:rsidR="001809B6">
        <w:rPr>
          <w:i/>
          <w:iCs/>
          <w:sz w:val="20"/>
          <w:szCs w:val="20"/>
        </w:rPr>
        <w:t xml:space="preserve">.  </w:t>
      </w:r>
      <w:r w:rsidR="00BE78A6">
        <w:rPr>
          <w:i/>
          <w:iCs/>
          <w:sz w:val="20"/>
          <w:szCs w:val="20"/>
        </w:rPr>
        <w:t xml:space="preserve">Reading and Maths had </w:t>
      </w:r>
      <w:r w:rsidR="005E55F7">
        <w:rPr>
          <w:i/>
          <w:iCs/>
          <w:sz w:val="20"/>
          <w:szCs w:val="20"/>
        </w:rPr>
        <w:t xml:space="preserve">higher, but </w:t>
      </w:r>
      <w:r w:rsidR="00BE78A6">
        <w:rPr>
          <w:i/>
          <w:iCs/>
          <w:sz w:val="20"/>
          <w:szCs w:val="20"/>
        </w:rPr>
        <w:t xml:space="preserve">similar gaps.  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2339"/>
        <w:gridCol w:w="2339"/>
      </w:tblGrid>
      <w:tr w:rsidR="005F2F85" w14:paraId="16A6F3B4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09E0F" w14:textId="77777777" w:rsidR="005F2F85" w:rsidRDefault="005F2F85" w:rsidP="0020393E">
            <w:pPr>
              <w:pStyle w:val="TableRow"/>
            </w:pPr>
            <w:bookmarkStart w:id="0" w:name="_Hlk98148722"/>
            <w:bookmarkStart w:id="1" w:name="_Hlk101263692"/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C7A92" w14:textId="77777777" w:rsidR="005F2F85" w:rsidRDefault="005F2F85" w:rsidP="0020393E">
            <w:pPr>
              <w:pStyle w:val="TableRow"/>
            </w:pPr>
            <w:r>
              <w:rPr>
                <w:b/>
                <w:sz w:val="22"/>
                <w:szCs w:val="22"/>
              </w:rPr>
              <w:t>Score</w:t>
            </w:r>
          </w:p>
        </w:tc>
      </w:tr>
      <w:tr w:rsidR="005F2F85" w14:paraId="223C782A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010DE" w14:textId="77777777" w:rsidR="005F2F85" w:rsidRDefault="005F2F85" w:rsidP="0020393E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3E246" w14:textId="5D7CC6E9" w:rsidR="005F2F85" w:rsidRDefault="005F2F85" w:rsidP="0020393E">
            <w:pPr>
              <w:pStyle w:val="TableRow"/>
            </w:pPr>
            <w:r>
              <w:rPr>
                <w:sz w:val="20"/>
                <w:szCs w:val="20"/>
              </w:rPr>
              <w:t>R:</w:t>
            </w:r>
            <w:r w:rsidR="00615C4F" w:rsidRPr="00615C4F">
              <w:rPr>
                <w:b/>
                <w:bCs/>
                <w:sz w:val="20"/>
                <w:szCs w:val="20"/>
              </w:rPr>
              <w:t>40</w:t>
            </w:r>
            <w:r>
              <w:rPr>
                <w:sz w:val="20"/>
                <w:szCs w:val="20"/>
              </w:rPr>
              <w:t xml:space="preserve">% at Expected          </w:t>
            </w:r>
            <w:r w:rsidR="00AF6152" w:rsidRPr="00AF6152">
              <w:rPr>
                <w:b/>
                <w:bCs/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% @ Greater Depth</w:t>
            </w:r>
          </w:p>
        </w:tc>
      </w:tr>
      <w:tr w:rsidR="005F2F85" w14:paraId="01252C9B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AA9D8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27AFD" w14:textId="6284B0C1" w:rsidR="005F2F85" w:rsidRDefault="005F2F85" w:rsidP="0020393E">
            <w:pPr>
              <w:pStyle w:val="TableRow"/>
            </w:pPr>
            <w:r>
              <w:rPr>
                <w:sz w:val="20"/>
                <w:szCs w:val="20"/>
              </w:rPr>
              <w:t>W:</w:t>
            </w:r>
            <w:r w:rsidR="00420B9D">
              <w:rPr>
                <w:b/>
                <w:bCs/>
                <w:sz w:val="20"/>
                <w:szCs w:val="20"/>
              </w:rPr>
              <w:t>45</w:t>
            </w:r>
            <w:r>
              <w:rPr>
                <w:sz w:val="20"/>
                <w:szCs w:val="20"/>
              </w:rPr>
              <w:t xml:space="preserve">% at Expected          </w:t>
            </w:r>
            <w:r w:rsidR="007E321F" w:rsidRPr="007E321F">
              <w:rPr>
                <w:b/>
                <w:bCs/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% @ Greater Depth</w:t>
            </w:r>
          </w:p>
        </w:tc>
      </w:tr>
      <w:tr w:rsidR="005F2F85" w14:paraId="301041B2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CF0FB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58946" w14:textId="16E7B050" w:rsidR="005F2F85" w:rsidRDefault="005F2F85" w:rsidP="0020393E">
            <w:pPr>
              <w:pStyle w:val="TableRow"/>
            </w:pPr>
            <w:r>
              <w:rPr>
                <w:sz w:val="20"/>
                <w:szCs w:val="20"/>
              </w:rPr>
              <w:t>M:</w:t>
            </w:r>
            <w:r w:rsidR="00420B9D" w:rsidRPr="00420B9D">
              <w:rPr>
                <w:b/>
                <w:bCs/>
                <w:sz w:val="20"/>
                <w:szCs w:val="20"/>
              </w:rPr>
              <w:t>5</w:t>
            </w:r>
            <w:r w:rsidR="00615C4F">
              <w:rPr>
                <w:b/>
                <w:bCs/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% at Expected          </w:t>
            </w:r>
            <w:r w:rsidR="00AF615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% @ Greater Depth</w:t>
            </w:r>
          </w:p>
        </w:tc>
      </w:tr>
      <w:tr w:rsidR="00B137C9" w14:paraId="4B6BBCE6" w14:textId="77777777" w:rsidTr="002A61D0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E9703" w14:textId="7994844E" w:rsidR="00726C3C" w:rsidRDefault="0073167B" w:rsidP="00B137C9">
            <w:pPr>
              <w:pStyle w:val="Heading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Disadvantaged pupil achievement scores for </w:t>
            </w:r>
            <w:r w:rsidRPr="0073167B">
              <w:rPr>
                <w:sz w:val="24"/>
                <w:szCs w:val="24"/>
                <w:u w:val="single"/>
              </w:rPr>
              <w:t>current</w:t>
            </w:r>
            <w:r>
              <w:rPr>
                <w:sz w:val="24"/>
                <w:szCs w:val="24"/>
              </w:rPr>
              <w:t xml:space="preserve"> academic year 202</w:t>
            </w:r>
            <w:r w:rsidR="00AF615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/202</w:t>
            </w:r>
            <w:r w:rsidR="00AF615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</w:p>
          <w:p w14:paraId="56143141" w14:textId="30D0DBEB" w:rsidR="00B137C9" w:rsidRDefault="0071702F" w:rsidP="00B137C9">
            <w:pPr>
              <w:pStyle w:val="Heading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@ </w:t>
            </w:r>
            <w:r w:rsidR="00014AE7">
              <w:rPr>
                <w:sz w:val="24"/>
                <w:szCs w:val="24"/>
              </w:rPr>
              <w:t xml:space="preserve">End of </w:t>
            </w:r>
            <w:r>
              <w:rPr>
                <w:sz w:val="24"/>
                <w:szCs w:val="24"/>
              </w:rPr>
              <w:t>Autumn 202</w:t>
            </w:r>
            <w:r w:rsidR="00AF6152">
              <w:rPr>
                <w:sz w:val="24"/>
                <w:szCs w:val="24"/>
              </w:rPr>
              <w:t>3</w:t>
            </w:r>
          </w:p>
          <w:p w14:paraId="72308BAF" w14:textId="77777777" w:rsidR="00B137C9" w:rsidRDefault="00B137C9" w:rsidP="00DE418A">
            <w:pPr>
              <w:pStyle w:val="TableRow"/>
              <w:rPr>
                <w:b/>
                <w:sz w:val="22"/>
                <w:szCs w:val="22"/>
              </w:rPr>
            </w:pPr>
          </w:p>
        </w:tc>
      </w:tr>
      <w:bookmarkEnd w:id="0"/>
      <w:tr w:rsidR="00726C3C" w14:paraId="75FD2D7F" w14:textId="77777777" w:rsidTr="000124E5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615CF" w14:textId="77777777" w:rsidR="00726C3C" w:rsidRDefault="00726C3C" w:rsidP="00DE418A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4EC45" w14:textId="642EFBA3" w:rsidR="00726C3C" w:rsidRPr="00726C3C" w:rsidRDefault="00726C3C" w:rsidP="00726C3C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Whole school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09CF6FB5" w14:textId="00EF719C" w:rsidR="00726C3C" w:rsidRPr="00726C3C" w:rsidRDefault="00726C3C" w:rsidP="00DE418A">
            <w:pPr>
              <w:pStyle w:val="TableRow"/>
              <w:rPr>
                <w:b/>
                <w:bCs/>
              </w:rPr>
            </w:pPr>
            <w:r w:rsidRPr="00726C3C">
              <w:rPr>
                <w:b/>
                <w:bCs/>
              </w:rPr>
              <w:t>Year 2</w:t>
            </w:r>
          </w:p>
        </w:tc>
      </w:tr>
      <w:tr w:rsidR="00726C3C" w14:paraId="708B564A" w14:textId="77777777" w:rsidTr="006E107A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74A90" w14:textId="77777777" w:rsidR="00726C3C" w:rsidRDefault="00726C3C" w:rsidP="00726C3C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21B94" w14:textId="69ABB3CC" w:rsidR="00726C3C" w:rsidRDefault="00726C3C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:</w:t>
            </w:r>
            <w:r w:rsidR="00875B03">
              <w:rPr>
                <w:sz w:val="20"/>
                <w:szCs w:val="20"/>
              </w:rPr>
              <w:t>23</w:t>
            </w:r>
            <w:r w:rsidR="00AF6152">
              <w:rPr>
                <w:sz w:val="20"/>
                <w:szCs w:val="20"/>
              </w:rPr>
              <w:t>/4</w:t>
            </w:r>
            <w:r w:rsidR="00875B03">
              <w:rPr>
                <w:sz w:val="20"/>
                <w:szCs w:val="20"/>
              </w:rPr>
              <w:t>5</w:t>
            </w:r>
            <w:r w:rsidR="00AF6152">
              <w:rPr>
                <w:sz w:val="20"/>
                <w:szCs w:val="20"/>
              </w:rPr>
              <w:t xml:space="preserve">= </w:t>
            </w:r>
            <w:r w:rsidR="00875B03" w:rsidRPr="00875B03">
              <w:rPr>
                <w:b/>
                <w:bCs/>
                <w:sz w:val="20"/>
                <w:szCs w:val="20"/>
              </w:rPr>
              <w:t>51</w:t>
            </w:r>
            <w:r>
              <w:rPr>
                <w:sz w:val="20"/>
                <w:szCs w:val="20"/>
              </w:rPr>
              <w:t xml:space="preserve">% </w:t>
            </w:r>
            <w:r w:rsidRPr="00875B03">
              <w:rPr>
                <w:sz w:val="18"/>
                <w:szCs w:val="18"/>
              </w:rPr>
              <w:t>on track</w:t>
            </w:r>
            <w:r>
              <w:rPr>
                <w:sz w:val="20"/>
                <w:szCs w:val="20"/>
              </w:rPr>
              <w:t xml:space="preserve">   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54843FAB" w14:textId="40567FFD" w:rsidR="00726C3C" w:rsidRDefault="00875B03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27.8</w:t>
            </w:r>
            <w:r w:rsidR="00726C3C">
              <w:rPr>
                <w:sz w:val="20"/>
                <w:szCs w:val="20"/>
              </w:rPr>
              <w:t xml:space="preserve">% on track           </w:t>
            </w:r>
          </w:p>
        </w:tc>
      </w:tr>
      <w:tr w:rsidR="00726C3C" w14:paraId="6AC33A3A" w14:textId="77777777" w:rsidTr="00441C80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A468D" w14:textId="77777777" w:rsidR="00726C3C" w:rsidRDefault="00726C3C" w:rsidP="00726C3C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E6569" w14:textId="63E2C789" w:rsidR="00726C3C" w:rsidRDefault="00726C3C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W</w:t>
            </w:r>
            <w:r w:rsidR="00A06954">
              <w:rPr>
                <w:sz w:val="20"/>
                <w:szCs w:val="20"/>
              </w:rPr>
              <w:t>:</w:t>
            </w:r>
            <w:r w:rsidR="00875B03">
              <w:rPr>
                <w:sz w:val="20"/>
                <w:szCs w:val="20"/>
              </w:rPr>
              <w:t>19/45=</w:t>
            </w:r>
            <w:r w:rsidR="00875B03" w:rsidRPr="00875B03">
              <w:rPr>
                <w:b/>
                <w:bCs/>
                <w:sz w:val="20"/>
                <w:szCs w:val="20"/>
              </w:rPr>
              <w:t>42</w:t>
            </w:r>
            <w:r w:rsidR="00875B03">
              <w:rPr>
                <w:sz w:val="20"/>
                <w:szCs w:val="20"/>
              </w:rPr>
              <w:t xml:space="preserve">% </w:t>
            </w:r>
            <w:r w:rsidRPr="00875B03">
              <w:rPr>
                <w:sz w:val="18"/>
                <w:szCs w:val="18"/>
              </w:rPr>
              <w:t>on track</w:t>
            </w:r>
            <w:r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69F157D3" w14:textId="2EA9590F" w:rsidR="00726C3C" w:rsidRDefault="00875B03" w:rsidP="00875B03">
            <w:pPr>
              <w:pStyle w:val="TableRow"/>
              <w:ind w:left="0"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875B03">
              <w:rPr>
                <w:b/>
                <w:bCs/>
                <w:sz w:val="20"/>
                <w:szCs w:val="20"/>
              </w:rPr>
              <w:t>27.8</w:t>
            </w:r>
            <w:r w:rsidR="00726C3C">
              <w:rPr>
                <w:sz w:val="20"/>
                <w:szCs w:val="20"/>
              </w:rPr>
              <w:t xml:space="preserve">% on track        </w:t>
            </w:r>
          </w:p>
        </w:tc>
      </w:tr>
      <w:tr w:rsidR="00726C3C" w14:paraId="752F05E3" w14:textId="77777777" w:rsidTr="0093323C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DB795" w14:textId="77777777" w:rsidR="00726C3C" w:rsidRDefault="00726C3C" w:rsidP="00726C3C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C0A6D" w14:textId="2951B7E4" w:rsidR="00726C3C" w:rsidRDefault="00726C3C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:</w:t>
            </w:r>
            <w:r w:rsidR="00875B03">
              <w:rPr>
                <w:sz w:val="20"/>
                <w:szCs w:val="20"/>
              </w:rPr>
              <w:t>28/</w:t>
            </w:r>
            <w:r w:rsidR="00875B03" w:rsidRPr="00875B03">
              <w:rPr>
                <w:sz w:val="20"/>
                <w:szCs w:val="20"/>
              </w:rPr>
              <w:t>45=</w:t>
            </w:r>
            <w:r w:rsidR="00875B03" w:rsidRPr="00875B03">
              <w:rPr>
                <w:b/>
                <w:bCs/>
                <w:sz w:val="20"/>
                <w:szCs w:val="20"/>
              </w:rPr>
              <w:t>6</w:t>
            </w:r>
            <w:r w:rsidR="00875B03" w:rsidRPr="00875B03">
              <w:rPr>
                <w:b/>
                <w:bCs/>
                <w:sz w:val="20"/>
                <w:szCs w:val="20"/>
              </w:rPr>
              <w:t>2</w:t>
            </w:r>
            <w:r w:rsidR="00875B03" w:rsidRPr="00875B03">
              <w:rPr>
                <w:sz w:val="20"/>
                <w:szCs w:val="20"/>
              </w:rPr>
              <w:t xml:space="preserve">% </w:t>
            </w:r>
            <w:r w:rsidR="00875B03" w:rsidRPr="00875B03">
              <w:rPr>
                <w:sz w:val="18"/>
                <w:szCs w:val="18"/>
              </w:rPr>
              <w:t>on track</w:t>
            </w:r>
            <w:r w:rsidR="00875B03" w:rsidRPr="00875B03"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6398BA46" w14:textId="3E26BC5B" w:rsidR="00726C3C" w:rsidRDefault="00AF6152" w:rsidP="00726C3C">
            <w:pPr>
              <w:pStyle w:val="TableRow"/>
            </w:pPr>
            <w:r w:rsidRPr="00AF6152">
              <w:rPr>
                <w:b/>
                <w:bCs/>
                <w:sz w:val="20"/>
                <w:szCs w:val="20"/>
              </w:rPr>
              <w:t>61</w:t>
            </w:r>
            <w:r w:rsidR="00726C3C">
              <w:rPr>
                <w:sz w:val="20"/>
                <w:szCs w:val="20"/>
              </w:rPr>
              <w:t xml:space="preserve">% on track </w:t>
            </w:r>
          </w:p>
        </w:tc>
      </w:tr>
      <w:bookmarkEnd w:id="1"/>
      <w:tr w:rsidR="003E54FE" w14:paraId="343EBD2A" w14:textId="77777777" w:rsidTr="00D542E8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FFCD7" w14:textId="061E476D" w:rsidR="003E54FE" w:rsidRDefault="003E54FE" w:rsidP="00D542E8">
            <w:pPr>
              <w:pStyle w:val="Heading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@ Spring 202</w:t>
            </w:r>
            <w:r w:rsidR="00AF6152">
              <w:rPr>
                <w:sz w:val="24"/>
                <w:szCs w:val="24"/>
              </w:rPr>
              <w:t>4</w:t>
            </w:r>
            <w:r w:rsidR="0073167B">
              <w:rPr>
                <w:sz w:val="24"/>
                <w:szCs w:val="24"/>
              </w:rPr>
              <w:t xml:space="preserve"> </w:t>
            </w:r>
          </w:p>
          <w:p w14:paraId="42939EC5" w14:textId="77777777" w:rsidR="003E54FE" w:rsidRDefault="003E54FE" w:rsidP="00D542E8">
            <w:pPr>
              <w:pStyle w:val="TableRow"/>
              <w:rPr>
                <w:b/>
                <w:sz w:val="22"/>
                <w:szCs w:val="22"/>
              </w:rPr>
            </w:pPr>
          </w:p>
        </w:tc>
      </w:tr>
      <w:tr w:rsidR="00CF1879" w14:paraId="0F8DE055" w14:textId="77777777" w:rsidTr="00853FC6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BC6AD" w14:textId="77777777" w:rsidR="00CF1879" w:rsidRDefault="00CF1879" w:rsidP="00CF1879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06D56" w14:textId="7A228205" w:rsidR="00CF1879" w:rsidRDefault="00CF1879" w:rsidP="00CF1879">
            <w:pPr>
              <w:pStyle w:val="TableRow"/>
            </w:pPr>
            <w:r>
              <w:rPr>
                <w:b/>
                <w:sz w:val="22"/>
                <w:szCs w:val="22"/>
              </w:rPr>
              <w:t>Whole school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2131D38F" w14:textId="78B674F8" w:rsidR="00CF1879" w:rsidRDefault="00CF1879" w:rsidP="00CF1879">
            <w:pPr>
              <w:pStyle w:val="TableRow"/>
            </w:pPr>
            <w:r w:rsidRPr="00726C3C">
              <w:rPr>
                <w:b/>
                <w:bCs/>
              </w:rPr>
              <w:t>Year 2</w:t>
            </w:r>
          </w:p>
        </w:tc>
      </w:tr>
      <w:tr w:rsidR="00CF1879" w14:paraId="52763E69" w14:textId="77777777" w:rsidTr="002127BC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3C604" w14:textId="77777777" w:rsidR="00CF1879" w:rsidRDefault="00CF1879" w:rsidP="00CF1879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C9401" w14:textId="653C8D69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R: % at on track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4D305694" w14:textId="404D3A1A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R:% on track           </w:t>
            </w:r>
          </w:p>
        </w:tc>
      </w:tr>
      <w:tr w:rsidR="00CF1879" w14:paraId="3F009C2A" w14:textId="77777777" w:rsidTr="001B2A21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52966" w14:textId="77777777" w:rsidR="00CF1879" w:rsidRDefault="00CF1879" w:rsidP="00CF1879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9D44D" w14:textId="690E98C0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W: % at on track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0151ED13" w14:textId="34601F28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W:% on track        </w:t>
            </w:r>
          </w:p>
        </w:tc>
      </w:tr>
      <w:tr w:rsidR="00CF1879" w14:paraId="596481C4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3BBD2" w14:textId="77777777" w:rsidR="00CF1879" w:rsidRDefault="00CF1879" w:rsidP="00CF1879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lastRenderedPageBreak/>
              <w:t>Maths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04322" w14:textId="551E8445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M: % at on track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13F92DF3" w14:textId="727BF2E8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M:% on track </w:t>
            </w:r>
          </w:p>
        </w:tc>
      </w:tr>
      <w:tr w:rsidR="00924401" w14:paraId="51B30413" w14:textId="77777777" w:rsidTr="00342E1D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2D9DB" w14:textId="05C05A78" w:rsidR="00924401" w:rsidRDefault="00924401" w:rsidP="00924401">
            <w:pPr>
              <w:pStyle w:val="Heading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@ Summer 202</w:t>
            </w:r>
            <w:r w:rsidR="00AF615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</w:p>
          <w:p w14:paraId="6CB40865" w14:textId="77777777" w:rsidR="00924401" w:rsidRDefault="00924401" w:rsidP="00CF1879">
            <w:pPr>
              <w:pStyle w:val="TableRow"/>
              <w:rPr>
                <w:sz w:val="20"/>
                <w:szCs w:val="20"/>
              </w:rPr>
            </w:pPr>
          </w:p>
        </w:tc>
      </w:tr>
      <w:tr w:rsidR="00924401" w14:paraId="3EEA4530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5C813" w14:textId="532DDD8A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96E86" w14:textId="2198D76B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Whole school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03C1DA8F" w14:textId="7F8CE701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 w:rsidRPr="00726C3C">
              <w:rPr>
                <w:b/>
                <w:bCs/>
              </w:rPr>
              <w:t>Year 2</w:t>
            </w:r>
          </w:p>
        </w:tc>
      </w:tr>
      <w:tr w:rsidR="00924401" w14:paraId="71E7122A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A8632" w14:textId="5B8707F9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F5E5" w14:textId="31039190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R: % at on track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6C6821D6" w14:textId="2818BDC8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R:% on track           </w:t>
            </w:r>
          </w:p>
        </w:tc>
      </w:tr>
      <w:tr w:rsidR="00924401" w14:paraId="48C550F5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36D94" w14:textId="342B2B5F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F94B1" w14:textId="5FB4197C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W: % at on track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0EB8208C" w14:textId="15F512A4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W:% on track       </w:t>
            </w:r>
          </w:p>
        </w:tc>
      </w:tr>
      <w:tr w:rsidR="00924401" w14:paraId="45FD9C8D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B4ED3" w14:textId="44A4BE9E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BC880" w14:textId="64D28A37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M: % at on track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254793CB" w14:textId="1AB90DAC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M:% on track </w:t>
            </w:r>
          </w:p>
        </w:tc>
      </w:tr>
    </w:tbl>
    <w:p w14:paraId="7AB52440" w14:textId="29EA591E" w:rsidR="005F2F85" w:rsidRDefault="005F2F85" w:rsidP="005F2F85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Strategy aims for disadvantaged pupils</w:t>
      </w:r>
    </w:p>
    <w:p w14:paraId="123C9C3F" w14:textId="77777777" w:rsidR="005F2F85" w:rsidRDefault="005F2F85" w:rsidP="005F2F85">
      <w:pPr>
        <w:spacing w:after="0"/>
        <w:rPr>
          <w:vanish/>
        </w:rPr>
      </w:pP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9"/>
        <w:gridCol w:w="5954"/>
      </w:tblGrid>
      <w:tr w:rsidR="005F2F85" w14:paraId="3A679BB4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2CD11" w14:textId="77777777" w:rsidR="005F2F85" w:rsidRDefault="005F2F85" w:rsidP="0020393E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1D726" w14:textId="77777777" w:rsidR="005F2F85" w:rsidRDefault="005F2F85" w:rsidP="0020393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Activity</w:t>
            </w:r>
          </w:p>
        </w:tc>
      </w:tr>
      <w:tr w:rsidR="005F2F85" w14:paraId="28DDA738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D2C7F" w14:textId="77777777" w:rsidR="005F2F85" w:rsidRDefault="005F2F85" w:rsidP="0020393E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Priority 1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0D163" w14:textId="375EA4CB" w:rsidR="005F2F85" w:rsidRPr="00EC1869" w:rsidRDefault="005F2F85" w:rsidP="0020393E">
            <w:pPr>
              <w:pStyle w:val="TableRow"/>
              <w:ind w:left="0"/>
              <w:rPr>
                <w:rFonts w:cs="Arial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To </w:t>
            </w:r>
            <w:r w:rsidR="00957B28">
              <w:rPr>
                <w:rFonts w:cs="Arial"/>
                <w:color w:val="0C1F32"/>
                <w:sz w:val="18"/>
                <w:szCs w:val="18"/>
              </w:rPr>
              <w:t>narrow the attainment gap between children receiving the Free School Meal Grant</w:t>
            </w:r>
            <w:r w:rsidR="009E147F">
              <w:rPr>
                <w:rFonts w:cs="Arial"/>
                <w:color w:val="0C1F32"/>
                <w:sz w:val="18"/>
                <w:szCs w:val="18"/>
              </w:rPr>
              <w:t xml:space="preserve"> and all children, in all year groups</w:t>
            </w:r>
            <w:r w:rsidR="0013665C">
              <w:rPr>
                <w:rFonts w:cs="Arial"/>
                <w:color w:val="0C1F32"/>
                <w:sz w:val="18"/>
                <w:szCs w:val="18"/>
              </w:rPr>
              <w:t xml:space="preserve">.  </w:t>
            </w:r>
            <w:r w:rsidR="00B925B4">
              <w:rPr>
                <w:rFonts w:cs="Arial"/>
                <w:color w:val="0C1F32"/>
                <w:sz w:val="18"/>
                <w:szCs w:val="18"/>
              </w:rPr>
              <w:t>C</w:t>
            </w:r>
            <w:r w:rsidR="00957B28" w:rsidRPr="00EC1869">
              <w:rPr>
                <w:rFonts w:cs="Arial"/>
                <w:color w:val="0C1F32"/>
                <w:sz w:val="18"/>
                <w:szCs w:val="18"/>
              </w:rPr>
              <w:t>ollect</w:t>
            </w: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 and analyse the achievement and progress data of groups, and individual pupils, and monitor this over time, in order to put timely interventions in place when progress has slowed.  </w:t>
            </w:r>
          </w:p>
        </w:tc>
      </w:tr>
      <w:tr w:rsidR="005F2F85" w14:paraId="753BC7CE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4EA88" w14:textId="77777777" w:rsidR="005F2F85" w:rsidRPr="00E611FF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 w:rsidRPr="00E611FF">
              <w:rPr>
                <w:rFonts w:cs="Calibri"/>
                <w:sz w:val="22"/>
                <w:szCs w:val="22"/>
              </w:rPr>
              <w:t>Priority 2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63F6A" w14:textId="464EAD84" w:rsidR="005F2F85" w:rsidRPr="00E611FF" w:rsidRDefault="005F2F85" w:rsidP="0020393E">
            <w:pPr>
              <w:pStyle w:val="TableRow"/>
              <w:ind w:left="0"/>
              <w:rPr>
                <w:rFonts w:cs="Arial"/>
                <w:sz w:val="18"/>
                <w:szCs w:val="18"/>
              </w:rPr>
            </w:pPr>
            <w:r w:rsidRPr="00E611FF">
              <w:rPr>
                <w:rFonts w:cs="Arial"/>
                <w:sz w:val="18"/>
                <w:szCs w:val="18"/>
              </w:rPr>
              <w:t xml:space="preserve">To promote </w:t>
            </w:r>
            <w:r w:rsidR="008E2A5E">
              <w:rPr>
                <w:rFonts w:cs="Arial"/>
                <w:sz w:val="18"/>
                <w:szCs w:val="18"/>
              </w:rPr>
              <w:t xml:space="preserve">the </w:t>
            </w:r>
            <w:r w:rsidRPr="00E611FF">
              <w:rPr>
                <w:rFonts w:cs="Arial"/>
                <w:sz w:val="18"/>
                <w:szCs w:val="18"/>
              </w:rPr>
              <w:t xml:space="preserve">good </w:t>
            </w:r>
            <w:r w:rsidR="009E147F" w:rsidRPr="00E611FF">
              <w:rPr>
                <w:rFonts w:cs="Arial"/>
                <w:sz w:val="18"/>
                <w:szCs w:val="18"/>
              </w:rPr>
              <w:t xml:space="preserve">punctuality and </w:t>
            </w:r>
            <w:r w:rsidRPr="00E611FF">
              <w:rPr>
                <w:rFonts w:cs="Arial"/>
                <w:sz w:val="18"/>
                <w:szCs w:val="18"/>
              </w:rPr>
              <w:t xml:space="preserve">attendance of some pupils across </w:t>
            </w:r>
            <w:r w:rsidR="00E611FF" w:rsidRPr="00E611FF">
              <w:rPr>
                <w:rFonts w:cs="Arial"/>
                <w:sz w:val="18"/>
                <w:szCs w:val="18"/>
              </w:rPr>
              <w:t>Year 2.</w:t>
            </w:r>
          </w:p>
        </w:tc>
      </w:tr>
      <w:tr w:rsidR="005F2F85" w14:paraId="3427559F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D253F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Barriers to learning in these priorities include: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A9BA9" w14:textId="77777777" w:rsidR="005F2F85" w:rsidRPr="00EC1869" w:rsidRDefault="005F2F85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color w:val="0C1F32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>Lack of engagement with some parents/carers in the education of their child.</w:t>
            </w:r>
          </w:p>
          <w:p w14:paraId="1A725799" w14:textId="34054366" w:rsidR="005F2F85" w:rsidRPr="00EC1869" w:rsidRDefault="005F2F85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color w:val="0C1F32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>Challenging behaviour hindering learning progress.</w:t>
            </w:r>
          </w:p>
          <w:p w14:paraId="2F973AB6" w14:textId="77777777" w:rsidR="005F2F85" w:rsidRPr="00EC1869" w:rsidRDefault="005F2F85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sz w:val="18"/>
                <w:szCs w:val="18"/>
              </w:rPr>
            </w:pPr>
            <w:r w:rsidRPr="00EC1869">
              <w:rPr>
                <w:rFonts w:cs="Arial"/>
                <w:sz w:val="18"/>
                <w:szCs w:val="18"/>
              </w:rPr>
              <w:t>All stakeholders being aware of the strategies that we use across school.</w:t>
            </w: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 </w:t>
            </w:r>
          </w:p>
          <w:p w14:paraId="57B41F73" w14:textId="77777777" w:rsidR="005F2F85" w:rsidRPr="00EC1869" w:rsidRDefault="005F2F85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>Staff/governor commitment to the importance of the pupil premium agenda and governors being aware of the strategies being used in school.</w:t>
            </w:r>
          </w:p>
        </w:tc>
      </w:tr>
      <w:tr w:rsidR="005F2F85" w14:paraId="32B992EE" w14:textId="77777777" w:rsidTr="0020393E">
        <w:trPr>
          <w:trHeight w:val="1204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C7C3E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 xml:space="preserve">Projected spending 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264B4" w14:textId="77777777" w:rsidR="00F01FF7" w:rsidRDefault="00F01FF7" w:rsidP="00F01FF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  <w:bdr w:val="none" w:sz="0" w:space="0" w:color="auto" w:frame="1"/>
              </w:rPr>
              <w:t>Ever6 x 55 = £80,025</w:t>
            </w:r>
          </w:p>
          <w:p w14:paraId="2021E607" w14:textId="753D8657" w:rsidR="00F01FF7" w:rsidRDefault="00F01FF7" w:rsidP="00F01FF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  <w:p w14:paraId="1F690AD0" w14:textId="4A9F0B60" w:rsidR="005C5423" w:rsidRDefault="005F2F85" w:rsidP="0020393E">
            <w:pPr>
              <w:pStyle w:val="TableRow"/>
              <w:rPr>
                <w:rFonts w:cs="Arial"/>
                <w:sz w:val="18"/>
                <w:szCs w:val="18"/>
              </w:rPr>
            </w:pPr>
            <w:r w:rsidRPr="00EC1869">
              <w:rPr>
                <w:rFonts w:cs="Arial"/>
                <w:sz w:val="18"/>
                <w:szCs w:val="18"/>
              </w:rPr>
              <w:t xml:space="preserve">The bulk of the PPG funding is used to ensure that school retain extra </w:t>
            </w:r>
            <w:r w:rsidR="005C5423">
              <w:rPr>
                <w:rFonts w:cs="Arial"/>
                <w:sz w:val="18"/>
                <w:szCs w:val="18"/>
              </w:rPr>
              <w:t>staff.</w:t>
            </w:r>
          </w:p>
          <w:p w14:paraId="4E073B4D" w14:textId="45313185" w:rsidR="005F2F85" w:rsidRPr="00EC1869" w:rsidRDefault="005C5423" w:rsidP="0020393E">
            <w:pPr>
              <w:pStyle w:val="TableRo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 teaching assist</w:t>
            </w:r>
            <w:r w:rsidR="005F2F85" w:rsidRPr="00EC1869">
              <w:rPr>
                <w:rFonts w:cs="Arial"/>
                <w:sz w:val="18"/>
                <w:szCs w:val="18"/>
              </w:rPr>
              <w:t xml:space="preserve">ant each morning </w:t>
            </w:r>
            <w:r w:rsidR="00BF4E04">
              <w:rPr>
                <w:rFonts w:cs="Arial"/>
                <w:sz w:val="18"/>
                <w:szCs w:val="18"/>
              </w:rPr>
              <w:t>(£10,098)</w:t>
            </w:r>
            <w:r w:rsidR="00BE09E4">
              <w:rPr>
                <w:rFonts w:cs="Arial"/>
                <w:sz w:val="18"/>
                <w:szCs w:val="18"/>
              </w:rPr>
              <w:t xml:space="preserve"> </w:t>
            </w:r>
            <w:r w:rsidR="005F2F85" w:rsidRPr="00EC1869">
              <w:rPr>
                <w:rFonts w:cs="Arial"/>
                <w:sz w:val="18"/>
                <w:szCs w:val="18"/>
              </w:rPr>
              <w:t>and our Pastoral</w:t>
            </w:r>
            <w:r>
              <w:rPr>
                <w:rFonts w:cs="Arial"/>
                <w:sz w:val="18"/>
                <w:szCs w:val="18"/>
              </w:rPr>
              <w:t xml:space="preserve">/Wellbeing Lead </w:t>
            </w:r>
            <w:r w:rsidR="00BF4E04">
              <w:rPr>
                <w:rFonts w:cs="Arial"/>
                <w:sz w:val="18"/>
                <w:szCs w:val="18"/>
              </w:rPr>
              <w:t>(£39,645)</w:t>
            </w:r>
            <w:r w:rsidR="005F2F85" w:rsidRPr="00EC1869">
              <w:rPr>
                <w:rFonts w:cs="Arial"/>
                <w:sz w:val="18"/>
                <w:szCs w:val="18"/>
              </w:rPr>
              <w:t>.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="005F2F85" w:rsidRPr="00EC1869">
              <w:rPr>
                <w:rFonts w:cs="Arial"/>
                <w:sz w:val="18"/>
                <w:szCs w:val="18"/>
              </w:rPr>
              <w:t>Both roles are vital in delivering learning support, nurture</w:t>
            </w:r>
            <w:r w:rsidR="00BE09E4">
              <w:rPr>
                <w:rFonts w:cs="Arial"/>
                <w:sz w:val="18"/>
                <w:szCs w:val="18"/>
              </w:rPr>
              <w:t>,</w:t>
            </w:r>
            <w:r>
              <w:rPr>
                <w:rFonts w:cs="Arial"/>
                <w:sz w:val="18"/>
                <w:szCs w:val="18"/>
              </w:rPr>
              <w:t xml:space="preserve"> i</w:t>
            </w:r>
            <w:r w:rsidR="00BE09E4">
              <w:rPr>
                <w:rFonts w:cs="Arial"/>
                <w:sz w:val="18"/>
                <w:szCs w:val="18"/>
              </w:rPr>
              <w:t xml:space="preserve">nterventions </w:t>
            </w:r>
            <w:r>
              <w:rPr>
                <w:rFonts w:cs="Arial"/>
                <w:sz w:val="18"/>
                <w:szCs w:val="18"/>
              </w:rPr>
              <w:t xml:space="preserve">and </w:t>
            </w:r>
            <w:r w:rsidR="005F2F85" w:rsidRPr="00EC1869">
              <w:rPr>
                <w:rFonts w:cs="Arial"/>
                <w:sz w:val="18"/>
                <w:szCs w:val="18"/>
              </w:rPr>
              <w:t>in protecting the welfare of our pupils through family support.</w:t>
            </w:r>
          </w:p>
          <w:p w14:paraId="3E38DD17" w14:textId="58D817D6" w:rsidR="001F374F" w:rsidRDefault="00BE09E4" w:rsidP="0020393E">
            <w:pPr>
              <w:pStyle w:val="TableRo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We also employ several supply staff</w:t>
            </w:r>
            <w:r w:rsidR="001F374F">
              <w:rPr>
                <w:rFonts w:cs="Arial"/>
                <w:sz w:val="18"/>
                <w:szCs w:val="18"/>
              </w:rPr>
              <w:t xml:space="preserve"> in school</w:t>
            </w:r>
            <w:r>
              <w:rPr>
                <w:rFonts w:cs="Arial"/>
                <w:sz w:val="18"/>
                <w:szCs w:val="18"/>
              </w:rPr>
              <w:t>, two of whom are supporting</w:t>
            </w:r>
            <w:r w:rsidR="001F374F">
              <w:rPr>
                <w:rFonts w:cs="Arial"/>
                <w:sz w:val="18"/>
                <w:szCs w:val="18"/>
              </w:rPr>
              <w:t xml:space="preserve"> children who are in receipt of PPG funding (and one with </w:t>
            </w:r>
            <w:r w:rsidR="005C5423">
              <w:rPr>
                <w:rFonts w:cs="Arial"/>
                <w:sz w:val="18"/>
                <w:szCs w:val="18"/>
              </w:rPr>
              <w:t xml:space="preserve">additional </w:t>
            </w:r>
            <w:r w:rsidR="001F374F">
              <w:rPr>
                <w:rFonts w:cs="Arial"/>
                <w:sz w:val="18"/>
                <w:szCs w:val="18"/>
              </w:rPr>
              <w:t xml:space="preserve">SEND </w:t>
            </w:r>
            <w:r w:rsidR="005C5423">
              <w:rPr>
                <w:rFonts w:cs="Arial"/>
                <w:sz w:val="18"/>
                <w:szCs w:val="18"/>
              </w:rPr>
              <w:t>funding</w:t>
            </w:r>
            <w:r w:rsidR="001F374F">
              <w:rPr>
                <w:rFonts w:cs="Arial"/>
                <w:sz w:val="18"/>
                <w:szCs w:val="18"/>
              </w:rPr>
              <w:t>)</w:t>
            </w:r>
            <w:r>
              <w:rPr>
                <w:rFonts w:cs="Arial"/>
                <w:sz w:val="18"/>
                <w:szCs w:val="18"/>
              </w:rPr>
              <w:t xml:space="preserve"> on a 1:1/small group</w:t>
            </w:r>
            <w:r w:rsidR="001F374F">
              <w:rPr>
                <w:rFonts w:cs="Arial"/>
                <w:sz w:val="18"/>
                <w:szCs w:val="18"/>
              </w:rPr>
              <w:t xml:space="preserve"> basis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="001F374F">
              <w:rPr>
                <w:rFonts w:cs="Arial"/>
                <w:sz w:val="18"/>
                <w:szCs w:val="18"/>
              </w:rPr>
              <w:t xml:space="preserve">in our sensory space (Grove Room).  We would not be able to run this </w:t>
            </w:r>
            <w:r w:rsidR="005C5423">
              <w:rPr>
                <w:rFonts w:cs="Arial"/>
                <w:sz w:val="18"/>
                <w:szCs w:val="18"/>
              </w:rPr>
              <w:t xml:space="preserve">space </w:t>
            </w:r>
            <w:r w:rsidR="001F374F">
              <w:rPr>
                <w:rFonts w:cs="Arial"/>
                <w:sz w:val="18"/>
                <w:szCs w:val="18"/>
              </w:rPr>
              <w:t>without them. (The cost to school for one assistant is £</w:t>
            </w:r>
            <w:r>
              <w:rPr>
                <w:rFonts w:cs="Arial"/>
                <w:sz w:val="18"/>
                <w:szCs w:val="18"/>
              </w:rPr>
              <w:t>19,395</w:t>
            </w:r>
            <w:r w:rsidR="0090159C">
              <w:rPr>
                <w:rFonts w:cs="Arial"/>
                <w:sz w:val="18"/>
                <w:szCs w:val="18"/>
              </w:rPr>
              <w:t xml:space="preserve">.  The cost of the other on top of </w:t>
            </w:r>
            <w:r w:rsidR="005C5423">
              <w:rPr>
                <w:rFonts w:cs="Arial"/>
                <w:sz w:val="18"/>
                <w:szCs w:val="18"/>
              </w:rPr>
              <w:t xml:space="preserve">AWPU/Notional funding is </w:t>
            </w:r>
            <w:r w:rsidR="0090159C">
              <w:rPr>
                <w:rFonts w:cs="Arial"/>
                <w:sz w:val="18"/>
                <w:szCs w:val="18"/>
              </w:rPr>
              <w:t>£</w:t>
            </w:r>
            <w:r w:rsidR="005C5423">
              <w:rPr>
                <w:rFonts w:cs="Arial"/>
                <w:sz w:val="18"/>
                <w:szCs w:val="18"/>
              </w:rPr>
              <w:t>12,628.50.)</w:t>
            </w:r>
          </w:p>
          <w:p w14:paraId="01DE5EBA" w14:textId="77777777" w:rsidR="005C5423" w:rsidRDefault="005C5423" w:rsidP="0020393E">
            <w:pPr>
              <w:pStyle w:val="TableRow"/>
              <w:rPr>
                <w:rFonts w:cs="Arial"/>
                <w:sz w:val="18"/>
                <w:szCs w:val="18"/>
              </w:rPr>
            </w:pPr>
          </w:p>
          <w:p w14:paraId="067ADE94" w14:textId="283213A0" w:rsidR="005C5423" w:rsidRPr="00EC1869" w:rsidRDefault="005C5423" w:rsidP="0020393E">
            <w:pPr>
              <w:pStyle w:val="TableRo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Total: £81,766.50</w:t>
            </w:r>
          </w:p>
        </w:tc>
      </w:tr>
    </w:tbl>
    <w:p w14:paraId="3FBB4CA2" w14:textId="4FFDD8CC" w:rsidR="006B2077" w:rsidRDefault="006B2077"/>
    <w:sectPr w:rsidR="006B2077" w:rsidSect="00B02D6A"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CE0711"/>
    <w:multiLevelType w:val="multilevel"/>
    <w:tmpl w:val="7DDAAB48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num w:numId="1" w16cid:durableId="701711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85"/>
    <w:rsid w:val="00014AE7"/>
    <w:rsid w:val="0006251F"/>
    <w:rsid w:val="000B6E24"/>
    <w:rsid w:val="000F325F"/>
    <w:rsid w:val="00104329"/>
    <w:rsid w:val="0013665C"/>
    <w:rsid w:val="00151667"/>
    <w:rsid w:val="0017387E"/>
    <w:rsid w:val="001809B6"/>
    <w:rsid w:val="001A5626"/>
    <w:rsid w:val="001C00B8"/>
    <w:rsid w:val="001C5DAF"/>
    <w:rsid w:val="001F374F"/>
    <w:rsid w:val="00213454"/>
    <w:rsid w:val="00214D85"/>
    <w:rsid w:val="00322990"/>
    <w:rsid w:val="003E54FE"/>
    <w:rsid w:val="00420B9D"/>
    <w:rsid w:val="0047778F"/>
    <w:rsid w:val="0048070B"/>
    <w:rsid w:val="00570ECC"/>
    <w:rsid w:val="00572A1B"/>
    <w:rsid w:val="005C5423"/>
    <w:rsid w:val="005D5726"/>
    <w:rsid w:val="005E55F7"/>
    <w:rsid w:val="005F2F85"/>
    <w:rsid w:val="00615BDC"/>
    <w:rsid w:val="00615C4F"/>
    <w:rsid w:val="00672893"/>
    <w:rsid w:val="006B178B"/>
    <w:rsid w:val="006B2077"/>
    <w:rsid w:val="006C07DB"/>
    <w:rsid w:val="006F23D3"/>
    <w:rsid w:val="0071702F"/>
    <w:rsid w:val="00726C3C"/>
    <w:rsid w:val="0073167B"/>
    <w:rsid w:val="007814D4"/>
    <w:rsid w:val="007B0BB7"/>
    <w:rsid w:val="007B4A18"/>
    <w:rsid w:val="007E14AD"/>
    <w:rsid w:val="007E321F"/>
    <w:rsid w:val="0080048A"/>
    <w:rsid w:val="00854292"/>
    <w:rsid w:val="0086175E"/>
    <w:rsid w:val="00875B03"/>
    <w:rsid w:val="008E2A5E"/>
    <w:rsid w:val="0090159C"/>
    <w:rsid w:val="00924401"/>
    <w:rsid w:val="0095791A"/>
    <w:rsid w:val="00957B28"/>
    <w:rsid w:val="009E147F"/>
    <w:rsid w:val="00A06954"/>
    <w:rsid w:val="00A53EDB"/>
    <w:rsid w:val="00A87D73"/>
    <w:rsid w:val="00AF4680"/>
    <w:rsid w:val="00AF4C62"/>
    <w:rsid w:val="00AF6152"/>
    <w:rsid w:val="00B02D6A"/>
    <w:rsid w:val="00B137C9"/>
    <w:rsid w:val="00B925B4"/>
    <w:rsid w:val="00BE09E4"/>
    <w:rsid w:val="00BE78A6"/>
    <w:rsid w:val="00BF4E04"/>
    <w:rsid w:val="00C0607D"/>
    <w:rsid w:val="00C11330"/>
    <w:rsid w:val="00C841B9"/>
    <w:rsid w:val="00CF1879"/>
    <w:rsid w:val="00D5182E"/>
    <w:rsid w:val="00DA6ECB"/>
    <w:rsid w:val="00E013C5"/>
    <w:rsid w:val="00E05DAB"/>
    <w:rsid w:val="00E15F23"/>
    <w:rsid w:val="00E611FF"/>
    <w:rsid w:val="00E97626"/>
    <w:rsid w:val="00E97C13"/>
    <w:rsid w:val="00F01FF7"/>
    <w:rsid w:val="00F05AAB"/>
    <w:rsid w:val="00F7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BCE82"/>
  <w15:chartTrackingRefBased/>
  <w15:docId w15:val="{C466B5DC-A5DF-4AB0-B6F7-92A6CB17C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F85"/>
    <w:pPr>
      <w:suppressAutoHyphens/>
      <w:autoSpaceDN w:val="0"/>
      <w:spacing w:after="240" w:line="288" w:lineRule="auto"/>
      <w:textAlignment w:val="baseline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2F85"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2F8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2F85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F2F85"/>
    <w:rPr>
      <w:rFonts w:ascii="Arial" w:eastAsia="Times New Roman" w:hAnsi="Arial" w:cs="Times New Roman"/>
      <w:b/>
      <w:color w:val="104F75"/>
      <w:sz w:val="32"/>
      <w:szCs w:val="32"/>
      <w:lang w:eastAsia="en-GB"/>
    </w:rPr>
  </w:style>
  <w:style w:type="paragraph" w:customStyle="1" w:styleId="TableRow">
    <w:name w:val="TableRow"/>
    <w:rsid w:val="005F2F85"/>
    <w:pPr>
      <w:suppressAutoHyphens/>
      <w:autoSpaceDN w:val="0"/>
      <w:spacing w:before="60" w:after="60" w:line="240" w:lineRule="auto"/>
      <w:ind w:left="57" w:right="57"/>
      <w:textAlignment w:val="baseline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character" w:styleId="PlaceholderText">
    <w:name w:val="Placeholder Text"/>
    <w:basedOn w:val="DefaultParagraphFont"/>
    <w:rsid w:val="005F2F8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F01FF7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0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</dc:creator>
  <cp:keywords/>
  <dc:description/>
  <cp:lastModifiedBy>Renshaw, L</cp:lastModifiedBy>
  <cp:revision>7</cp:revision>
  <cp:lastPrinted>2024-01-23T10:37:00Z</cp:lastPrinted>
  <dcterms:created xsi:type="dcterms:W3CDTF">2024-01-22T12:50:00Z</dcterms:created>
  <dcterms:modified xsi:type="dcterms:W3CDTF">2024-01-23T11:23:00Z</dcterms:modified>
</cp:coreProperties>
</file>