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5F9F0" w14:textId="317A44C5" w:rsidR="004815BC" w:rsidRPr="004815BC" w:rsidRDefault="004815BC" w:rsidP="004815BC">
      <w:pPr>
        <w:spacing w:before="150" w:after="0" w:line="240" w:lineRule="auto"/>
        <w:rPr>
          <w:rFonts w:ascii="Amatic SC" w:eastAsia="Times New Roman" w:hAnsi="Amatic SC" w:cs="Amatic SC"/>
          <w:b/>
          <w:bCs/>
          <w:color w:val="347EC0"/>
          <w:kern w:val="36"/>
          <w:sz w:val="72"/>
          <w:szCs w:val="72"/>
          <w:lang w:eastAsia="en-GB"/>
          <w14:ligatures w14:val="none"/>
        </w:rPr>
      </w:pPr>
      <w:r w:rsidRPr="004815BC">
        <w:rPr>
          <w:rFonts w:ascii="Times New Roman" w:eastAsia="Times New Roman" w:hAnsi="Times New Roman" w:cs="Times New Roman"/>
          <w:kern w:val="0"/>
          <w:sz w:val="24"/>
          <w:szCs w:val="24"/>
          <w:lang w:eastAsia="en-GB"/>
          <w14:ligatures w14:val="none"/>
        </w:rPr>
        <w:fldChar w:fldCharType="begin"/>
      </w:r>
      <w:r w:rsidRPr="004815BC">
        <w:rPr>
          <w:rFonts w:ascii="Times New Roman" w:eastAsia="Times New Roman" w:hAnsi="Times New Roman" w:cs="Times New Roman"/>
          <w:kern w:val="0"/>
          <w:sz w:val="24"/>
          <w:szCs w:val="24"/>
          <w:lang w:eastAsia="en-GB"/>
          <w14:ligatures w14:val="none"/>
        </w:rPr>
        <w:instrText>HYPERLINK "https://www.rosegrove.lancs.sch.uk/"</w:instrText>
      </w:r>
      <w:r w:rsidRPr="004815BC">
        <w:rPr>
          <w:rFonts w:ascii="Times New Roman" w:eastAsia="Times New Roman" w:hAnsi="Times New Roman" w:cs="Times New Roman"/>
          <w:kern w:val="0"/>
          <w:sz w:val="24"/>
          <w:szCs w:val="24"/>
          <w:lang w:eastAsia="en-GB"/>
          <w14:ligatures w14:val="none"/>
        </w:rPr>
      </w:r>
      <w:r w:rsidRPr="004815BC">
        <w:rPr>
          <w:rFonts w:ascii="Times New Roman" w:eastAsia="Times New Roman" w:hAnsi="Times New Roman" w:cs="Times New Roman"/>
          <w:kern w:val="0"/>
          <w:sz w:val="24"/>
          <w:szCs w:val="24"/>
          <w:lang w:eastAsia="en-GB"/>
          <w14:ligatures w14:val="none"/>
        </w:rPr>
        <w:fldChar w:fldCharType="separate"/>
      </w:r>
      <w:r w:rsidRPr="004815BC">
        <w:rPr>
          <w:rFonts w:ascii="Open Sans" w:eastAsia="Times New Roman" w:hAnsi="Open Sans" w:cs="Open Sans"/>
          <w:noProof/>
          <w:color w:val="0000FF"/>
          <w:kern w:val="0"/>
          <w:sz w:val="24"/>
          <w:szCs w:val="24"/>
          <w:lang w:eastAsia="en-GB"/>
          <w14:ligatures w14:val="none"/>
        </w:rPr>
        <w:drawing>
          <wp:inline distT="0" distB="0" distL="0" distR="0" wp14:anchorId="6723AFD1" wp14:editId="5F1CDE62">
            <wp:extent cx="1021080" cy="998220"/>
            <wp:effectExtent l="0" t="0" r="7620" b="0"/>
            <wp:docPr id="2" name="Picture 1">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1080" cy="998220"/>
                    </a:xfrm>
                    <a:prstGeom prst="rect">
                      <a:avLst/>
                    </a:prstGeom>
                    <a:noFill/>
                    <a:ln>
                      <a:noFill/>
                    </a:ln>
                  </pic:spPr>
                </pic:pic>
              </a:graphicData>
            </a:graphic>
          </wp:inline>
        </w:drawing>
      </w:r>
      <w:r>
        <w:rPr>
          <w:rFonts w:ascii="Times New Roman" w:eastAsia="Times New Roman" w:hAnsi="Times New Roman" w:cs="Times New Roman"/>
          <w:kern w:val="0"/>
          <w:sz w:val="24"/>
          <w:szCs w:val="24"/>
          <w:lang w:eastAsia="en-GB"/>
          <w14:ligatures w14:val="none"/>
        </w:rPr>
        <w:t xml:space="preserve">                 </w:t>
      </w:r>
      <w:r w:rsidRPr="004815BC">
        <w:rPr>
          <w:rFonts w:ascii="Avenir Next LT Pro Light" w:eastAsia="Times New Roman" w:hAnsi="Avenir Next LT Pro Light" w:cs="Times New Roman"/>
          <w:b/>
          <w:bCs/>
          <w:kern w:val="0"/>
          <w:sz w:val="48"/>
          <w:szCs w:val="48"/>
          <w:lang w:eastAsia="en-GB"/>
          <w14:ligatures w14:val="none"/>
        </w:rPr>
        <w:t xml:space="preserve">  Rosegrove Infant School </w:t>
      </w:r>
    </w:p>
    <w:p w14:paraId="534BBEA2" w14:textId="4D59A305" w:rsidR="004815BC" w:rsidRDefault="004815BC" w:rsidP="004815BC">
      <w:pPr>
        <w:pStyle w:val="NormalWeb"/>
        <w:rPr>
          <w:color w:val="000000"/>
          <w:sz w:val="27"/>
          <w:szCs w:val="27"/>
        </w:rPr>
      </w:pPr>
      <w:r w:rsidRPr="004815BC">
        <w:rPr>
          <w14:ligatures w14:val="none"/>
        </w:rPr>
        <w:fldChar w:fldCharType="end"/>
      </w:r>
      <w:r>
        <w:rPr>
          <w14:ligatures w14:val="none"/>
        </w:rPr>
        <w:t xml:space="preserve">                                                                              </w:t>
      </w:r>
      <w:r>
        <w:rPr>
          <w:color w:val="000000"/>
          <w:sz w:val="27"/>
          <w:szCs w:val="27"/>
        </w:rPr>
        <w:t>25/06/2026</w:t>
      </w:r>
      <w:r w:rsidR="00846DBB">
        <w:rPr>
          <w:color w:val="000000"/>
          <w:sz w:val="27"/>
          <w:szCs w:val="27"/>
        </w:rPr>
        <w:t xml:space="preserve"> (Review June 2029)</w:t>
      </w:r>
    </w:p>
    <w:p w14:paraId="745FC35D" w14:textId="1BDD27E4" w:rsidR="004815BC" w:rsidRDefault="004815BC" w:rsidP="004815BC">
      <w:pPr>
        <w:pStyle w:val="NormalWeb"/>
        <w:rPr>
          <w:color w:val="000000"/>
          <w:sz w:val="27"/>
          <w:szCs w:val="27"/>
        </w:rPr>
      </w:pPr>
    </w:p>
    <w:p w14:paraId="02045097" w14:textId="75C5A5EE" w:rsidR="004815BC" w:rsidRDefault="004815BC" w:rsidP="004815BC">
      <w:pPr>
        <w:pStyle w:val="NormalWeb"/>
        <w:rPr>
          <w:rFonts w:ascii="Avenir Next LT Pro Light" w:hAnsi="Avenir Next LT Pro Light"/>
          <w:b/>
          <w:bCs/>
          <w:color w:val="000000"/>
          <w:sz w:val="48"/>
          <w:szCs w:val="48"/>
          <w:u w:val="single"/>
        </w:rPr>
      </w:pPr>
      <w:r w:rsidRPr="004815BC">
        <w:rPr>
          <w:rFonts w:ascii="Avenir Next LT Pro Light" w:hAnsi="Avenir Next LT Pro Light"/>
          <w:b/>
          <w:bCs/>
          <w:color w:val="000000"/>
          <w:sz w:val="48"/>
          <w:szCs w:val="48"/>
          <w:u w:val="single"/>
        </w:rPr>
        <w:t>Mobile Phone</w:t>
      </w:r>
      <w:r>
        <w:rPr>
          <w:rFonts w:ascii="Avenir Next LT Pro Light" w:hAnsi="Avenir Next LT Pro Light"/>
          <w:b/>
          <w:bCs/>
          <w:color w:val="000000"/>
          <w:sz w:val="48"/>
          <w:szCs w:val="48"/>
          <w:u w:val="single"/>
        </w:rPr>
        <w:t>, other communications</w:t>
      </w:r>
      <w:r w:rsidRPr="004815BC">
        <w:rPr>
          <w:rFonts w:ascii="Avenir Next LT Pro Light" w:hAnsi="Avenir Next LT Pro Light"/>
          <w:b/>
          <w:bCs/>
          <w:color w:val="000000"/>
          <w:sz w:val="48"/>
          <w:szCs w:val="48"/>
          <w:u w:val="single"/>
        </w:rPr>
        <w:t xml:space="preserve"> &amp; Smart Technology Policy for Staff, Visitors, Volunteers and Pupils</w:t>
      </w:r>
    </w:p>
    <w:p w14:paraId="24C10E1F" w14:textId="79AA36BC" w:rsidR="00E74516" w:rsidRDefault="00E74516" w:rsidP="004815BC">
      <w:pPr>
        <w:pStyle w:val="NormalWeb"/>
        <w:rPr>
          <w:rFonts w:ascii="Calibri" w:hAnsi="Calibri" w:cs="Calibri"/>
          <w:i/>
          <w:iCs/>
          <w:color w:val="000000"/>
        </w:rPr>
      </w:pPr>
      <w:r w:rsidRPr="00E74516">
        <w:rPr>
          <w:rFonts w:ascii="Calibri" w:hAnsi="Calibri" w:cs="Calibri"/>
          <w:i/>
          <w:iCs/>
          <w:color w:val="000000"/>
        </w:rPr>
        <w:t xml:space="preserve">Statutory </w:t>
      </w:r>
      <w:proofErr w:type="spellStart"/>
      <w:r w:rsidRPr="00E74516">
        <w:rPr>
          <w:rFonts w:ascii="Calibri" w:hAnsi="Calibri" w:cs="Calibri"/>
          <w:i/>
          <w:iCs/>
          <w:color w:val="000000"/>
        </w:rPr>
        <w:t>wef</w:t>
      </w:r>
      <w:proofErr w:type="spellEnd"/>
      <w:r w:rsidRPr="00E74516">
        <w:rPr>
          <w:rFonts w:ascii="Calibri" w:hAnsi="Calibri" w:cs="Calibri"/>
          <w:i/>
          <w:iCs/>
          <w:color w:val="000000"/>
        </w:rPr>
        <w:t xml:space="preserve"> 29.6.2026</w:t>
      </w:r>
    </w:p>
    <w:p w14:paraId="4EF703D6" w14:textId="77777777" w:rsidR="00E74516" w:rsidRPr="00E74516" w:rsidRDefault="00E74516" w:rsidP="004815BC">
      <w:pPr>
        <w:pStyle w:val="NormalWeb"/>
        <w:rPr>
          <w:rFonts w:ascii="Calibri" w:hAnsi="Calibri" w:cs="Calibri"/>
          <w:i/>
          <w:iCs/>
          <w:color w:val="000000"/>
        </w:rPr>
      </w:pPr>
    </w:p>
    <w:p w14:paraId="49205CEF" w14:textId="034CF670" w:rsidR="004815BC" w:rsidRDefault="004815BC" w:rsidP="004815BC">
      <w:pPr>
        <w:pStyle w:val="NormalWeb"/>
        <w:rPr>
          <w:color w:val="000000"/>
          <w:sz w:val="27"/>
          <w:szCs w:val="27"/>
        </w:rPr>
      </w:pPr>
      <w:r>
        <w:rPr>
          <w:color w:val="000000"/>
          <w:sz w:val="27"/>
          <w:szCs w:val="27"/>
        </w:rPr>
        <w:t>Created by Co-Headteachers: Mrs L. Renshaw and Mrs C. Ashworth</w:t>
      </w:r>
    </w:p>
    <w:p w14:paraId="35C370EB" w14:textId="55DCA8BA" w:rsidR="00E74516" w:rsidRPr="00E74516" w:rsidRDefault="00E74516" w:rsidP="004815BC">
      <w:pPr>
        <w:pStyle w:val="NormalWeb"/>
        <w:rPr>
          <w:rFonts w:ascii="Calibri" w:hAnsi="Calibri" w:cs="Calibri"/>
          <w:color w:val="000000"/>
        </w:rPr>
      </w:pPr>
      <w:r w:rsidRPr="00E74516">
        <w:rPr>
          <w:rFonts w:ascii="Calibri" w:hAnsi="Calibri" w:cs="Calibri"/>
          <w:b/>
          <w:bCs/>
          <w:color w:val="000000"/>
          <w:u w:val="single"/>
        </w:rPr>
        <w:t>Introduction</w:t>
      </w:r>
      <w:r w:rsidRPr="00E74516">
        <w:rPr>
          <w:rFonts w:ascii="Calibri" w:hAnsi="Calibri" w:cs="Calibri"/>
          <w:color w:val="000000"/>
        </w:rPr>
        <w:t>:</w:t>
      </w:r>
    </w:p>
    <w:p w14:paraId="26D24639" w14:textId="72C924D9" w:rsidR="004815BC" w:rsidRPr="00E74516" w:rsidRDefault="004815BC" w:rsidP="004815BC">
      <w:pPr>
        <w:pStyle w:val="NormalWeb"/>
        <w:rPr>
          <w:rFonts w:ascii="Calibri" w:hAnsi="Calibri" w:cs="Calibri"/>
          <w:color w:val="000000"/>
        </w:rPr>
      </w:pPr>
      <w:r w:rsidRPr="00E74516">
        <w:rPr>
          <w:rFonts w:ascii="Calibri" w:hAnsi="Calibri" w:cs="Calibri"/>
          <w:color w:val="000000"/>
        </w:rPr>
        <w:t>This policy applies to all pupils, staff (including supply and trainee staff), volunteers, visitors and contractors on school premises and on all school-led activities, including off-site trips. It is written in line with the Department for Education guidance 'Mobile phones in schools' and relevant statutory duties including the Equality Act 2010 and the Children and Families Act 2014</w:t>
      </w:r>
      <w:r w:rsidR="00E74516">
        <w:rPr>
          <w:rFonts w:ascii="Calibri" w:hAnsi="Calibri" w:cs="Calibri"/>
          <w:color w:val="000000"/>
        </w:rPr>
        <w:t>.</w:t>
      </w:r>
    </w:p>
    <w:p w14:paraId="13BE6E62" w14:textId="79823E7D" w:rsidR="004815BC" w:rsidRPr="00E74516" w:rsidRDefault="004815BC" w:rsidP="004815BC">
      <w:pPr>
        <w:pStyle w:val="NormalWeb"/>
        <w:rPr>
          <w:rFonts w:ascii="Calibri" w:hAnsi="Calibri" w:cs="Calibri"/>
          <w:b/>
          <w:bCs/>
          <w:color w:val="000000"/>
          <w:u w:val="single"/>
        </w:rPr>
      </w:pPr>
      <w:r w:rsidRPr="00E74516">
        <w:rPr>
          <w:rFonts w:ascii="Calibri" w:hAnsi="Calibri" w:cs="Calibri"/>
          <w:b/>
          <w:bCs/>
          <w:color w:val="000000"/>
          <w:u w:val="single"/>
        </w:rPr>
        <w:t>Camera Mobile Phones</w:t>
      </w:r>
      <w:r w:rsidR="00E74516" w:rsidRPr="00E74516">
        <w:rPr>
          <w:rFonts w:ascii="Calibri" w:hAnsi="Calibri" w:cs="Calibri"/>
          <w:b/>
          <w:bCs/>
          <w:color w:val="000000"/>
          <w:u w:val="single"/>
        </w:rPr>
        <w:t>, Communication</w:t>
      </w:r>
      <w:r w:rsidRPr="00E74516">
        <w:rPr>
          <w:rFonts w:ascii="Calibri" w:hAnsi="Calibri" w:cs="Calibri"/>
          <w:b/>
          <w:bCs/>
          <w:color w:val="000000"/>
          <w:u w:val="single"/>
        </w:rPr>
        <w:t xml:space="preserve"> and Smart Technology</w:t>
      </w:r>
      <w:r w:rsidR="00E74516">
        <w:rPr>
          <w:rFonts w:ascii="Calibri" w:hAnsi="Calibri" w:cs="Calibri"/>
          <w:b/>
          <w:bCs/>
          <w:color w:val="000000"/>
          <w:u w:val="single"/>
        </w:rPr>
        <w:t>:</w:t>
      </w:r>
    </w:p>
    <w:p w14:paraId="16F50D54" w14:textId="6F394E93" w:rsidR="00084A81" w:rsidRPr="00084A81" w:rsidRDefault="00084A81" w:rsidP="004815BC">
      <w:pPr>
        <w:pStyle w:val="NormalWeb"/>
        <w:rPr>
          <w:rFonts w:ascii="Calibri" w:hAnsi="Calibri" w:cs="Calibri"/>
          <w:i/>
          <w:iCs/>
          <w:color w:val="000000"/>
        </w:rPr>
      </w:pPr>
      <w:r w:rsidRPr="00084A81">
        <w:rPr>
          <w:rFonts w:ascii="Calibri" w:hAnsi="Calibri" w:cs="Calibri"/>
          <w:i/>
          <w:iCs/>
          <w:color w:val="000000"/>
        </w:rPr>
        <w:t>“All schools should be mobile phone-free environments by default; anything other than this should be exception only.”</w:t>
      </w:r>
    </w:p>
    <w:p w14:paraId="30CDAAA7" w14:textId="520CFC06" w:rsidR="004815BC" w:rsidRPr="00E74516" w:rsidRDefault="004815BC" w:rsidP="004815BC">
      <w:pPr>
        <w:pStyle w:val="NormalWeb"/>
        <w:rPr>
          <w:rFonts w:ascii="Calibri" w:hAnsi="Calibri" w:cs="Calibri"/>
          <w:color w:val="000000"/>
        </w:rPr>
      </w:pPr>
      <w:r w:rsidRPr="00E74516">
        <w:rPr>
          <w:rFonts w:ascii="Calibri" w:hAnsi="Calibri" w:cs="Calibri"/>
          <w:color w:val="000000"/>
        </w:rPr>
        <w:t>Camera mobile phones and Smart Technology are becoming increasingly popular</w:t>
      </w:r>
      <w:r w:rsidR="00E74516">
        <w:rPr>
          <w:rFonts w:ascii="Calibri" w:hAnsi="Calibri" w:cs="Calibri"/>
          <w:color w:val="000000"/>
        </w:rPr>
        <w:t>. Built-in</w:t>
      </w:r>
      <w:r w:rsidRPr="00E74516">
        <w:rPr>
          <w:rFonts w:ascii="Calibri" w:hAnsi="Calibri" w:cs="Calibri"/>
          <w:color w:val="000000"/>
        </w:rPr>
        <w:t xml:space="preserve"> digital camera</w:t>
      </w:r>
      <w:r w:rsidR="00E74516">
        <w:rPr>
          <w:rFonts w:ascii="Calibri" w:hAnsi="Calibri" w:cs="Calibri"/>
          <w:color w:val="000000"/>
        </w:rPr>
        <w:t>s</w:t>
      </w:r>
      <w:r w:rsidRPr="00E74516">
        <w:rPr>
          <w:rFonts w:ascii="Calibri" w:hAnsi="Calibri" w:cs="Calibri"/>
          <w:color w:val="000000"/>
        </w:rPr>
        <w:t xml:space="preserve"> enable users to take high resolution pictures. These can be sent instantly to other mobile phone or smart technology users</w:t>
      </w:r>
      <w:r w:rsidR="00E74516">
        <w:rPr>
          <w:rFonts w:ascii="Calibri" w:hAnsi="Calibri" w:cs="Calibri"/>
          <w:color w:val="000000"/>
        </w:rPr>
        <w:t>,</w:t>
      </w:r>
      <w:r w:rsidRPr="00E74516">
        <w:rPr>
          <w:rFonts w:ascii="Calibri" w:hAnsi="Calibri" w:cs="Calibri"/>
          <w:color w:val="000000"/>
        </w:rPr>
        <w:t xml:space="preserve"> or email addresses. They can also be posted on the internet or in chat rooms.</w:t>
      </w:r>
      <w:r w:rsidR="00E74516">
        <w:rPr>
          <w:rFonts w:ascii="Calibri" w:hAnsi="Calibri" w:cs="Calibri"/>
          <w:color w:val="000000"/>
        </w:rPr>
        <w:t xml:space="preserve">  As such, t</w:t>
      </w:r>
      <w:r w:rsidRPr="00E74516">
        <w:rPr>
          <w:rFonts w:ascii="Calibri" w:hAnsi="Calibri" w:cs="Calibri"/>
          <w:color w:val="000000"/>
        </w:rPr>
        <w:t>here is a potential for camera mobile phones and smart technology to be misused in schools. They can become an instrument of bullying or harassment directed against pupils or/and teachers.</w:t>
      </w:r>
    </w:p>
    <w:p w14:paraId="440ADB2D" w14:textId="6AB2AEEF" w:rsidR="00084A81" w:rsidRPr="00195637" w:rsidRDefault="00084A81" w:rsidP="00084A81">
      <w:pPr>
        <w:shd w:val="clear" w:color="auto" w:fill="FFFFFF"/>
        <w:spacing w:after="300" w:line="240" w:lineRule="auto"/>
        <w:rPr>
          <w:rFonts w:ascii="Calibri" w:eastAsia="Times New Roman" w:hAnsi="Calibri" w:cs="Calibri"/>
          <w:color w:val="0B0C0C"/>
          <w:kern w:val="0"/>
          <w:sz w:val="24"/>
          <w:szCs w:val="24"/>
          <w:lang w:eastAsia="en-GB"/>
          <w14:ligatures w14:val="none"/>
        </w:rPr>
      </w:pPr>
      <w:r w:rsidRPr="00084A81">
        <w:rPr>
          <w:rFonts w:ascii="Calibri" w:eastAsia="Times New Roman" w:hAnsi="Calibri" w:cs="Calibri"/>
          <w:color w:val="0B0C0C"/>
          <w:kern w:val="0"/>
          <w:sz w:val="24"/>
          <w:szCs w:val="24"/>
          <w:lang w:eastAsia="en-GB"/>
          <w14:ligatures w14:val="none"/>
        </w:rPr>
        <w:t xml:space="preserve">This policy reflects the statutory guidance to prohibit the use of mobile phones throughout the school day, including during lessons, the time between lessons, breaktimes and lunchtime.  </w:t>
      </w:r>
      <w:r>
        <w:rPr>
          <w:rFonts w:ascii="Calibri" w:eastAsia="Times New Roman" w:hAnsi="Calibri" w:cs="Calibri"/>
          <w:color w:val="0B0C0C"/>
          <w:kern w:val="0"/>
          <w:sz w:val="24"/>
          <w:szCs w:val="24"/>
          <w:lang w:eastAsia="en-GB"/>
          <w14:ligatures w14:val="none"/>
        </w:rPr>
        <w:t xml:space="preserve">It has been created in line with other school policies and procedures relating to </w:t>
      </w:r>
      <w:r w:rsidRPr="00195637">
        <w:rPr>
          <w:rFonts w:ascii="Calibri" w:eastAsia="Times New Roman" w:hAnsi="Calibri" w:cs="Calibri"/>
          <w:color w:val="0B0C0C"/>
          <w:kern w:val="0"/>
          <w:sz w:val="24"/>
          <w:szCs w:val="24"/>
          <w:lang w:eastAsia="en-GB"/>
          <w14:ligatures w14:val="none"/>
        </w:rPr>
        <w:t>the welfare of children.</w:t>
      </w:r>
    </w:p>
    <w:p w14:paraId="5F817F37" w14:textId="6D4D4956" w:rsidR="00195637" w:rsidRPr="00084A81" w:rsidRDefault="00195637" w:rsidP="00084A81">
      <w:pPr>
        <w:shd w:val="clear" w:color="auto" w:fill="FFFFFF"/>
        <w:spacing w:after="300" w:line="240" w:lineRule="auto"/>
        <w:rPr>
          <w:rFonts w:ascii="Calibri" w:eastAsia="Times New Roman" w:hAnsi="Calibri" w:cs="Calibri"/>
          <w:color w:val="0B0C0C"/>
          <w:kern w:val="0"/>
          <w:sz w:val="24"/>
          <w:szCs w:val="24"/>
          <w:lang w:eastAsia="en-GB"/>
          <w14:ligatures w14:val="none"/>
        </w:rPr>
      </w:pPr>
      <w:r w:rsidRPr="00195637">
        <w:rPr>
          <w:rFonts w:ascii="Calibri" w:eastAsia="Times New Roman" w:hAnsi="Calibri" w:cs="Calibri"/>
          <w:color w:val="0B0C0C"/>
          <w:kern w:val="0"/>
          <w:sz w:val="24"/>
          <w:szCs w:val="24"/>
          <w:lang w:eastAsia="en-GB"/>
          <w14:ligatures w14:val="none"/>
        </w:rPr>
        <w:t>This statutory guidance should be considered alongside the </w:t>
      </w:r>
      <w:hyperlink r:id="rId10" w:history="1">
        <w:r w:rsidRPr="00195637">
          <w:rPr>
            <w:rFonts w:ascii="Calibri" w:eastAsia="Times New Roman" w:hAnsi="Calibri" w:cs="Calibri"/>
            <w:color w:val="1D70B8"/>
            <w:kern w:val="0"/>
            <w:sz w:val="24"/>
            <w:szCs w:val="24"/>
            <w:u w:val="single"/>
            <w:lang w:eastAsia="en-GB"/>
            <w14:ligatures w14:val="none"/>
          </w:rPr>
          <w:t>behaviour in schools guidance</w:t>
        </w:r>
      </w:hyperlink>
      <w:r w:rsidRPr="00195637">
        <w:rPr>
          <w:rFonts w:ascii="Calibri" w:eastAsia="Times New Roman" w:hAnsi="Calibri" w:cs="Calibri"/>
          <w:color w:val="0B0C0C"/>
          <w:kern w:val="0"/>
          <w:sz w:val="24"/>
          <w:szCs w:val="24"/>
          <w:lang w:eastAsia="en-GB"/>
          <w14:ligatures w14:val="none"/>
        </w:rPr>
        <w:t xml:space="preserve"> which supports schools in establishing calm, safe and supportive environments conducive to teaching, and keeping children safe in education. This guidance should not be </w:t>
      </w:r>
      <w:r w:rsidRPr="00195637">
        <w:rPr>
          <w:rFonts w:ascii="Calibri" w:eastAsia="Times New Roman" w:hAnsi="Calibri" w:cs="Calibri"/>
          <w:color w:val="0B0C0C"/>
          <w:kern w:val="0"/>
          <w:sz w:val="24"/>
          <w:szCs w:val="24"/>
          <w:lang w:eastAsia="en-GB"/>
          <w14:ligatures w14:val="none"/>
        </w:rPr>
        <w:lastRenderedPageBreak/>
        <w:t xml:space="preserve">taken as a complete or definitive statement of the law nor as a substitute for the relevant legislation. </w:t>
      </w:r>
    </w:p>
    <w:p w14:paraId="6F8732CC" w14:textId="77777777" w:rsidR="00084A81" w:rsidRPr="00FE4A9B" w:rsidRDefault="00084A81" w:rsidP="00084A81">
      <w:pPr>
        <w:shd w:val="clear" w:color="auto" w:fill="FFFFFF"/>
        <w:spacing w:after="300" w:line="240" w:lineRule="auto"/>
        <w:rPr>
          <w:rFonts w:ascii="Calibri" w:eastAsia="Times New Roman" w:hAnsi="Calibri" w:cs="Calibri"/>
          <w:i/>
          <w:iCs/>
          <w:color w:val="0B0C0C"/>
          <w:kern w:val="0"/>
          <w:sz w:val="24"/>
          <w:szCs w:val="24"/>
          <w:lang w:eastAsia="en-GB"/>
          <w14:ligatures w14:val="none"/>
        </w:rPr>
      </w:pPr>
      <w:r w:rsidRPr="00084A81">
        <w:rPr>
          <w:rFonts w:ascii="Calibri" w:eastAsia="Times New Roman" w:hAnsi="Calibri" w:cs="Calibri"/>
          <w:color w:val="0B0C0C"/>
          <w:kern w:val="0"/>
          <w:sz w:val="24"/>
          <w:szCs w:val="24"/>
          <w:lang w:eastAsia="en-GB"/>
          <w14:ligatures w14:val="none"/>
        </w:rPr>
        <w:t xml:space="preserve">Any reference to mobile phones should also be taken to refer to other communications and other smart devices/technology with similar functionality to mobile phones (for example the ability to send and/or receive notifications or messages via mobile phone networks or the </w:t>
      </w:r>
      <w:r w:rsidRPr="00FE4A9B">
        <w:rPr>
          <w:rFonts w:ascii="Calibri" w:eastAsia="Times New Roman" w:hAnsi="Calibri" w:cs="Calibri"/>
          <w:color w:val="0B0C0C"/>
          <w:kern w:val="0"/>
          <w:sz w:val="24"/>
          <w:szCs w:val="24"/>
          <w:lang w:eastAsia="en-GB"/>
          <w14:ligatures w14:val="none"/>
        </w:rPr>
        <w:t>ability to record audio and/or video throughout the school day, including during lessons, the time between lessons, breaktimes and lunchtime.</w:t>
      </w:r>
      <w:r w:rsidRPr="00FE4A9B">
        <w:rPr>
          <w:rFonts w:ascii="Calibri" w:eastAsia="Times New Roman" w:hAnsi="Calibri" w:cs="Calibri"/>
          <w:i/>
          <w:iCs/>
          <w:color w:val="0B0C0C"/>
          <w:kern w:val="0"/>
          <w:sz w:val="24"/>
          <w:szCs w:val="24"/>
          <w:lang w:eastAsia="en-GB"/>
          <w14:ligatures w14:val="none"/>
        </w:rPr>
        <w:t xml:space="preserve">  </w:t>
      </w:r>
    </w:p>
    <w:p w14:paraId="5F105DC3" w14:textId="7E3A46D8" w:rsidR="006507E1" w:rsidRPr="00FE4A9B" w:rsidRDefault="006507E1" w:rsidP="006507E1">
      <w:pPr>
        <w:shd w:val="clear" w:color="auto" w:fill="FFFFFF"/>
        <w:spacing w:after="300" w:line="240" w:lineRule="auto"/>
        <w:rPr>
          <w:rFonts w:ascii="Calibri" w:eastAsia="Times New Roman" w:hAnsi="Calibri" w:cs="Calibri"/>
          <w:i/>
          <w:iCs/>
          <w:color w:val="0B0C0C"/>
          <w:kern w:val="0"/>
          <w:sz w:val="24"/>
          <w:szCs w:val="24"/>
          <w:lang w:eastAsia="en-GB"/>
          <w14:ligatures w14:val="none"/>
        </w:rPr>
      </w:pPr>
      <w:r w:rsidRPr="00FE4A9B">
        <w:rPr>
          <w:rFonts w:ascii="Calibri" w:eastAsia="Times New Roman" w:hAnsi="Calibri" w:cs="Calibri"/>
          <w:i/>
          <w:iCs/>
          <w:color w:val="0B0C0C"/>
          <w:kern w:val="0"/>
          <w:sz w:val="24"/>
          <w:szCs w:val="24"/>
          <w:lang w:eastAsia="en-GB"/>
          <w14:ligatures w14:val="none"/>
        </w:rPr>
        <w:t xml:space="preserve">Where the text uses the word </w:t>
      </w:r>
      <w:r w:rsidR="00FE4A9B" w:rsidRPr="00FE4A9B">
        <w:rPr>
          <w:rFonts w:ascii="Calibri" w:eastAsia="Times New Roman" w:hAnsi="Calibri" w:cs="Calibri"/>
          <w:i/>
          <w:iCs/>
          <w:color w:val="0B0C0C"/>
          <w:kern w:val="0"/>
          <w:sz w:val="24"/>
          <w:szCs w:val="24"/>
          <w:lang w:eastAsia="en-GB"/>
          <w14:ligatures w14:val="none"/>
        </w:rPr>
        <w:t>‘</w:t>
      </w:r>
      <w:r w:rsidRPr="00FE4A9B">
        <w:rPr>
          <w:rFonts w:ascii="Calibri" w:eastAsia="Times New Roman" w:hAnsi="Calibri" w:cs="Calibri"/>
          <w:i/>
          <w:iCs/>
          <w:color w:val="0B0C0C"/>
          <w:kern w:val="0"/>
          <w:sz w:val="24"/>
          <w:szCs w:val="24"/>
          <w:lang w:eastAsia="en-GB"/>
          <w14:ligatures w14:val="none"/>
        </w:rPr>
        <w:t>parent</w:t>
      </w:r>
      <w:r w:rsidR="00FE4A9B" w:rsidRPr="00FE4A9B">
        <w:rPr>
          <w:rFonts w:ascii="Calibri" w:eastAsia="Times New Roman" w:hAnsi="Calibri" w:cs="Calibri"/>
          <w:i/>
          <w:iCs/>
          <w:color w:val="0B0C0C"/>
          <w:kern w:val="0"/>
          <w:sz w:val="24"/>
          <w:szCs w:val="24"/>
          <w:lang w:eastAsia="en-GB"/>
          <w14:ligatures w14:val="none"/>
        </w:rPr>
        <w:t>’,</w:t>
      </w:r>
      <w:r w:rsidRPr="00FE4A9B">
        <w:rPr>
          <w:rFonts w:ascii="Calibri" w:eastAsia="Times New Roman" w:hAnsi="Calibri" w:cs="Calibri"/>
          <w:i/>
          <w:iCs/>
          <w:color w:val="0B0C0C"/>
          <w:kern w:val="0"/>
          <w:sz w:val="24"/>
          <w:szCs w:val="24"/>
          <w:lang w:eastAsia="en-GB"/>
          <w14:ligatures w14:val="none"/>
        </w:rPr>
        <w:t xml:space="preserve"> it should be read as inclusive of carers and any person with parental responsibility.</w:t>
      </w:r>
    </w:p>
    <w:p w14:paraId="5D188881" w14:textId="5A4956E3" w:rsidR="004815BC" w:rsidRPr="00E74516" w:rsidRDefault="00DD4809" w:rsidP="004815BC">
      <w:pPr>
        <w:pStyle w:val="NormalWeb"/>
        <w:rPr>
          <w:rFonts w:ascii="Calibri" w:hAnsi="Calibri" w:cs="Calibri"/>
          <w:b/>
          <w:bCs/>
          <w:color w:val="000000"/>
          <w:u w:val="single"/>
        </w:rPr>
      </w:pPr>
      <w:r>
        <w:rPr>
          <w:rFonts w:ascii="Calibri" w:hAnsi="Calibri" w:cs="Calibri"/>
          <w:b/>
          <w:bCs/>
          <w:color w:val="000000"/>
          <w:u w:val="single"/>
        </w:rPr>
        <w:t>The role of staff:</w:t>
      </w:r>
    </w:p>
    <w:p w14:paraId="3A650CBA" w14:textId="77777777" w:rsidR="006507E1" w:rsidRDefault="006507E1" w:rsidP="00E74516">
      <w:pPr>
        <w:pStyle w:val="NormalWeb"/>
        <w:rPr>
          <w:rFonts w:ascii="Calibri" w:hAnsi="Calibri" w:cs="Calibri"/>
          <w:color w:val="000000"/>
        </w:rPr>
      </w:pPr>
      <w:r>
        <w:rPr>
          <w:rFonts w:ascii="Calibri" w:hAnsi="Calibri" w:cs="Calibri"/>
          <w:color w:val="000000"/>
        </w:rPr>
        <w:t xml:space="preserve">All staff should consistently enforce the school’s policy on the use of mobile phones. </w:t>
      </w:r>
    </w:p>
    <w:p w14:paraId="3F087918" w14:textId="51A601A1" w:rsidR="00E74516" w:rsidRPr="00E74516" w:rsidRDefault="00E74516" w:rsidP="00E74516">
      <w:pPr>
        <w:pStyle w:val="NormalWeb"/>
        <w:rPr>
          <w:rFonts w:ascii="Calibri" w:hAnsi="Calibri" w:cs="Calibri"/>
          <w:color w:val="000000"/>
        </w:rPr>
      </w:pPr>
      <w:r w:rsidRPr="00E74516">
        <w:rPr>
          <w:rFonts w:ascii="Calibri" w:hAnsi="Calibri" w:cs="Calibri"/>
          <w:color w:val="000000"/>
        </w:rPr>
        <w:t>Mobile phones and smart technology will be switched off and left in a safe place during lesson times.</w:t>
      </w:r>
    </w:p>
    <w:p w14:paraId="1139B3C7" w14:textId="77777777" w:rsidR="004815BC" w:rsidRPr="00E74516" w:rsidRDefault="004815BC" w:rsidP="004815BC">
      <w:pPr>
        <w:pStyle w:val="NormalWeb"/>
        <w:rPr>
          <w:rFonts w:ascii="Calibri" w:hAnsi="Calibri" w:cs="Calibri"/>
          <w:color w:val="000000"/>
        </w:rPr>
      </w:pPr>
      <w:r w:rsidRPr="00E74516">
        <w:rPr>
          <w:rFonts w:ascii="Calibri" w:hAnsi="Calibri" w:cs="Calibri"/>
          <w:color w:val="000000"/>
        </w:rPr>
        <w:t>Staff use of mobile phones and smart technology during their working day should be:</w:t>
      </w:r>
    </w:p>
    <w:p w14:paraId="775341C7" w14:textId="2C249FFE" w:rsidR="004815BC" w:rsidRDefault="00195637" w:rsidP="006507E1">
      <w:pPr>
        <w:pStyle w:val="NormalWeb"/>
        <w:numPr>
          <w:ilvl w:val="0"/>
          <w:numId w:val="2"/>
        </w:numPr>
        <w:rPr>
          <w:rFonts w:ascii="Calibri" w:hAnsi="Calibri" w:cs="Calibri"/>
          <w:color w:val="000000"/>
        </w:rPr>
      </w:pPr>
      <w:r>
        <w:rPr>
          <w:rFonts w:ascii="Calibri" w:hAnsi="Calibri" w:cs="Calibri"/>
          <w:color w:val="000000"/>
        </w:rPr>
        <w:t>D</w:t>
      </w:r>
      <w:r w:rsidR="004815BC" w:rsidRPr="00E74516">
        <w:rPr>
          <w:rFonts w:ascii="Calibri" w:hAnsi="Calibri" w:cs="Calibri"/>
          <w:color w:val="000000"/>
        </w:rPr>
        <w:t>iscreet and appropriate</w:t>
      </w:r>
      <w:r>
        <w:rPr>
          <w:rFonts w:ascii="Calibri" w:hAnsi="Calibri" w:cs="Calibri"/>
          <w:color w:val="000000"/>
        </w:rPr>
        <w:t xml:space="preserve"> only.</w:t>
      </w:r>
      <w:r w:rsidR="004815BC" w:rsidRPr="00E74516">
        <w:rPr>
          <w:rFonts w:ascii="Calibri" w:hAnsi="Calibri" w:cs="Calibri"/>
          <w:color w:val="000000"/>
        </w:rPr>
        <w:t xml:space="preserve"> </w:t>
      </w:r>
    </w:p>
    <w:p w14:paraId="2A4F1988" w14:textId="77777777" w:rsidR="00113BD0" w:rsidRPr="00113BD0" w:rsidRDefault="006507E1" w:rsidP="00113BD0">
      <w:pPr>
        <w:pStyle w:val="ListParagraph"/>
        <w:numPr>
          <w:ilvl w:val="0"/>
          <w:numId w:val="2"/>
        </w:numPr>
        <w:shd w:val="clear" w:color="auto" w:fill="FFFFFF"/>
        <w:spacing w:after="300" w:line="240" w:lineRule="auto"/>
        <w:rPr>
          <w:rFonts w:ascii="Calibri" w:hAnsi="Calibri" w:cs="Calibri"/>
          <w:color w:val="000000"/>
          <w:sz w:val="24"/>
          <w:szCs w:val="24"/>
        </w:rPr>
      </w:pPr>
      <w:r w:rsidRPr="00113BD0">
        <w:rPr>
          <w:rFonts w:ascii="Calibri" w:eastAsia="Times New Roman" w:hAnsi="Calibri" w:cs="Calibri"/>
          <w:color w:val="0B0C0C"/>
          <w:kern w:val="0"/>
          <w:sz w:val="24"/>
          <w:szCs w:val="24"/>
          <w:lang w:eastAsia="en-GB"/>
          <w14:ligatures w14:val="none"/>
        </w:rPr>
        <w:t xml:space="preserve">Staff will not use their own mobile phone for personal reasons in front of pupils throughout the school day. </w:t>
      </w:r>
    </w:p>
    <w:p w14:paraId="4C55E464" w14:textId="70B9FDEB" w:rsidR="00113BD0" w:rsidRPr="00113BD0" w:rsidRDefault="00113BD0" w:rsidP="00113BD0">
      <w:pPr>
        <w:pStyle w:val="ListParagraph"/>
        <w:numPr>
          <w:ilvl w:val="0"/>
          <w:numId w:val="2"/>
        </w:numPr>
        <w:shd w:val="clear" w:color="auto" w:fill="FFFFFF"/>
        <w:spacing w:after="300" w:line="240" w:lineRule="auto"/>
        <w:rPr>
          <w:rFonts w:ascii="Calibri" w:hAnsi="Calibri" w:cs="Calibri"/>
          <w:color w:val="000000"/>
          <w:sz w:val="24"/>
          <w:szCs w:val="24"/>
        </w:rPr>
      </w:pPr>
      <w:r w:rsidRPr="00113BD0">
        <w:rPr>
          <w:rFonts w:ascii="Calibri" w:hAnsi="Calibri" w:cs="Calibri"/>
          <w:color w:val="000000"/>
          <w:sz w:val="24"/>
          <w:szCs w:val="24"/>
        </w:rPr>
        <w:t xml:space="preserve">School devices should be used for school communications where possible. If staff need to use a phone in an emergency or on school trips, this should be arranged with senior leaders. </w:t>
      </w:r>
    </w:p>
    <w:p w14:paraId="5604C898" w14:textId="6F98DDDC" w:rsidR="006507E1" w:rsidRPr="003E744C" w:rsidRDefault="006507E1" w:rsidP="003E744C">
      <w:pPr>
        <w:pStyle w:val="ListParagraph"/>
        <w:shd w:val="clear" w:color="auto" w:fill="FFFFFF"/>
        <w:spacing w:after="300" w:line="240" w:lineRule="auto"/>
        <w:rPr>
          <w:rFonts w:ascii="Calibri" w:eastAsia="Times New Roman" w:hAnsi="Calibri" w:cs="Calibri"/>
          <w:i/>
          <w:iCs/>
          <w:color w:val="0B0C0C"/>
          <w:kern w:val="0"/>
          <w:sz w:val="24"/>
          <w:szCs w:val="24"/>
          <w:lang w:eastAsia="en-GB"/>
          <w14:ligatures w14:val="none"/>
        </w:rPr>
      </w:pPr>
      <w:r w:rsidRPr="003E744C">
        <w:rPr>
          <w:rFonts w:ascii="Calibri" w:eastAsia="Times New Roman" w:hAnsi="Calibri" w:cs="Calibri"/>
          <w:i/>
          <w:iCs/>
          <w:color w:val="0B0C0C"/>
          <w:kern w:val="0"/>
          <w:sz w:val="24"/>
          <w:szCs w:val="24"/>
          <w:lang w:eastAsia="en-GB"/>
          <w14:ligatures w14:val="none"/>
        </w:rPr>
        <w:t>There may be occasions where it is appropriate for a teacher to use a mobile phone or similar devic</w:t>
      </w:r>
      <w:r w:rsidR="00195637" w:rsidRPr="003E744C">
        <w:rPr>
          <w:rFonts w:ascii="Calibri" w:eastAsia="Times New Roman" w:hAnsi="Calibri" w:cs="Calibri"/>
          <w:i/>
          <w:iCs/>
          <w:color w:val="0B0C0C"/>
          <w:kern w:val="0"/>
          <w:sz w:val="24"/>
          <w:szCs w:val="24"/>
          <w:lang w:eastAsia="en-GB"/>
          <w14:ligatures w14:val="none"/>
        </w:rPr>
        <w:t>e for work purposes</w:t>
      </w:r>
      <w:r w:rsidRPr="003E744C">
        <w:rPr>
          <w:rFonts w:ascii="Calibri" w:eastAsia="Times New Roman" w:hAnsi="Calibri" w:cs="Calibri"/>
          <w:i/>
          <w:iCs/>
          <w:color w:val="0B0C0C"/>
          <w:kern w:val="0"/>
          <w:sz w:val="24"/>
          <w:szCs w:val="24"/>
          <w:lang w:eastAsia="en-GB"/>
          <w14:ligatures w14:val="none"/>
        </w:rPr>
        <w:t>, e.g. for use multi-factor authentication</w:t>
      </w:r>
      <w:r w:rsidR="00195637" w:rsidRPr="003E744C">
        <w:rPr>
          <w:rFonts w:ascii="Calibri" w:eastAsia="Times New Roman" w:hAnsi="Calibri" w:cs="Calibri"/>
          <w:i/>
          <w:iCs/>
          <w:color w:val="0B0C0C"/>
          <w:kern w:val="0"/>
          <w:sz w:val="24"/>
          <w:szCs w:val="24"/>
          <w:lang w:eastAsia="en-GB"/>
          <w14:ligatures w14:val="none"/>
        </w:rPr>
        <w:t>.</w:t>
      </w:r>
      <w:r w:rsidRPr="003E744C">
        <w:rPr>
          <w:rFonts w:ascii="Calibri" w:eastAsia="Times New Roman" w:hAnsi="Calibri" w:cs="Calibri"/>
          <w:i/>
          <w:iCs/>
          <w:color w:val="0B0C0C"/>
          <w:kern w:val="0"/>
          <w:sz w:val="24"/>
          <w:szCs w:val="24"/>
          <w:lang w:eastAsia="en-GB"/>
          <w14:ligatures w14:val="none"/>
        </w:rPr>
        <w:t xml:space="preserve"> </w:t>
      </w:r>
    </w:p>
    <w:p w14:paraId="7E304502" w14:textId="77777777" w:rsidR="00195637" w:rsidRPr="00E74516" w:rsidRDefault="00195637" w:rsidP="00195637">
      <w:pPr>
        <w:pStyle w:val="NormalWeb"/>
        <w:rPr>
          <w:rFonts w:ascii="Calibri" w:hAnsi="Calibri" w:cs="Calibri"/>
          <w:color w:val="000000"/>
        </w:rPr>
      </w:pPr>
      <w:r w:rsidRPr="00E74516">
        <w:rPr>
          <w:rFonts w:ascii="Calibri" w:hAnsi="Calibri" w:cs="Calibri"/>
          <w:color w:val="000000"/>
        </w:rPr>
        <w:t>With regard to camera phones and smart technology, a member of staff should never use their phone to photograph a pupil(s) or allow themselves to be photographed by pupils.</w:t>
      </w:r>
    </w:p>
    <w:p w14:paraId="145F95CE" w14:textId="79F555A1" w:rsidR="00DD4809" w:rsidRDefault="004815BC" w:rsidP="00DD4809">
      <w:pPr>
        <w:pStyle w:val="NormalWeb"/>
        <w:rPr>
          <w:rFonts w:ascii="Calibri" w:hAnsi="Calibri" w:cs="Calibri"/>
          <w:color w:val="000000"/>
        </w:rPr>
      </w:pPr>
      <w:r w:rsidRPr="00E74516">
        <w:rPr>
          <w:rFonts w:ascii="Calibri" w:hAnsi="Calibri" w:cs="Calibri"/>
          <w:color w:val="000000"/>
        </w:rPr>
        <w:t>Staff should never send to, or accept from colleagues or pupils, texts or images that could be viewed as inappropriate.</w:t>
      </w:r>
    </w:p>
    <w:p w14:paraId="1716E6EA" w14:textId="06F965A3" w:rsidR="00DD4809" w:rsidRPr="00E74516" w:rsidRDefault="00DD4809" w:rsidP="00DD4809">
      <w:pPr>
        <w:pStyle w:val="NormalWeb"/>
        <w:rPr>
          <w:rFonts w:ascii="Calibri" w:hAnsi="Calibri" w:cs="Calibri"/>
          <w:color w:val="000000"/>
        </w:rPr>
      </w:pPr>
      <w:r>
        <w:rPr>
          <w:rFonts w:ascii="Calibri" w:hAnsi="Calibri" w:cs="Calibri"/>
          <w:color w:val="000000"/>
        </w:rPr>
        <w:t xml:space="preserve">Headteachers, or staff they authorise, have a statutory power to search a pupil or their possessions where they have reasonable grounds to suspect that the pupil is in possession of a prohibited item.  Mobile phones maybe searched for following searching and screening guidance (Subsection 3 of section 552A of the </w:t>
      </w:r>
      <w:r w:rsidRPr="00DD4809">
        <w:rPr>
          <w:rFonts w:ascii="Calibri" w:hAnsi="Calibri" w:cs="Calibri"/>
          <w:color w:val="000000"/>
        </w:rPr>
        <w:t>Education Act 1996 and the Schools Specification and Disposal of Articles regulations 2012.) Staff will endeavour to contact parents beforehand due to our children being of a younger age group.  If a pupil is found taking photographs or video footage, with a mobile phone or smart technology device, of either other pupils or teachers, this will be regarded as a serious matter.</w:t>
      </w:r>
    </w:p>
    <w:p w14:paraId="46D1CF76" w14:textId="77777777" w:rsidR="004815BC" w:rsidRDefault="004815BC" w:rsidP="004815BC">
      <w:pPr>
        <w:pStyle w:val="NormalWeb"/>
        <w:rPr>
          <w:rFonts w:ascii="Calibri" w:hAnsi="Calibri" w:cs="Calibri"/>
          <w:color w:val="000000"/>
        </w:rPr>
      </w:pPr>
      <w:r w:rsidRPr="00E74516">
        <w:rPr>
          <w:rFonts w:ascii="Calibri" w:hAnsi="Calibri" w:cs="Calibri"/>
          <w:color w:val="000000"/>
        </w:rPr>
        <w:t>This guidance should be seen as a safeguard for members of staff, the school and the Local Authority. Staff should understand that failure to comply with the policy is likely to result in the enforcement of the Whistleblowing policy and associated procedures.</w:t>
      </w:r>
    </w:p>
    <w:p w14:paraId="5B25976A" w14:textId="77777777" w:rsidR="00D25E5C" w:rsidRDefault="00D25E5C" w:rsidP="004815BC">
      <w:pPr>
        <w:pStyle w:val="NormalWeb"/>
        <w:rPr>
          <w:rFonts w:ascii="Calibri" w:hAnsi="Calibri" w:cs="Calibri"/>
          <w:b/>
          <w:bCs/>
          <w:color w:val="000000"/>
          <w:u w:val="single"/>
        </w:rPr>
      </w:pPr>
    </w:p>
    <w:p w14:paraId="0879058C" w14:textId="77777777" w:rsidR="00877E75" w:rsidRDefault="00877E75" w:rsidP="004815BC">
      <w:pPr>
        <w:pStyle w:val="NormalWeb"/>
        <w:rPr>
          <w:rFonts w:ascii="Calibri" w:hAnsi="Calibri" w:cs="Calibri"/>
          <w:b/>
          <w:bCs/>
          <w:color w:val="000000"/>
          <w:u w:val="single"/>
        </w:rPr>
      </w:pPr>
    </w:p>
    <w:p w14:paraId="1CD6C23D" w14:textId="2F7FF6A3" w:rsidR="00084A81" w:rsidRDefault="00084A81" w:rsidP="004815BC">
      <w:pPr>
        <w:pStyle w:val="NormalWeb"/>
        <w:rPr>
          <w:rFonts w:ascii="Calibri" w:hAnsi="Calibri" w:cs="Calibri"/>
          <w:b/>
          <w:bCs/>
          <w:color w:val="000000"/>
          <w:u w:val="single"/>
        </w:rPr>
      </w:pPr>
      <w:r w:rsidRPr="00084A81">
        <w:rPr>
          <w:rFonts w:ascii="Calibri" w:hAnsi="Calibri" w:cs="Calibri"/>
          <w:b/>
          <w:bCs/>
          <w:color w:val="000000"/>
          <w:u w:val="single"/>
        </w:rPr>
        <w:lastRenderedPageBreak/>
        <w:t>School and our governing body:</w:t>
      </w:r>
    </w:p>
    <w:p w14:paraId="03EEEA6D" w14:textId="73793B23" w:rsidR="00084A81" w:rsidRDefault="00084A81" w:rsidP="004815BC">
      <w:pPr>
        <w:pStyle w:val="NormalWeb"/>
        <w:rPr>
          <w:rFonts w:ascii="Calibri" w:hAnsi="Calibri" w:cs="Calibri"/>
          <w:color w:val="000000"/>
        </w:rPr>
      </w:pPr>
      <w:r>
        <w:rPr>
          <w:rFonts w:ascii="Calibri" w:hAnsi="Calibri" w:cs="Calibri"/>
          <w:color w:val="000000"/>
        </w:rPr>
        <w:t>Together we ensure appropriate filtering and monitoring systems are in place and we regularly review these in line with Keeping Children Safe in Education guidance, to prevent access to harmful or inappropriate content.</w:t>
      </w:r>
    </w:p>
    <w:p w14:paraId="4C82D399" w14:textId="6A0F9592" w:rsidR="00084A81" w:rsidRPr="00084A81" w:rsidRDefault="00084A81" w:rsidP="004815BC">
      <w:pPr>
        <w:pStyle w:val="NormalWeb"/>
        <w:rPr>
          <w:rFonts w:ascii="Calibri" w:hAnsi="Calibri" w:cs="Calibri"/>
          <w:color w:val="000000"/>
        </w:rPr>
      </w:pPr>
      <w:r>
        <w:rPr>
          <w:rFonts w:ascii="Calibri" w:hAnsi="Calibri" w:cs="Calibri"/>
          <w:color w:val="000000"/>
        </w:rPr>
        <w:t xml:space="preserve">School will remain vigilant to risks relating to online safety. </w:t>
      </w:r>
    </w:p>
    <w:p w14:paraId="7A10B615" w14:textId="70894ABE" w:rsidR="004815BC" w:rsidRPr="00E74516" w:rsidRDefault="004815BC" w:rsidP="004815BC">
      <w:pPr>
        <w:pStyle w:val="NormalWeb"/>
        <w:rPr>
          <w:rFonts w:ascii="Calibri" w:hAnsi="Calibri" w:cs="Calibri"/>
          <w:b/>
          <w:bCs/>
          <w:color w:val="000000"/>
          <w:u w:val="single"/>
        </w:rPr>
      </w:pPr>
      <w:r w:rsidRPr="00E74516">
        <w:rPr>
          <w:rFonts w:ascii="Calibri" w:hAnsi="Calibri" w:cs="Calibri"/>
          <w:b/>
          <w:bCs/>
          <w:color w:val="000000"/>
          <w:u w:val="single"/>
        </w:rPr>
        <w:t xml:space="preserve">Parent, Visitors or Volunteers </w:t>
      </w:r>
      <w:r w:rsidR="00E74516">
        <w:rPr>
          <w:rFonts w:ascii="Calibri" w:hAnsi="Calibri" w:cs="Calibri"/>
          <w:b/>
          <w:bCs/>
          <w:color w:val="000000"/>
          <w:u w:val="single"/>
        </w:rPr>
        <w:t>i</w:t>
      </w:r>
      <w:r w:rsidRPr="00E74516">
        <w:rPr>
          <w:rFonts w:ascii="Calibri" w:hAnsi="Calibri" w:cs="Calibri"/>
          <w:b/>
          <w:bCs/>
          <w:color w:val="000000"/>
          <w:u w:val="single"/>
        </w:rPr>
        <w:t>n School Policy</w:t>
      </w:r>
      <w:r w:rsidR="00E74516">
        <w:rPr>
          <w:rFonts w:ascii="Calibri" w:hAnsi="Calibri" w:cs="Calibri"/>
          <w:b/>
          <w:bCs/>
          <w:color w:val="000000"/>
          <w:u w:val="single"/>
        </w:rPr>
        <w:t>:</w:t>
      </w:r>
    </w:p>
    <w:p w14:paraId="39D0B2AA" w14:textId="77777777" w:rsidR="00442DF0" w:rsidRDefault="004624DA" w:rsidP="004815BC">
      <w:pPr>
        <w:pStyle w:val="NormalWeb"/>
        <w:rPr>
          <w:rFonts w:ascii="Calibri" w:hAnsi="Calibri" w:cs="Calibri"/>
          <w:color w:val="000000"/>
        </w:rPr>
      </w:pPr>
      <w:r>
        <w:rPr>
          <w:rFonts w:ascii="Calibri" w:hAnsi="Calibri" w:cs="Calibri"/>
          <w:color w:val="000000"/>
        </w:rPr>
        <w:t xml:space="preserve">Visitors and volunteers must </w:t>
      </w:r>
      <w:r w:rsidR="00442DF0">
        <w:rPr>
          <w:rFonts w:ascii="Calibri" w:hAnsi="Calibri" w:cs="Calibri"/>
          <w:color w:val="000000"/>
        </w:rPr>
        <w:t>refrain from using/</w:t>
      </w:r>
      <w:r>
        <w:rPr>
          <w:rFonts w:ascii="Calibri" w:hAnsi="Calibri" w:cs="Calibri"/>
          <w:color w:val="000000"/>
        </w:rPr>
        <w:t>switch their phones off when on the school grounds</w:t>
      </w:r>
      <w:r w:rsidR="00442DF0">
        <w:rPr>
          <w:rFonts w:ascii="Calibri" w:hAnsi="Calibri" w:cs="Calibri"/>
          <w:color w:val="000000"/>
        </w:rPr>
        <w:t>.</w:t>
      </w:r>
    </w:p>
    <w:p w14:paraId="6E264A1F" w14:textId="03AA5D7A" w:rsidR="004815BC" w:rsidRPr="00442DF0" w:rsidRDefault="004624DA" w:rsidP="004815BC">
      <w:pPr>
        <w:pStyle w:val="NormalWeb"/>
        <w:rPr>
          <w:rFonts w:ascii="Calibri" w:hAnsi="Calibri" w:cs="Calibri"/>
          <w:color w:val="000000"/>
        </w:rPr>
      </w:pPr>
      <w:r>
        <w:rPr>
          <w:rFonts w:ascii="Calibri" w:hAnsi="Calibri" w:cs="Calibri"/>
          <w:color w:val="000000"/>
        </w:rPr>
        <w:t xml:space="preserve"> </w:t>
      </w:r>
      <w:r w:rsidR="004815BC" w:rsidRPr="00E74516">
        <w:rPr>
          <w:rFonts w:ascii="Calibri" w:hAnsi="Calibri" w:cs="Calibri"/>
          <w:color w:val="000000"/>
        </w:rPr>
        <w:t>Adults (including parents, volunteers and visitors) may only take photographs of pupils with explicit permission from the school and only when it is clear which pupils are permitted to be photographed (e.g. parents photographing their own child at public events). Staff should ensure that any adult asked to take photographs for school records is issued with a school camera or school device and is briefed on expectations. Personal devices should not be used to photograph pupils under any other circumstances</w:t>
      </w:r>
      <w:r w:rsidR="004815BC">
        <w:rPr>
          <w:color w:val="000000"/>
          <w:sz w:val="27"/>
          <w:szCs w:val="27"/>
        </w:rPr>
        <w:t>.</w:t>
      </w:r>
    </w:p>
    <w:p w14:paraId="7E447A15" w14:textId="3C083C3F" w:rsidR="004815BC" w:rsidRPr="00DD4809" w:rsidRDefault="00DD4809" w:rsidP="004815BC">
      <w:pPr>
        <w:shd w:val="clear" w:color="auto" w:fill="FFFFFF"/>
        <w:spacing w:after="300" w:line="240" w:lineRule="auto"/>
        <w:outlineLvl w:val="1"/>
        <w:rPr>
          <w:rFonts w:ascii="Calibri" w:eastAsia="Times New Roman" w:hAnsi="Calibri" w:cs="Calibri"/>
          <w:b/>
          <w:bCs/>
          <w:color w:val="0B0C0C"/>
          <w:kern w:val="0"/>
          <w:sz w:val="24"/>
          <w:szCs w:val="24"/>
          <w:u w:val="single"/>
          <w:lang w:eastAsia="en-GB"/>
          <w14:ligatures w14:val="none"/>
        </w:rPr>
      </w:pPr>
      <w:r w:rsidRPr="00DD4809">
        <w:rPr>
          <w:rFonts w:ascii="Calibri" w:eastAsia="Times New Roman" w:hAnsi="Calibri" w:cs="Calibri"/>
          <w:b/>
          <w:bCs/>
          <w:color w:val="0B0C0C"/>
          <w:kern w:val="0"/>
          <w:sz w:val="24"/>
          <w:szCs w:val="24"/>
          <w:u w:val="single"/>
          <w:lang w:eastAsia="en-GB"/>
          <w14:ligatures w14:val="none"/>
        </w:rPr>
        <w:t>The role of parents and e</w:t>
      </w:r>
      <w:r w:rsidR="004815BC" w:rsidRPr="00DD4809">
        <w:rPr>
          <w:rFonts w:ascii="Calibri" w:eastAsia="Times New Roman" w:hAnsi="Calibri" w:cs="Calibri"/>
          <w:b/>
          <w:bCs/>
          <w:color w:val="0B0C0C"/>
          <w:kern w:val="0"/>
          <w:sz w:val="24"/>
          <w:szCs w:val="24"/>
          <w:u w:val="single"/>
          <w:lang w:eastAsia="en-GB"/>
          <w14:ligatures w14:val="none"/>
        </w:rPr>
        <w:t>xpectations for pupils</w:t>
      </w:r>
      <w:r>
        <w:rPr>
          <w:rFonts w:ascii="Calibri" w:eastAsia="Times New Roman" w:hAnsi="Calibri" w:cs="Calibri"/>
          <w:b/>
          <w:bCs/>
          <w:color w:val="0B0C0C"/>
          <w:kern w:val="0"/>
          <w:sz w:val="24"/>
          <w:szCs w:val="24"/>
          <w:u w:val="single"/>
          <w:lang w:eastAsia="en-GB"/>
          <w14:ligatures w14:val="none"/>
        </w:rPr>
        <w:t>:</w:t>
      </w:r>
    </w:p>
    <w:p w14:paraId="240C6061" w14:textId="365A6A0C" w:rsidR="004815BC" w:rsidRPr="00AB2D8E" w:rsidRDefault="00DD4809" w:rsidP="004815BC">
      <w:pPr>
        <w:shd w:val="clear" w:color="auto" w:fill="FFFFFF"/>
        <w:spacing w:after="300" w:line="240" w:lineRule="auto"/>
        <w:rPr>
          <w:rFonts w:ascii="Calibri" w:eastAsia="Times New Roman" w:hAnsi="Calibri" w:cs="Calibri"/>
          <w:color w:val="0B0C0C"/>
          <w:kern w:val="0"/>
          <w:sz w:val="24"/>
          <w:szCs w:val="24"/>
          <w:lang w:eastAsia="en-GB"/>
          <w14:ligatures w14:val="none"/>
        </w:rPr>
      </w:pPr>
      <w:r w:rsidRPr="00AB2D8E">
        <w:rPr>
          <w:rFonts w:ascii="Calibri" w:eastAsia="Times New Roman" w:hAnsi="Calibri" w:cs="Calibri"/>
          <w:color w:val="0B0C0C"/>
          <w:kern w:val="0"/>
          <w:sz w:val="24"/>
          <w:szCs w:val="24"/>
          <w:lang w:eastAsia="en-GB"/>
          <w14:ligatures w14:val="none"/>
        </w:rPr>
        <w:t>All parents will be informed of this policy at our annual Welcome Meetings</w:t>
      </w:r>
      <w:r w:rsidR="00AB2D8E" w:rsidRPr="00AB2D8E">
        <w:rPr>
          <w:rFonts w:ascii="Calibri" w:eastAsia="Times New Roman" w:hAnsi="Calibri" w:cs="Calibri"/>
          <w:color w:val="0B0C0C"/>
          <w:kern w:val="0"/>
          <w:sz w:val="24"/>
          <w:szCs w:val="24"/>
          <w:lang w:eastAsia="en-GB"/>
          <w14:ligatures w14:val="none"/>
        </w:rPr>
        <w:t xml:space="preserve"> to each year group to ensure they are aware of the duty regarding mobile phones, smart watches etc.  </w:t>
      </w:r>
    </w:p>
    <w:p w14:paraId="77A196C0" w14:textId="5DF33197" w:rsidR="00361B1B" w:rsidRPr="00AB2D8E" w:rsidRDefault="00361B1B" w:rsidP="00361B1B">
      <w:pPr>
        <w:shd w:val="clear" w:color="auto" w:fill="FFFFFF"/>
        <w:spacing w:after="300" w:line="240" w:lineRule="auto"/>
        <w:rPr>
          <w:rFonts w:ascii="Calibri" w:eastAsia="Times New Roman" w:hAnsi="Calibri" w:cs="Calibri"/>
          <w:color w:val="0B0C0C"/>
          <w:kern w:val="0"/>
          <w:sz w:val="24"/>
          <w:szCs w:val="24"/>
          <w:lang w:eastAsia="en-GB"/>
          <w14:ligatures w14:val="none"/>
        </w:rPr>
      </w:pPr>
      <w:r>
        <w:rPr>
          <w:rFonts w:ascii="Calibri" w:eastAsia="Times New Roman" w:hAnsi="Calibri" w:cs="Calibri"/>
          <w:color w:val="0B0C0C"/>
          <w:kern w:val="0"/>
          <w:sz w:val="24"/>
          <w:szCs w:val="24"/>
          <w:lang w:eastAsia="en-GB"/>
          <w14:ligatures w14:val="none"/>
        </w:rPr>
        <w:t>P</w:t>
      </w:r>
      <w:r w:rsidRPr="00AB2D8E">
        <w:rPr>
          <w:rFonts w:ascii="Calibri" w:eastAsia="Times New Roman" w:hAnsi="Calibri" w:cs="Calibri"/>
          <w:color w:val="0B0C0C"/>
          <w:kern w:val="0"/>
          <w:sz w:val="24"/>
          <w:szCs w:val="24"/>
          <w:lang w:eastAsia="en-GB"/>
          <w14:ligatures w14:val="none"/>
        </w:rPr>
        <w:t>arents have an important role in supporting the school’s policy on prohibiting the use of mobile phones. We ask our parents to discuss the policy at home</w:t>
      </w:r>
      <w:r w:rsidR="007742A8">
        <w:rPr>
          <w:rFonts w:ascii="Calibri" w:eastAsia="Times New Roman" w:hAnsi="Calibri" w:cs="Calibri"/>
          <w:color w:val="0B0C0C"/>
          <w:kern w:val="0"/>
          <w:sz w:val="24"/>
          <w:szCs w:val="24"/>
          <w:lang w:eastAsia="en-GB"/>
          <w14:ligatures w14:val="none"/>
        </w:rPr>
        <w:t>,</w:t>
      </w:r>
      <w:r w:rsidRPr="00AB2D8E">
        <w:rPr>
          <w:rFonts w:ascii="Calibri" w:eastAsia="Times New Roman" w:hAnsi="Calibri" w:cs="Calibri"/>
          <w:color w:val="0B0C0C"/>
          <w:kern w:val="0"/>
          <w:sz w:val="24"/>
          <w:szCs w:val="24"/>
          <w:lang w:eastAsia="en-GB"/>
          <w14:ligatures w14:val="none"/>
        </w:rPr>
        <w:t xml:space="preserve"> as appropriate with our young children, including the risks associated with mobile phone use and the benefits of a mobile phone-free environment.</w:t>
      </w:r>
    </w:p>
    <w:p w14:paraId="0D21338C" w14:textId="77777777" w:rsidR="00361B1B" w:rsidRPr="00AB2D8E" w:rsidRDefault="00361B1B" w:rsidP="00361B1B">
      <w:pPr>
        <w:shd w:val="clear" w:color="auto" w:fill="FFFFFF"/>
        <w:spacing w:after="300" w:line="240" w:lineRule="auto"/>
        <w:rPr>
          <w:rFonts w:ascii="Calibri" w:eastAsia="Times New Roman" w:hAnsi="Calibri" w:cs="Calibri"/>
          <w:color w:val="0B0C0C"/>
          <w:kern w:val="0"/>
          <w:sz w:val="24"/>
          <w:szCs w:val="24"/>
          <w:lang w:eastAsia="en-GB"/>
          <w14:ligatures w14:val="none"/>
        </w:rPr>
      </w:pPr>
      <w:r w:rsidRPr="00AB2D8E">
        <w:rPr>
          <w:rFonts w:ascii="Calibri" w:eastAsia="Times New Roman" w:hAnsi="Calibri" w:cs="Calibri"/>
          <w:color w:val="0B0C0C"/>
          <w:kern w:val="0"/>
          <w:sz w:val="24"/>
          <w:szCs w:val="24"/>
          <w:lang w:eastAsia="en-GB"/>
          <w14:ligatures w14:val="none"/>
        </w:rPr>
        <w:t>Where our parents need to contact their child during the school day, they should continue to contact the school office.</w:t>
      </w:r>
    </w:p>
    <w:p w14:paraId="4DC335A2" w14:textId="77777777" w:rsidR="00361B1B" w:rsidRPr="00AB2D8E" w:rsidRDefault="00361B1B" w:rsidP="00361B1B">
      <w:pPr>
        <w:shd w:val="clear" w:color="auto" w:fill="FFFFFF"/>
        <w:spacing w:after="300" w:line="240" w:lineRule="auto"/>
        <w:rPr>
          <w:rFonts w:ascii="Calibri" w:eastAsia="Times New Roman" w:hAnsi="Calibri" w:cs="Calibri"/>
          <w:color w:val="0B0C0C"/>
          <w:kern w:val="0"/>
          <w:sz w:val="24"/>
          <w:szCs w:val="24"/>
          <w:lang w:eastAsia="en-GB"/>
          <w14:ligatures w14:val="none"/>
        </w:rPr>
      </w:pPr>
      <w:r w:rsidRPr="00AB2D8E">
        <w:rPr>
          <w:rFonts w:ascii="Calibri" w:eastAsia="Times New Roman" w:hAnsi="Calibri" w:cs="Calibri"/>
          <w:color w:val="0B0C0C"/>
          <w:kern w:val="0"/>
          <w:sz w:val="24"/>
          <w:szCs w:val="24"/>
          <w:lang w:eastAsia="en-GB"/>
          <w14:ligatures w14:val="none"/>
        </w:rPr>
        <w:t>Where parents have questions or concerns, staff should address these in a timely manner and clearly communicate the reasons for prohibiting the use of mobile phones.</w:t>
      </w:r>
    </w:p>
    <w:p w14:paraId="09DA40AF" w14:textId="1DC98F34" w:rsidR="004815BC" w:rsidRPr="00AB2D8E" w:rsidRDefault="00AB2D8E" w:rsidP="004815BC">
      <w:pPr>
        <w:shd w:val="clear" w:color="auto" w:fill="FFFFFF"/>
        <w:spacing w:after="300" w:line="240" w:lineRule="auto"/>
        <w:rPr>
          <w:rFonts w:ascii="Calibri" w:eastAsia="Times New Roman" w:hAnsi="Calibri" w:cs="Calibri"/>
          <w:color w:val="0B0C0C"/>
          <w:kern w:val="0"/>
          <w:sz w:val="24"/>
          <w:szCs w:val="24"/>
          <w:lang w:eastAsia="en-GB"/>
          <w14:ligatures w14:val="none"/>
        </w:rPr>
      </w:pPr>
      <w:r w:rsidRPr="00AB2D8E">
        <w:rPr>
          <w:rFonts w:ascii="Calibri" w:eastAsia="Times New Roman" w:hAnsi="Calibri" w:cs="Calibri"/>
          <w:color w:val="0B0C0C"/>
          <w:kern w:val="0"/>
          <w:sz w:val="24"/>
          <w:szCs w:val="24"/>
          <w:lang w:eastAsia="en-GB"/>
          <w14:ligatures w14:val="none"/>
        </w:rPr>
        <w:t>Our p</w:t>
      </w:r>
      <w:r w:rsidR="004815BC" w:rsidRPr="00AB2D8E">
        <w:rPr>
          <w:rFonts w:ascii="Calibri" w:eastAsia="Times New Roman" w:hAnsi="Calibri" w:cs="Calibri"/>
          <w:color w:val="0B0C0C"/>
          <w:kern w:val="0"/>
          <w:sz w:val="24"/>
          <w:szCs w:val="24"/>
          <w:lang w:eastAsia="en-GB"/>
          <w14:ligatures w14:val="none"/>
        </w:rPr>
        <w:t xml:space="preserve">upils </w:t>
      </w:r>
      <w:r w:rsidRPr="00AB2D8E">
        <w:rPr>
          <w:rFonts w:ascii="Calibri" w:eastAsia="Times New Roman" w:hAnsi="Calibri" w:cs="Calibri"/>
          <w:color w:val="0B0C0C"/>
          <w:kern w:val="0"/>
          <w:sz w:val="24"/>
          <w:szCs w:val="24"/>
          <w:lang w:eastAsia="en-GB"/>
          <w14:ligatures w14:val="none"/>
        </w:rPr>
        <w:t>will</w:t>
      </w:r>
      <w:r w:rsidR="004815BC" w:rsidRPr="00AB2D8E">
        <w:rPr>
          <w:rFonts w:ascii="Calibri" w:eastAsia="Times New Roman" w:hAnsi="Calibri" w:cs="Calibri"/>
          <w:color w:val="0B0C0C"/>
          <w:kern w:val="0"/>
          <w:sz w:val="24"/>
          <w:szCs w:val="24"/>
          <w:lang w:eastAsia="en-GB"/>
          <w14:ligatures w14:val="none"/>
        </w:rPr>
        <w:t xml:space="preserve"> be taught </w:t>
      </w:r>
      <w:r w:rsidRPr="00AB2D8E">
        <w:rPr>
          <w:rFonts w:ascii="Calibri" w:eastAsia="Times New Roman" w:hAnsi="Calibri" w:cs="Calibri"/>
          <w:color w:val="0B0C0C"/>
          <w:kern w:val="0"/>
          <w:sz w:val="24"/>
          <w:szCs w:val="24"/>
          <w:lang w:eastAsia="en-GB"/>
          <w14:ligatures w14:val="none"/>
        </w:rPr>
        <w:t>some of the</w:t>
      </w:r>
      <w:r w:rsidR="004815BC" w:rsidRPr="00AB2D8E">
        <w:rPr>
          <w:rFonts w:ascii="Calibri" w:eastAsia="Times New Roman" w:hAnsi="Calibri" w:cs="Calibri"/>
          <w:color w:val="0B0C0C"/>
          <w:kern w:val="0"/>
          <w:sz w:val="24"/>
          <w:szCs w:val="24"/>
          <w:lang w:eastAsia="en-GB"/>
          <w14:ligatures w14:val="none"/>
        </w:rPr>
        <w:t xml:space="preserve"> risks that </w:t>
      </w:r>
      <w:r w:rsidRPr="00AB2D8E">
        <w:rPr>
          <w:rFonts w:ascii="Calibri" w:eastAsia="Times New Roman" w:hAnsi="Calibri" w:cs="Calibri"/>
          <w:color w:val="0B0C0C"/>
          <w:kern w:val="0"/>
          <w:sz w:val="24"/>
          <w:szCs w:val="24"/>
          <w:lang w:eastAsia="en-GB"/>
          <w14:ligatures w14:val="none"/>
        </w:rPr>
        <w:t>can be</w:t>
      </w:r>
      <w:r w:rsidR="004815BC" w:rsidRPr="00AB2D8E">
        <w:rPr>
          <w:rFonts w:ascii="Calibri" w:eastAsia="Times New Roman" w:hAnsi="Calibri" w:cs="Calibri"/>
          <w:color w:val="0B0C0C"/>
          <w:kern w:val="0"/>
          <w:sz w:val="24"/>
          <w:szCs w:val="24"/>
          <w:lang w:eastAsia="en-GB"/>
          <w14:ligatures w14:val="none"/>
        </w:rPr>
        <w:t xml:space="preserve"> associated with the use of mobile phones, both in school and more broadly, to ensure they understand the decision being taken by school to prohibit the use of mobile phones throughout the school day. These risks can include a loss of focus in lessons, classroom disruption and an increase in bullying.</w:t>
      </w:r>
      <w:r w:rsidRPr="00AB2D8E">
        <w:rPr>
          <w:rFonts w:ascii="Calibri" w:eastAsia="Times New Roman" w:hAnsi="Calibri" w:cs="Calibri"/>
          <w:color w:val="0B0C0C"/>
          <w:kern w:val="0"/>
          <w:sz w:val="24"/>
          <w:szCs w:val="24"/>
          <w:lang w:eastAsia="en-GB"/>
          <w14:ligatures w14:val="none"/>
        </w:rPr>
        <w:t xml:space="preserve"> This will prepare the children as they progress through school to KS2 etc.</w:t>
      </w:r>
    </w:p>
    <w:p w14:paraId="5CD7BF13" w14:textId="2A87EF9D" w:rsidR="004815BC" w:rsidRPr="00AB2D8E" w:rsidRDefault="004815BC" w:rsidP="004815BC">
      <w:pPr>
        <w:shd w:val="clear" w:color="auto" w:fill="FFFFFF"/>
        <w:spacing w:after="300" w:line="240" w:lineRule="auto"/>
        <w:rPr>
          <w:rFonts w:ascii="Calibri" w:eastAsia="Times New Roman" w:hAnsi="Calibri" w:cs="Calibri"/>
          <w:color w:val="0B0C0C"/>
          <w:kern w:val="0"/>
          <w:sz w:val="24"/>
          <w:szCs w:val="24"/>
          <w:lang w:eastAsia="en-GB"/>
          <w14:ligatures w14:val="none"/>
        </w:rPr>
      </w:pPr>
      <w:r w:rsidRPr="00AB2D8E">
        <w:rPr>
          <w:rFonts w:ascii="Calibri" w:eastAsia="Times New Roman" w:hAnsi="Calibri" w:cs="Calibri"/>
          <w:color w:val="0B0C0C"/>
          <w:kern w:val="0"/>
          <w:sz w:val="24"/>
          <w:szCs w:val="24"/>
          <w:lang w:eastAsia="en-GB"/>
          <w14:ligatures w14:val="none"/>
        </w:rPr>
        <w:t xml:space="preserve">Pupils </w:t>
      </w:r>
      <w:r w:rsidR="00AB2D8E" w:rsidRPr="00AB2D8E">
        <w:rPr>
          <w:rFonts w:ascii="Calibri" w:eastAsia="Times New Roman" w:hAnsi="Calibri" w:cs="Calibri"/>
          <w:color w:val="0B0C0C"/>
          <w:kern w:val="0"/>
          <w:sz w:val="24"/>
          <w:szCs w:val="24"/>
          <w:lang w:eastAsia="en-GB"/>
          <w14:ligatures w14:val="none"/>
        </w:rPr>
        <w:t>will</w:t>
      </w:r>
      <w:r w:rsidRPr="00AB2D8E">
        <w:rPr>
          <w:rFonts w:ascii="Calibri" w:eastAsia="Times New Roman" w:hAnsi="Calibri" w:cs="Calibri"/>
          <w:color w:val="0B0C0C"/>
          <w:kern w:val="0"/>
          <w:sz w:val="24"/>
          <w:szCs w:val="24"/>
          <w:lang w:eastAsia="en-GB"/>
          <w14:ligatures w14:val="none"/>
        </w:rPr>
        <w:t xml:space="preserve"> also be taught the benefits of having a mobile phone-free environment and be encouraged to see such an environment as desirable and valuable. This will help to create intrinsic motivation to support the school culture.</w:t>
      </w:r>
    </w:p>
    <w:p w14:paraId="5F6FD068" w14:textId="0C39EC15" w:rsidR="004815BC" w:rsidRPr="00AB2D8E" w:rsidRDefault="004815BC" w:rsidP="004815BC">
      <w:pPr>
        <w:shd w:val="clear" w:color="auto" w:fill="FFFFFF"/>
        <w:spacing w:after="300" w:line="240" w:lineRule="auto"/>
        <w:outlineLvl w:val="1"/>
        <w:rPr>
          <w:rFonts w:ascii="Calibri" w:eastAsia="Times New Roman" w:hAnsi="Calibri" w:cs="Calibri"/>
          <w:b/>
          <w:bCs/>
          <w:color w:val="0B0C0C"/>
          <w:kern w:val="0"/>
          <w:sz w:val="24"/>
          <w:szCs w:val="24"/>
          <w:u w:val="single"/>
          <w:lang w:eastAsia="en-GB"/>
          <w14:ligatures w14:val="none"/>
        </w:rPr>
      </w:pPr>
      <w:r w:rsidRPr="00AB2D8E">
        <w:rPr>
          <w:rFonts w:ascii="Calibri" w:eastAsia="Times New Roman" w:hAnsi="Calibri" w:cs="Calibri"/>
          <w:b/>
          <w:bCs/>
          <w:color w:val="0B0C0C"/>
          <w:kern w:val="0"/>
          <w:sz w:val="24"/>
          <w:szCs w:val="24"/>
          <w:u w:val="single"/>
          <w:lang w:eastAsia="en-GB"/>
          <w14:ligatures w14:val="none"/>
        </w:rPr>
        <w:t>The use of sanctions</w:t>
      </w:r>
      <w:r w:rsidR="00AB2D8E" w:rsidRPr="00AB2D8E">
        <w:rPr>
          <w:rFonts w:ascii="Calibri" w:eastAsia="Times New Roman" w:hAnsi="Calibri" w:cs="Calibri"/>
          <w:b/>
          <w:bCs/>
          <w:color w:val="0B0C0C"/>
          <w:kern w:val="0"/>
          <w:sz w:val="24"/>
          <w:szCs w:val="24"/>
          <w:u w:val="single"/>
          <w:lang w:eastAsia="en-GB"/>
          <w14:ligatures w14:val="none"/>
        </w:rPr>
        <w:t>:</w:t>
      </w:r>
    </w:p>
    <w:p w14:paraId="31170E9E" w14:textId="77777777" w:rsidR="00AB2D8E" w:rsidRPr="00AB2D8E" w:rsidRDefault="00AB2D8E" w:rsidP="004815BC">
      <w:pPr>
        <w:shd w:val="clear" w:color="auto" w:fill="FFFFFF"/>
        <w:spacing w:after="300" w:line="240" w:lineRule="auto"/>
        <w:rPr>
          <w:rFonts w:ascii="Calibri" w:eastAsia="Times New Roman" w:hAnsi="Calibri" w:cs="Calibri"/>
          <w:color w:val="0B0C0C"/>
          <w:kern w:val="0"/>
          <w:sz w:val="24"/>
          <w:szCs w:val="24"/>
          <w:lang w:eastAsia="en-GB"/>
          <w14:ligatures w14:val="none"/>
        </w:rPr>
      </w:pPr>
      <w:r w:rsidRPr="00AB2D8E">
        <w:rPr>
          <w:rFonts w:ascii="Calibri" w:eastAsia="Times New Roman" w:hAnsi="Calibri" w:cs="Calibri"/>
          <w:color w:val="0B0C0C"/>
          <w:kern w:val="0"/>
          <w:sz w:val="24"/>
          <w:szCs w:val="24"/>
          <w:lang w:eastAsia="en-GB"/>
          <w14:ligatures w14:val="none"/>
        </w:rPr>
        <w:t>If any child does bring a mobile phone, smart watch or such like to school, we will keep it in the main office and hand it back to parents/carers at the end of the school day.</w:t>
      </w:r>
    </w:p>
    <w:p w14:paraId="57CBEE41" w14:textId="445DE560" w:rsidR="004815BC" w:rsidRPr="00AB2D8E" w:rsidRDefault="004815BC" w:rsidP="004815BC">
      <w:pPr>
        <w:shd w:val="clear" w:color="auto" w:fill="FFFFFF"/>
        <w:spacing w:after="300" w:line="240" w:lineRule="auto"/>
        <w:rPr>
          <w:rFonts w:ascii="Calibri" w:eastAsia="Times New Roman" w:hAnsi="Calibri" w:cs="Calibri"/>
          <w:color w:val="0B0C0C"/>
          <w:kern w:val="0"/>
          <w:sz w:val="24"/>
          <w:szCs w:val="24"/>
          <w:lang w:eastAsia="en-GB"/>
          <w14:ligatures w14:val="none"/>
        </w:rPr>
      </w:pPr>
      <w:r w:rsidRPr="00AB2D8E">
        <w:rPr>
          <w:rFonts w:ascii="Calibri" w:eastAsia="Times New Roman" w:hAnsi="Calibri" w:cs="Calibri"/>
          <w:color w:val="0B0C0C"/>
          <w:kern w:val="0"/>
          <w:sz w:val="24"/>
          <w:szCs w:val="24"/>
          <w:lang w:eastAsia="en-GB"/>
          <w14:ligatures w14:val="none"/>
        </w:rPr>
        <w:t xml:space="preserve">The law protects staff from liability in any proceedings brought against them for any loss or damage to items they have </w:t>
      </w:r>
      <w:r w:rsidR="00AB2D8E" w:rsidRPr="00AB2D8E">
        <w:rPr>
          <w:rFonts w:ascii="Calibri" w:eastAsia="Times New Roman" w:hAnsi="Calibri" w:cs="Calibri"/>
          <w:color w:val="0B0C0C"/>
          <w:kern w:val="0"/>
          <w:sz w:val="24"/>
          <w:szCs w:val="24"/>
          <w:lang w:eastAsia="en-GB"/>
          <w14:ligatures w14:val="none"/>
        </w:rPr>
        <w:t xml:space="preserve">removed. </w:t>
      </w:r>
    </w:p>
    <w:p w14:paraId="2EB33289" w14:textId="7D020B75" w:rsidR="004815BC" w:rsidRPr="004815BC" w:rsidRDefault="004815BC" w:rsidP="00361B1B">
      <w:pPr>
        <w:shd w:val="clear" w:color="auto" w:fill="FFFFFF"/>
        <w:spacing w:after="300" w:line="240" w:lineRule="auto"/>
      </w:pPr>
      <w:r w:rsidRPr="00AB2D8E">
        <w:rPr>
          <w:rFonts w:ascii="Calibri" w:eastAsia="Times New Roman" w:hAnsi="Calibri" w:cs="Calibri"/>
          <w:color w:val="0B0C0C"/>
          <w:kern w:val="0"/>
          <w:sz w:val="24"/>
          <w:szCs w:val="24"/>
          <w:lang w:eastAsia="en-GB"/>
          <w14:ligatures w14:val="none"/>
        </w:rPr>
        <w:lastRenderedPageBreak/>
        <w:t xml:space="preserve">Headteachers are backed by DfE to confiscate mobile phones and similar devices, if they consider it proportionate, for whatever length of time they deem proportionate. </w:t>
      </w:r>
    </w:p>
    <w:sectPr w:rsidR="004815BC" w:rsidRPr="004815BC" w:rsidSect="00877E75">
      <w:pgSz w:w="11906" w:h="16838"/>
      <w:pgMar w:top="709"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33B45" w14:textId="77777777" w:rsidR="00515850" w:rsidRDefault="00515850" w:rsidP="004815BC">
      <w:pPr>
        <w:spacing w:after="0" w:line="240" w:lineRule="auto"/>
      </w:pPr>
      <w:r>
        <w:separator/>
      </w:r>
    </w:p>
  </w:endnote>
  <w:endnote w:type="continuationSeparator" w:id="0">
    <w:p w14:paraId="0EA319BB" w14:textId="77777777" w:rsidR="00515850" w:rsidRDefault="00515850" w:rsidP="00481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matic SC">
    <w:charset w:val="B1"/>
    <w:family w:val="auto"/>
    <w:pitch w:val="variable"/>
    <w:sig w:usb0="20000A0F" w:usb1="40000002" w:usb2="00000000" w:usb3="00000000" w:csb0="000001B7" w:csb1="00000000"/>
  </w:font>
  <w:font w:name="Open Sans">
    <w:charset w:val="00"/>
    <w:family w:val="swiss"/>
    <w:pitch w:val="variable"/>
    <w:sig w:usb0="E00002EF" w:usb1="4000205B" w:usb2="00000028" w:usb3="00000000" w:csb0="0000019F" w:csb1="00000000"/>
  </w:font>
  <w:font w:name="Avenir Next LT Pro Light">
    <w:charset w:val="00"/>
    <w:family w:val="swiss"/>
    <w:pitch w:val="variable"/>
    <w:sig w:usb0="A00000EF" w:usb1="5000204B" w:usb2="00000000" w:usb3="00000000" w:csb0="00000093"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622D4" w14:textId="77777777" w:rsidR="00515850" w:rsidRDefault="00515850" w:rsidP="004815BC">
      <w:pPr>
        <w:spacing w:after="0" w:line="240" w:lineRule="auto"/>
      </w:pPr>
      <w:r>
        <w:separator/>
      </w:r>
    </w:p>
  </w:footnote>
  <w:footnote w:type="continuationSeparator" w:id="0">
    <w:p w14:paraId="2EE8DF8E" w14:textId="77777777" w:rsidR="00515850" w:rsidRDefault="00515850" w:rsidP="004815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A2A96"/>
    <w:multiLevelType w:val="multilevel"/>
    <w:tmpl w:val="D0086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4C4DF9"/>
    <w:multiLevelType w:val="hybridMultilevel"/>
    <w:tmpl w:val="30D47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3106345">
    <w:abstractNumId w:val="0"/>
  </w:num>
  <w:num w:numId="2" w16cid:durableId="13223522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5BC"/>
    <w:rsid w:val="00084A81"/>
    <w:rsid w:val="00113BD0"/>
    <w:rsid w:val="00195637"/>
    <w:rsid w:val="001C0592"/>
    <w:rsid w:val="0020215A"/>
    <w:rsid w:val="00361B1B"/>
    <w:rsid w:val="003E744C"/>
    <w:rsid w:val="00442DF0"/>
    <w:rsid w:val="004624DA"/>
    <w:rsid w:val="004815BC"/>
    <w:rsid w:val="00515850"/>
    <w:rsid w:val="005B1B1D"/>
    <w:rsid w:val="005E0CAE"/>
    <w:rsid w:val="006507E1"/>
    <w:rsid w:val="006D58B2"/>
    <w:rsid w:val="00714AAE"/>
    <w:rsid w:val="007742A8"/>
    <w:rsid w:val="00846DBB"/>
    <w:rsid w:val="00877E75"/>
    <w:rsid w:val="00AB2D8E"/>
    <w:rsid w:val="00AB54A6"/>
    <w:rsid w:val="00D25E5C"/>
    <w:rsid w:val="00DD4809"/>
    <w:rsid w:val="00E74516"/>
    <w:rsid w:val="00EE196D"/>
    <w:rsid w:val="00FC4809"/>
    <w:rsid w:val="00FE4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C18E2"/>
  <w15:chartTrackingRefBased/>
  <w15:docId w15:val="{AB73F913-08DA-4713-B074-6092AECA8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15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15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15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15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15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15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15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15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15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5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15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15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15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15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15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15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15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15BC"/>
    <w:rPr>
      <w:rFonts w:eastAsiaTheme="majorEastAsia" w:cstheme="majorBidi"/>
      <w:color w:val="272727" w:themeColor="text1" w:themeTint="D8"/>
    </w:rPr>
  </w:style>
  <w:style w:type="paragraph" w:styleId="Title">
    <w:name w:val="Title"/>
    <w:basedOn w:val="Normal"/>
    <w:next w:val="Normal"/>
    <w:link w:val="TitleChar"/>
    <w:uiPriority w:val="10"/>
    <w:qFormat/>
    <w:rsid w:val="004815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15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15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15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15BC"/>
    <w:pPr>
      <w:spacing w:before="160"/>
      <w:jc w:val="center"/>
    </w:pPr>
    <w:rPr>
      <w:i/>
      <w:iCs/>
      <w:color w:val="404040" w:themeColor="text1" w:themeTint="BF"/>
    </w:rPr>
  </w:style>
  <w:style w:type="character" w:customStyle="1" w:styleId="QuoteChar">
    <w:name w:val="Quote Char"/>
    <w:basedOn w:val="DefaultParagraphFont"/>
    <w:link w:val="Quote"/>
    <w:uiPriority w:val="29"/>
    <w:rsid w:val="004815BC"/>
    <w:rPr>
      <w:i/>
      <w:iCs/>
      <w:color w:val="404040" w:themeColor="text1" w:themeTint="BF"/>
    </w:rPr>
  </w:style>
  <w:style w:type="paragraph" w:styleId="ListParagraph">
    <w:name w:val="List Paragraph"/>
    <w:basedOn w:val="Normal"/>
    <w:uiPriority w:val="34"/>
    <w:qFormat/>
    <w:rsid w:val="004815BC"/>
    <w:pPr>
      <w:ind w:left="720"/>
      <w:contextualSpacing/>
    </w:pPr>
  </w:style>
  <w:style w:type="character" w:styleId="IntenseEmphasis">
    <w:name w:val="Intense Emphasis"/>
    <w:basedOn w:val="DefaultParagraphFont"/>
    <w:uiPriority w:val="21"/>
    <w:qFormat/>
    <w:rsid w:val="004815BC"/>
    <w:rPr>
      <w:i/>
      <w:iCs/>
      <w:color w:val="0F4761" w:themeColor="accent1" w:themeShade="BF"/>
    </w:rPr>
  </w:style>
  <w:style w:type="paragraph" w:styleId="IntenseQuote">
    <w:name w:val="Intense Quote"/>
    <w:basedOn w:val="Normal"/>
    <w:next w:val="Normal"/>
    <w:link w:val="IntenseQuoteChar"/>
    <w:uiPriority w:val="30"/>
    <w:qFormat/>
    <w:rsid w:val="004815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15BC"/>
    <w:rPr>
      <w:i/>
      <w:iCs/>
      <w:color w:val="0F4761" w:themeColor="accent1" w:themeShade="BF"/>
    </w:rPr>
  </w:style>
  <w:style w:type="character" w:styleId="IntenseReference">
    <w:name w:val="Intense Reference"/>
    <w:basedOn w:val="DefaultParagraphFont"/>
    <w:uiPriority w:val="32"/>
    <w:qFormat/>
    <w:rsid w:val="004815BC"/>
    <w:rPr>
      <w:b/>
      <w:bCs/>
      <w:smallCaps/>
      <w:color w:val="0F4761" w:themeColor="accent1" w:themeShade="BF"/>
      <w:spacing w:val="5"/>
    </w:rPr>
  </w:style>
  <w:style w:type="paragraph" w:styleId="NormalWeb">
    <w:name w:val="Normal (Web)"/>
    <w:basedOn w:val="Normal"/>
    <w:uiPriority w:val="99"/>
    <w:semiHidden/>
    <w:unhideWhenUsed/>
    <w:rsid w:val="004815BC"/>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Header">
    <w:name w:val="header"/>
    <w:basedOn w:val="Normal"/>
    <w:link w:val="HeaderChar"/>
    <w:uiPriority w:val="99"/>
    <w:unhideWhenUsed/>
    <w:rsid w:val="004815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15BC"/>
  </w:style>
  <w:style w:type="paragraph" w:styleId="Footer">
    <w:name w:val="footer"/>
    <w:basedOn w:val="Normal"/>
    <w:link w:val="FooterChar"/>
    <w:uiPriority w:val="99"/>
    <w:unhideWhenUsed/>
    <w:rsid w:val="004815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15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segrove.lancs.sch.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v.uk/government/publications/behaviour-in-schools--2" TargetMode="Externa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216D0-3554-4B7A-9461-0B8A0E1DE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1155</Words>
  <Characters>6588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Renshaw, L</dc:creator>
  <cp:keywords/>
  <dc:description/>
  <cp:lastModifiedBy>Renshaw, L</cp:lastModifiedBy>
  <cp:revision>3</cp:revision>
  <cp:lastPrinted>2026-06-30T14:58:00Z</cp:lastPrinted>
  <dcterms:created xsi:type="dcterms:W3CDTF">2026-07-01T08:22:00Z</dcterms:created>
  <dcterms:modified xsi:type="dcterms:W3CDTF">2026-07-01T08:33:00Z</dcterms:modified>
</cp:coreProperties>
</file>