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2278"/>
        <w:gridCol w:w="2278"/>
        <w:gridCol w:w="2215"/>
        <w:gridCol w:w="63"/>
        <w:gridCol w:w="2279"/>
        <w:gridCol w:w="67"/>
        <w:gridCol w:w="692"/>
        <w:gridCol w:w="760"/>
        <w:gridCol w:w="760"/>
        <w:gridCol w:w="2279"/>
        <w:gridCol w:w="2279"/>
      </w:tblGrid>
      <w:tr w:rsidR="005C30E8" w:rsidTr="00084A3A">
        <w:tc>
          <w:tcPr>
            <w:tcW w:w="15950" w:type="dxa"/>
            <w:gridSpan w:val="11"/>
          </w:tcPr>
          <w:p w:rsidR="005C30E8" w:rsidRPr="00084A3A" w:rsidRDefault="007C6DBA" w:rsidP="005C30E8">
            <w:pPr>
              <w:jc w:val="center"/>
              <w:rPr>
                <w:rFonts w:ascii="Bradley Hand ITC" w:hAnsi="Bradley Hand ITC"/>
                <w:b/>
                <w:sz w:val="28"/>
                <w:szCs w:val="28"/>
              </w:rPr>
            </w:pPr>
            <w:bookmarkStart w:id="0" w:name="_GoBack"/>
            <w:bookmarkEnd w:id="0"/>
            <w:r w:rsidRPr="00084A3A">
              <w:rPr>
                <w:rFonts w:ascii="Bradley Hand ITC" w:hAnsi="Bradley Hand ITC"/>
                <w:b/>
                <w:noProof/>
                <w:sz w:val="28"/>
                <w:szCs w:val="28"/>
                <w:lang w:eastAsia="en-GB"/>
              </w:rPr>
              <w:drawing>
                <wp:anchor distT="0" distB="0" distL="114300" distR="114300" simplePos="0" relativeHeight="251659264" behindDoc="0" locked="0" layoutInCell="1" allowOverlap="1" wp14:anchorId="1EBD41CC" wp14:editId="5D91E488">
                  <wp:simplePos x="0" y="0"/>
                  <wp:positionH relativeFrom="column">
                    <wp:posOffset>9293860</wp:posOffset>
                  </wp:positionH>
                  <wp:positionV relativeFrom="paragraph">
                    <wp:posOffset>-635</wp:posOffset>
                  </wp:positionV>
                  <wp:extent cx="647065" cy="571500"/>
                  <wp:effectExtent l="0" t="0" r="635" b="0"/>
                  <wp:wrapSquare wrapText="bothSides"/>
                  <wp:docPr id="1" name="Picture 1" descr="C:\Users\User\Desktop\Files\Desktop\DHT\My Pictures\Pictures\Rosegrov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les\Desktop\DHT\My Pictures\Pictures\Rosegrove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706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1125">
              <w:rPr>
                <w:rFonts w:ascii="Bradley Hand ITC" w:hAnsi="Bradley Hand ITC"/>
                <w:b/>
                <w:sz w:val="28"/>
                <w:szCs w:val="28"/>
              </w:rPr>
              <w:t xml:space="preserve"> </w:t>
            </w:r>
            <w:r w:rsidR="005C30E8" w:rsidRPr="00084A3A">
              <w:rPr>
                <w:rFonts w:ascii="Bradley Hand ITC" w:hAnsi="Bradley Hand ITC"/>
                <w:b/>
                <w:sz w:val="28"/>
                <w:szCs w:val="28"/>
              </w:rPr>
              <w:t xml:space="preserve">Pupil Premium Strategy Statement for </w:t>
            </w:r>
            <w:proofErr w:type="spellStart"/>
            <w:r w:rsidR="005C30E8" w:rsidRPr="00084A3A">
              <w:rPr>
                <w:rFonts w:ascii="Bradley Hand ITC" w:hAnsi="Bradley Hand ITC"/>
                <w:b/>
                <w:sz w:val="28"/>
                <w:szCs w:val="28"/>
              </w:rPr>
              <w:t>Rosegrove</w:t>
            </w:r>
            <w:proofErr w:type="spellEnd"/>
            <w:r w:rsidR="005C30E8" w:rsidRPr="00084A3A">
              <w:rPr>
                <w:rFonts w:ascii="Bradley Hand ITC" w:hAnsi="Bradley Hand ITC"/>
                <w:b/>
                <w:sz w:val="28"/>
                <w:szCs w:val="28"/>
              </w:rPr>
              <w:t xml:space="preserve"> Infant School</w:t>
            </w:r>
          </w:p>
          <w:p w:rsidR="005C30E8" w:rsidRPr="00084A3A" w:rsidRDefault="005C30E8" w:rsidP="005C30E8">
            <w:pPr>
              <w:jc w:val="center"/>
              <w:rPr>
                <w:rFonts w:ascii="Bradley Hand ITC" w:hAnsi="Bradley Hand ITC"/>
                <w:b/>
                <w:sz w:val="28"/>
                <w:szCs w:val="28"/>
              </w:rPr>
            </w:pPr>
            <w:r w:rsidRPr="00084A3A">
              <w:rPr>
                <w:rFonts w:ascii="Bradley Hand ITC" w:hAnsi="Bradley Hand ITC"/>
                <w:b/>
                <w:sz w:val="28"/>
                <w:szCs w:val="28"/>
              </w:rPr>
              <w:t>2016-2017</w:t>
            </w:r>
          </w:p>
          <w:p w:rsidR="006704F7" w:rsidRPr="006704F7" w:rsidRDefault="006704F7" w:rsidP="005C30E8">
            <w:pPr>
              <w:jc w:val="center"/>
              <w:rPr>
                <w:rFonts w:ascii="Bradley Hand ITC" w:hAnsi="Bradley Hand ITC"/>
                <w:b/>
                <w:sz w:val="24"/>
                <w:szCs w:val="24"/>
              </w:rPr>
            </w:pPr>
          </w:p>
        </w:tc>
      </w:tr>
      <w:tr w:rsidR="005C30E8" w:rsidTr="005A383A">
        <w:tc>
          <w:tcPr>
            <w:tcW w:w="11392" w:type="dxa"/>
            <w:gridSpan w:val="9"/>
            <w:shd w:val="clear" w:color="auto" w:fill="B8CCE4" w:themeFill="accent1" w:themeFillTint="66"/>
          </w:tcPr>
          <w:p w:rsidR="005C30E8" w:rsidRPr="00496AE1" w:rsidRDefault="00496AE1" w:rsidP="00496AE1">
            <w:pPr>
              <w:rPr>
                <w:sz w:val="28"/>
                <w:szCs w:val="28"/>
              </w:rPr>
            </w:pPr>
            <w:r>
              <w:rPr>
                <w:sz w:val="28"/>
                <w:szCs w:val="28"/>
              </w:rPr>
              <w:t>1.</w:t>
            </w:r>
            <w:r w:rsidR="005C30E8" w:rsidRPr="00496AE1">
              <w:rPr>
                <w:sz w:val="28"/>
                <w:szCs w:val="28"/>
              </w:rPr>
              <w:t>Summary of school</w:t>
            </w:r>
            <w:r w:rsidR="009815B2" w:rsidRPr="00496AE1">
              <w:rPr>
                <w:sz w:val="28"/>
                <w:szCs w:val="28"/>
              </w:rPr>
              <w:t xml:space="preserve"> - 2016-2017</w:t>
            </w:r>
          </w:p>
        </w:tc>
        <w:tc>
          <w:tcPr>
            <w:tcW w:w="4558" w:type="dxa"/>
            <w:gridSpan w:val="2"/>
            <w:shd w:val="clear" w:color="auto" w:fill="EAF1DD" w:themeFill="accent3" w:themeFillTint="33"/>
          </w:tcPr>
          <w:p w:rsidR="005C30E8" w:rsidRDefault="005C30E8">
            <w:r w:rsidRPr="005C30E8">
              <w:rPr>
                <w:sz w:val="28"/>
                <w:szCs w:val="28"/>
              </w:rPr>
              <w:t>PPG Review Dates</w:t>
            </w:r>
          </w:p>
        </w:tc>
      </w:tr>
      <w:tr w:rsidR="005C30E8" w:rsidTr="00084A3A">
        <w:tc>
          <w:tcPr>
            <w:tcW w:w="2278" w:type="dxa"/>
            <w:shd w:val="clear" w:color="auto" w:fill="CCC0D9" w:themeFill="accent4" w:themeFillTint="66"/>
          </w:tcPr>
          <w:p w:rsidR="005C30E8" w:rsidRDefault="005C30E8">
            <w:r>
              <w:t>Total number of pupils</w:t>
            </w:r>
          </w:p>
        </w:tc>
        <w:tc>
          <w:tcPr>
            <w:tcW w:w="2278" w:type="dxa"/>
          </w:tcPr>
          <w:p w:rsidR="005C30E8" w:rsidRDefault="005C30E8">
            <w:r>
              <w:t>160</w:t>
            </w:r>
          </w:p>
          <w:p w:rsidR="00CE11CF" w:rsidRDefault="00CE11CF">
            <w:r>
              <w:t xml:space="preserve">       </w:t>
            </w:r>
          </w:p>
        </w:tc>
        <w:tc>
          <w:tcPr>
            <w:tcW w:w="2278" w:type="dxa"/>
            <w:gridSpan w:val="2"/>
            <w:shd w:val="clear" w:color="auto" w:fill="CCC0D9" w:themeFill="accent4" w:themeFillTint="66"/>
          </w:tcPr>
          <w:p w:rsidR="005C30E8" w:rsidRDefault="005C30E8">
            <w:r>
              <w:t>Date statement completed:</w:t>
            </w:r>
          </w:p>
        </w:tc>
        <w:tc>
          <w:tcPr>
            <w:tcW w:w="2279" w:type="dxa"/>
          </w:tcPr>
          <w:p w:rsidR="005C30E8" w:rsidRDefault="009A4AD8">
            <w:r>
              <w:t>July 2017</w:t>
            </w:r>
          </w:p>
        </w:tc>
        <w:tc>
          <w:tcPr>
            <w:tcW w:w="2279" w:type="dxa"/>
            <w:gridSpan w:val="4"/>
            <w:shd w:val="clear" w:color="auto" w:fill="E5DFEC" w:themeFill="accent4" w:themeFillTint="33"/>
          </w:tcPr>
          <w:p w:rsidR="005C30E8" w:rsidRPr="005C30E8" w:rsidRDefault="005C30E8" w:rsidP="00084A3A">
            <w:r w:rsidRPr="005C30E8">
              <w:t>No of PP pupils in each year group</w:t>
            </w:r>
          </w:p>
        </w:tc>
        <w:tc>
          <w:tcPr>
            <w:tcW w:w="2279" w:type="dxa"/>
            <w:shd w:val="clear" w:color="auto" w:fill="EAF1DD" w:themeFill="accent3" w:themeFillTint="33"/>
          </w:tcPr>
          <w:p w:rsidR="005C30E8" w:rsidRDefault="00A83175" w:rsidP="00084A3A">
            <w:r>
              <w:rPr>
                <w:noProof/>
                <w:lang w:eastAsia="en-GB"/>
              </w:rPr>
              <w:drawing>
                <wp:anchor distT="0" distB="0" distL="114300" distR="114300" simplePos="0" relativeHeight="251658240" behindDoc="0" locked="0" layoutInCell="1" allowOverlap="1" wp14:anchorId="40F922CD" wp14:editId="30B8F3CE">
                  <wp:simplePos x="0" y="0"/>
                  <wp:positionH relativeFrom="column">
                    <wp:posOffset>1012190</wp:posOffset>
                  </wp:positionH>
                  <wp:positionV relativeFrom="paragraph">
                    <wp:posOffset>52705</wp:posOffset>
                  </wp:positionV>
                  <wp:extent cx="218440" cy="2114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440"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005C30E8">
              <w:t>October 16</w:t>
            </w:r>
          </w:p>
        </w:tc>
        <w:tc>
          <w:tcPr>
            <w:tcW w:w="2279" w:type="dxa"/>
            <w:shd w:val="clear" w:color="auto" w:fill="EAF1DD" w:themeFill="accent3" w:themeFillTint="33"/>
          </w:tcPr>
          <w:p w:rsidR="005C30E8" w:rsidRDefault="00DC64BD" w:rsidP="00084A3A">
            <w:r>
              <w:rPr>
                <w:noProof/>
                <w:lang w:eastAsia="en-GB"/>
              </w:rPr>
              <w:drawing>
                <wp:anchor distT="0" distB="0" distL="114300" distR="114300" simplePos="0" relativeHeight="251661312" behindDoc="0" locked="0" layoutInCell="1" allowOverlap="1" wp14:anchorId="426DFDCD" wp14:editId="10AE84C1">
                  <wp:simplePos x="0" y="0"/>
                  <wp:positionH relativeFrom="column">
                    <wp:posOffset>946150</wp:posOffset>
                  </wp:positionH>
                  <wp:positionV relativeFrom="paragraph">
                    <wp:posOffset>50800</wp:posOffset>
                  </wp:positionV>
                  <wp:extent cx="218440" cy="2114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440"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005C30E8">
              <w:t>December 16</w:t>
            </w:r>
          </w:p>
        </w:tc>
      </w:tr>
      <w:tr w:rsidR="005C30E8" w:rsidTr="005C30E8">
        <w:trPr>
          <w:trHeight w:val="270"/>
        </w:trPr>
        <w:tc>
          <w:tcPr>
            <w:tcW w:w="2278" w:type="dxa"/>
            <w:vMerge w:val="restart"/>
            <w:shd w:val="clear" w:color="auto" w:fill="CCC0D9" w:themeFill="accent4" w:themeFillTint="66"/>
          </w:tcPr>
          <w:p w:rsidR="005C30E8" w:rsidRDefault="005C30E8">
            <w:r>
              <w:t>Total PP budget</w:t>
            </w:r>
          </w:p>
        </w:tc>
        <w:tc>
          <w:tcPr>
            <w:tcW w:w="2278" w:type="dxa"/>
            <w:vMerge w:val="restart"/>
          </w:tcPr>
          <w:p w:rsidR="005C30E8" w:rsidRDefault="005C30E8">
            <w:r>
              <w:t>£62,040</w:t>
            </w:r>
          </w:p>
        </w:tc>
        <w:tc>
          <w:tcPr>
            <w:tcW w:w="2278" w:type="dxa"/>
            <w:gridSpan w:val="2"/>
            <w:vMerge w:val="restart"/>
            <w:shd w:val="clear" w:color="auto" w:fill="CCC0D9" w:themeFill="accent4" w:themeFillTint="66"/>
          </w:tcPr>
          <w:p w:rsidR="005C30E8" w:rsidRDefault="005C30E8">
            <w:r>
              <w:t xml:space="preserve">Number of PP </w:t>
            </w:r>
            <w:r w:rsidR="00A50EBC">
              <w:t xml:space="preserve">eligible </w:t>
            </w:r>
            <w:r>
              <w:t>pupils</w:t>
            </w:r>
          </w:p>
        </w:tc>
        <w:tc>
          <w:tcPr>
            <w:tcW w:w="2279" w:type="dxa"/>
            <w:vMerge w:val="restart"/>
          </w:tcPr>
          <w:p w:rsidR="005C30E8" w:rsidRDefault="009A4AD8" w:rsidP="009A4AD8">
            <w:r>
              <w:t>53 @ July 17</w:t>
            </w:r>
            <w:r w:rsidR="00CE11CF">
              <w:t xml:space="preserve">   </w:t>
            </w:r>
          </w:p>
        </w:tc>
        <w:tc>
          <w:tcPr>
            <w:tcW w:w="759" w:type="dxa"/>
            <w:gridSpan w:val="2"/>
            <w:shd w:val="clear" w:color="auto" w:fill="E5DFEC" w:themeFill="accent4" w:themeFillTint="33"/>
          </w:tcPr>
          <w:p w:rsidR="005C30E8" w:rsidRDefault="005C30E8" w:rsidP="005C30E8">
            <w:pPr>
              <w:jc w:val="center"/>
            </w:pPr>
            <w:r>
              <w:t>Rec</w:t>
            </w:r>
          </w:p>
        </w:tc>
        <w:tc>
          <w:tcPr>
            <w:tcW w:w="760" w:type="dxa"/>
            <w:shd w:val="clear" w:color="auto" w:fill="E5DFEC" w:themeFill="accent4" w:themeFillTint="33"/>
          </w:tcPr>
          <w:p w:rsidR="005C30E8" w:rsidRDefault="005C30E8" w:rsidP="005C30E8">
            <w:pPr>
              <w:jc w:val="center"/>
            </w:pPr>
            <w:r>
              <w:t>Y1</w:t>
            </w:r>
          </w:p>
        </w:tc>
        <w:tc>
          <w:tcPr>
            <w:tcW w:w="760" w:type="dxa"/>
            <w:shd w:val="clear" w:color="auto" w:fill="E5DFEC" w:themeFill="accent4" w:themeFillTint="33"/>
          </w:tcPr>
          <w:p w:rsidR="005C30E8" w:rsidRDefault="005C30E8" w:rsidP="005C30E8">
            <w:pPr>
              <w:jc w:val="center"/>
            </w:pPr>
            <w:r>
              <w:t>Y2</w:t>
            </w:r>
          </w:p>
        </w:tc>
        <w:tc>
          <w:tcPr>
            <w:tcW w:w="2279" w:type="dxa"/>
            <w:vMerge w:val="restart"/>
            <w:shd w:val="clear" w:color="auto" w:fill="EAF1DD" w:themeFill="accent3" w:themeFillTint="33"/>
          </w:tcPr>
          <w:p w:rsidR="005C30E8" w:rsidRDefault="00DC64BD" w:rsidP="00084A3A">
            <w:r>
              <w:rPr>
                <w:noProof/>
                <w:lang w:eastAsia="en-GB"/>
              </w:rPr>
              <w:drawing>
                <wp:anchor distT="0" distB="0" distL="114300" distR="114300" simplePos="0" relativeHeight="251663360" behindDoc="0" locked="0" layoutInCell="1" allowOverlap="1" wp14:anchorId="1227AD71" wp14:editId="17358CEA">
                  <wp:simplePos x="0" y="0"/>
                  <wp:positionH relativeFrom="column">
                    <wp:posOffset>1026160</wp:posOffset>
                  </wp:positionH>
                  <wp:positionV relativeFrom="paragraph">
                    <wp:posOffset>66675</wp:posOffset>
                  </wp:positionV>
                  <wp:extent cx="218440" cy="2114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440"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005C30E8">
              <w:t>March</w:t>
            </w:r>
            <w:r w:rsidR="00084A3A">
              <w:t xml:space="preserve"> 17</w:t>
            </w:r>
          </w:p>
        </w:tc>
        <w:tc>
          <w:tcPr>
            <w:tcW w:w="2279" w:type="dxa"/>
            <w:vMerge w:val="restart"/>
            <w:shd w:val="clear" w:color="auto" w:fill="EAF1DD" w:themeFill="accent3" w:themeFillTint="33"/>
          </w:tcPr>
          <w:p w:rsidR="005C30E8" w:rsidRDefault="00C556B8" w:rsidP="00084A3A">
            <w:r>
              <w:rPr>
                <w:noProof/>
                <w:lang w:eastAsia="en-GB"/>
              </w:rPr>
              <w:drawing>
                <wp:anchor distT="0" distB="0" distL="114300" distR="114300" simplePos="0" relativeHeight="251665408" behindDoc="0" locked="0" layoutInCell="1" allowOverlap="1" wp14:anchorId="7C6B9DB5" wp14:editId="478E2B81">
                  <wp:simplePos x="0" y="0"/>
                  <wp:positionH relativeFrom="column">
                    <wp:posOffset>938530</wp:posOffset>
                  </wp:positionH>
                  <wp:positionV relativeFrom="paragraph">
                    <wp:posOffset>64770</wp:posOffset>
                  </wp:positionV>
                  <wp:extent cx="218440" cy="21145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440" cy="211455"/>
                          </a:xfrm>
                          <a:prstGeom prst="rect">
                            <a:avLst/>
                          </a:prstGeom>
                          <a:noFill/>
                          <a:ln>
                            <a:noFill/>
                          </a:ln>
                        </pic:spPr>
                      </pic:pic>
                    </a:graphicData>
                  </a:graphic>
                  <wp14:sizeRelH relativeFrom="page">
                    <wp14:pctWidth>0</wp14:pctWidth>
                  </wp14:sizeRelH>
                  <wp14:sizeRelV relativeFrom="page">
                    <wp14:pctHeight>0</wp14:pctHeight>
                  </wp14:sizeRelV>
                </wp:anchor>
              </w:drawing>
            </w:r>
            <w:r w:rsidR="00084A3A">
              <w:t>Ju</w:t>
            </w:r>
            <w:r w:rsidR="009A4AD8">
              <w:t>ly</w:t>
            </w:r>
            <w:r w:rsidR="00084A3A">
              <w:t xml:space="preserve"> 17</w:t>
            </w:r>
          </w:p>
          <w:p w:rsidR="005C30E8" w:rsidRDefault="005C30E8" w:rsidP="00084A3A"/>
        </w:tc>
      </w:tr>
      <w:tr w:rsidR="005C30E8" w:rsidTr="00084A3A">
        <w:trPr>
          <w:trHeight w:val="270"/>
        </w:trPr>
        <w:tc>
          <w:tcPr>
            <w:tcW w:w="2278" w:type="dxa"/>
            <w:vMerge/>
            <w:shd w:val="clear" w:color="auto" w:fill="CCC0D9" w:themeFill="accent4" w:themeFillTint="66"/>
          </w:tcPr>
          <w:p w:rsidR="005C30E8" w:rsidRDefault="005C30E8"/>
        </w:tc>
        <w:tc>
          <w:tcPr>
            <w:tcW w:w="2278" w:type="dxa"/>
            <w:vMerge/>
          </w:tcPr>
          <w:p w:rsidR="005C30E8" w:rsidRDefault="005C30E8"/>
        </w:tc>
        <w:tc>
          <w:tcPr>
            <w:tcW w:w="2278" w:type="dxa"/>
            <w:gridSpan w:val="2"/>
            <w:vMerge/>
            <w:shd w:val="clear" w:color="auto" w:fill="CCC0D9" w:themeFill="accent4" w:themeFillTint="66"/>
          </w:tcPr>
          <w:p w:rsidR="005C30E8" w:rsidRDefault="005C30E8"/>
        </w:tc>
        <w:tc>
          <w:tcPr>
            <w:tcW w:w="2279" w:type="dxa"/>
            <w:vMerge/>
          </w:tcPr>
          <w:p w:rsidR="005C30E8" w:rsidRDefault="005C30E8"/>
        </w:tc>
        <w:tc>
          <w:tcPr>
            <w:tcW w:w="759" w:type="dxa"/>
            <w:gridSpan w:val="2"/>
            <w:shd w:val="clear" w:color="auto" w:fill="E5DFEC" w:themeFill="accent4" w:themeFillTint="33"/>
          </w:tcPr>
          <w:p w:rsidR="005C30E8" w:rsidRDefault="009A4AD8" w:rsidP="005C30E8">
            <w:pPr>
              <w:jc w:val="center"/>
            </w:pPr>
            <w:r>
              <w:t>18</w:t>
            </w:r>
          </w:p>
        </w:tc>
        <w:tc>
          <w:tcPr>
            <w:tcW w:w="760" w:type="dxa"/>
            <w:shd w:val="clear" w:color="auto" w:fill="E5DFEC" w:themeFill="accent4" w:themeFillTint="33"/>
          </w:tcPr>
          <w:p w:rsidR="005C30E8" w:rsidRDefault="009A4AD8" w:rsidP="005C30E8">
            <w:pPr>
              <w:jc w:val="center"/>
            </w:pPr>
            <w:r>
              <w:t>15</w:t>
            </w:r>
          </w:p>
        </w:tc>
        <w:tc>
          <w:tcPr>
            <w:tcW w:w="760" w:type="dxa"/>
            <w:shd w:val="clear" w:color="auto" w:fill="E5DFEC" w:themeFill="accent4" w:themeFillTint="33"/>
          </w:tcPr>
          <w:p w:rsidR="005C30E8" w:rsidRDefault="009A4AD8" w:rsidP="005C30E8">
            <w:pPr>
              <w:jc w:val="center"/>
            </w:pPr>
            <w:r>
              <w:t>21</w:t>
            </w:r>
          </w:p>
        </w:tc>
        <w:tc>
          <w:tcPr>
            <w:tcW w:w="2279" w:type="dxa"/>
            <w:vMerge/>
            <w:shd w:val="clear" w:color="auto" w:fill="EAF1DD" w:themeFill="accent3" w:themeFillTint="33"/>
          </w:tcPr>
          <w:p w:rsidR="005C30E8" w:rsidRDefault="005C30E8" w:rsidP="00084A3A"/>
        </w:tc>
        <w:tc>
          <w:tcPr>
            <w:tcW w:w="2279" w:type="dxa"/>
            <w:vMerge/>
            <w:shd w:val="clear" w:color="auto" w:fill="EAF1DD" w:themeFill="accent3" w:themeFillTint="33"/>
          </w:tcPr>
          <w:p w:rsidR="005C30E8" w:rsidRDefault="005C30E8" w:rsidP="00084A3A"/>
        </w:tc>
      </w:tr>
      <w:tr w:rsidR="00883B2F" w:rsidTr="005A383A">
        <w:tc>
          <w:tcPr>
            <w:tcW w:w="15950" w:type="dxa"/>
            <w:gridSpan w:val="11"/>
            <w:shd w:val="clear" w:color="auto" w:fill="B8CCE4" w:themeFill="accent1" w:themeFillTint="66"/>
          </w:tcPr>
          <w:p w:rsidR="00883B2F" w:rsidRDefault="00A83175" w:rsidP="006643A5">
            <w:r>
              <w:rPr>
                <w:sz w:val="28"/>
                <w:szCs w:val="28"/>
              </w:rPr>
              <w:t>2a</w:t>
            </w:r>
            <w:r w:rsidR="00496AE1">
              <w:rPr>
                <w:sz w:val="28"/>
                <w:szCs w:val="28"/>
              </w:rPr>
              <w:t>.</w:t>
            </w:r>
            <w:r>
              <w:rPr>
                <w:sz w:val="28"/>
                <w:szCs w:val="28"/>
              </w:rPr>
              <w:t xml:space="preserve"> </w:t>
            </w:r>
            <w:r w:rsidR="009815B2">
              <w:rPr>
                <w:sz w:val="28"/>
                <w:szCs w:val="28"/>
              </w:rPr>
              <w:t xml:space="preserve"> </w:t>
            </w:r>
            <w:r>
              <w:rPr>
                <w:sz w:val="28"/>
                <w:szCs w:val="28"/>
              </w:rPr>
              <w:t xml:space="preserve">  </w:t>
            </w:r>
            <w:r w:rsidR="009815B2">
              <w:rPr>
                <w:sz w:val="28"/>
                <w:szCs w:val="28"/>
              </w:rPr>
              <w:t xml:space="preserve">Attainment </w:t>
            </w:r>
            <w:r w:rsidR="006643A5">
              <w:rPr>
                <w:sz w:val="28"/>
                <w:szCs w:val="28"/>
              </w:rPr>
              <w:t>–</w:t>
            </w:r>
            <w:r w:rsidR="009815B2">
              <w:rPr>
                <w:sz w:val="28"/>
                <w:szCs w:val="28"/>
              </w:rPr>
              <w:t xml:space="preserve"> </w:t>
            </w:r>
            <w:r w:rsidR="006643A5">
              <w:rPr>
                <w:sz w:val="28"/>
                <w:szCs w:val="28"/>
              </w:rPr>
              <w:t xml:space="preserve">Historical </w:t>
            </w:r>
            <w:r w:rsidR="00883B2F">
              <w:rPr>
                <w:sz w:val="28"/>
                <w:szCs w:val="28"/>
              </w:rPr>
              <w:t>2015-2016</w:t>
            </w:r>
          </w:p>
        </w:tc>
      </w:tr>
      <w:tr w:rsidR="00635CAB" w:rsidTr="00774910">
        <w:tc>
          <w:tcPr>
            <w:tcW w:w="2278" w:type="dxa"/>
          </w:tcPr>
          <w:p w:rsidR="00635CAB" w:rsidRPr="00C1066B" w:rsidRDefault="00635CAB" w:rsidP="00084A3A">
            <w:pPr>
              <w:rPr>
                <w:rFonts w:ascii="Comic Sans MS" w:hAnsi="Comic Sans MS"/>
                <w:b/>
              </w:rPr>
            </w:pPr>
            <w:r w:rsidRPr="00C1066B">
              <w:rPr>
                <w:rFonts w:ascii="Comic Sans MS" w:hAnsi="Comic Sans MS"/>
                <w:b/>
              </w:rPr>
              <w:t>Summer 2016</w:t>
            </w:r>
          </w:p>
        </w:tc>
        <w:tc>
          <w:tcPr>
            <w:tcW w:w="2278" w:type="dxa"/>
            <w:shd w:val="clear" w:color="auto" w:fill="auto"/>
          </w:tcPr>
          <w:p w:rsidR="00635CAB" w:rsidRPr="00C1066B" w:rsidRDefault="00635CAB" w:rsidP="008D2FE8">
            <w:pPr>
              <w:jc w:val="center"/>
              <w:rPr>
                <w:rFonts w:ascii="Comic Sans MS" w:hAnsi="Comic Sans MS"/>
                <w:b/>
              </w:rPr>
            </w:pPr>
            <w:r w:rsidRPr="00C1066B">
              <w:rPr>
                <w:rFonts w:ascii="Comic Sans MS" w:hAnsi="Comic Sans MS"/>
                <w:b/>
              </w:rPr>
              <w:t>Reception</w:t>
            </w:r>
          </w:p>
          <w:p w:rsidR="00635CAB" w:rsidRPr="004D07A0" w:rsidRDefault="00635CAB" w:rsidP="008D2FE8">
            <w:pPr>
              <w:jc w:val="center"/>
              <w:rPr>
                <w:rFonts w:ascii="Comic Sans MS" w:hAnsi="Comic Sans MS"/>
                <w:b/>
              </w:rPr>
            </w:pPr>
            <w:r w:rsidRPr="004D07A0">
              <w:rPr>
                <w:rFonts w:ascii="Comic Sans MS" w:hAnsi="Comic Sans MS"/>
                <w:b/>
                <w:color w:val="943634" w:themeColor="accent2" w:themeShade="BF"/>
              </w:rPr>
              <w:t>ELG+</w:t>
            </w:r>
          </w:p>
        </w:tc>
        <w:tc>
          <w:tcPr>
            <w:tcW w:w="2278" w:type="dxa"/>
            <w:gridSpan w:val="2"/>
            <w:shd w:val="clear" w:color="auto" w:fill="auto"/>
          </w:tcPr>
          <w:p w:rsidR="00635CAB" w:rsidRPr="00C1066B" w:rsidRDefault="00635CAB" w:rsidP="00084A3A">
            <w:pPr>
              <w:jc w:val="center"/>
              <w:rPr>
                <w:rFonts w:ascii="Comic Sans MS" w:hAnsi="Comic Sans MS"/>
                <w:b/>
              </w:rPr>
            </w:pPr>
            <w:r w:rsidRPr="00C1066B">
              <w:rPr>
                <w:rFonts w:ascii="Comic Sans MS" w:hAnsi="Comic Sans MS"/>
                <w:b/>
              </w:rPr>
              <w:t>Year 1</w:t>
            </w:r>
          </w:p>
          <w:p w:rsidR="00635CAB" w:rsidRPr="00C1066B" w:rsidRDefault="00635CAB" w:rsidP="00084A3A">
            <w:pPr>
              <w:jc w:val="center"/>
              <w:rPr>
                <w:rFonts w:ascii="Comic Sans MS" w:hAnsi="Comic Sans MS"/>
                <w:b/>
              </w:rPr>
            </w:pPr>
            <w:r w:rsidRPr="004D07A0">
              <w:rPr>
                <w:rFonts w:ascii="Comic Sans MS" w:hAnsi="Comic Sans MS"/>
                <w:b/>
                <w:color w:val="943634" w:themeColor="accent2" w:themeShade="BF"/>
              </w:rPr>
              <w:t>Secure</w:t>
            </w:r>
          </w:p>
        </w:tc>
        <w:tc>
          <w:tcPr>
            <w:tcW w:w="2279" w:type="dxa"/>
            <w:shd w:val="clear" w:color="auto" w:fill="auto"/>
          </w:tcPr>
          <w:p w:rsidR="00635CAB" w:rsidRPr="00C1066B" w:rsidRDefault="00635CAB" w:rsidP="00084A3A">
            <w:pPr>
              <w:jc w:val="center"/>
              <w:rPr>
                <w:rFonts w:ascii="Comic Sans MS" w:hAnsi="Comic Sans MS"/>
                <w:b/>
              </w:rPr>
            </w:pPr>
            <w:r w:rsidRPr="00C1066B">
              <w:rPr>
                <w:rFonts w:ascii="Comic Sans MS" w:hAnsi="Comic Sans MS"/>
                <w:b/>
              </w:rPr>
              <w:t>Year 2</w:t>
            </w:r>
          </w:p>
          <w:p w:rsidR="00635CAB" w:rsidRPr="00C1066B" w:rsidRDefault="00635CAB" w:rsidP="00084A3A">
            <w:pPr>
              <w:jc w:val="center"/>
              <w:rPr>
                <w:rFonts w:ascii="Comic Sans MS" w:hAnsi="Comic Sans MS"/>
                <w:b/>
              </w:rPr>
            </w:pPr>
            <w:proofErr w:type="spellStart"/>
            <w:r w:rsidRPr="004D07A0">
              <w:rPr>
                <w:rFonts w:ascii="Comic Sans MS" w:hAnsi="Comic Sans MS"/>
                <w:b/>
                <w:color w:val="943634" w:themeColor="accent2" w:themeShade="BF"/>
              </w:rPr>
              <w:t>Expc</w:t>
            </w:r>
            <w:proofErr w:type="spellEnd"/>
            <w:r w:rsidRPr="004D07A0">
              <w:rPr>
                <w:rFonts w:ascii="Comic Sans MS" w:hAnsi="Comic Sans MS"/>
                <w:b/>
                <w:color w:val="943634" w:themeColor="accent2" w:themeShade="BF"/>
              </w:rPr>
              <w:t>+</w:t>
            </w:r>
          </w:p>
        </w:tc>
        <w:tc>
          <w:tcPr>
            <w:tcW w:w="4558" w:type="dxa"/>
            <w:gridSpan w:val="5"/>
            <w:shd w:val="clear" w:color="auto" w:fill="auto"/>
          </w:tcPr>
          <w:p w:rsidR="00635CAB" w:rsidRPr="00C1066B" w:rsidRDefault="00635CAB">
            <w:pPr>
              <w:rPr>
                <w:rFonts w:ascii="Comic Sans MS" w:hAnsi="Comic Sans MS"/>
              </w:rPr>
            </w:pPr>
            <w:r w:rsidRPr="00C1066B">
              <w:rPr>
                <w:rFonts w:ascii="Comic Sans MS" w:hAnsi="Comic Sans MS"/>
                <w:b/>
              </w:rPr>
              <w:t>Comments</w:t>
            </w:r>
          </w:p>
        </w:tc>
        <w:tc>
          <w:tcPr>
            <w:tcW w:w="2279" w:type="dxa"/>
            <w:shd w:val="clear" w:color="auto" w:fill="auto"/>
          </w:tcPr>
          <w:p w:rsidR="00635CAB" w:rsidRPr="004D07A0" w:rsidRDefault="008D2FE8">
            <w:pPr>
              <w:rPr>
                <w:rFonts w:ascii="Comic Sans MS" w:hAnsi="Comic Sans MS"/>
                <w:b/>
              </w:rPr>
            </w:pPr>
            <w:r w:rsidRPr="004D07A0">
              <w:rPr>
                <w:rFonts w:ascii="Comic Sans MS" w:hAnsi="Comic Sans MS"/>
                <w:b/>
              </w:rPr>
              <w:t>PP</w:t>
            </w:r>
            <w:r w:rsidR="006643A5">
              <w:rPr>
                <w:rFonts w:ascii="Comic Sans MS" w:hAnsi="Comic Sans MS"/>
                <w:b/>
              </w:rPr>
              <w:t>/Other</w:t>
            </w:r>
            <w:r w:rsidRPr="004D07A0">
              <w:rPr>
                <w:rFonts w:ascii="Comic Sans MS" w:hAnsi="Comic Sans MS"/>
                <w:b/>
              </w:rPr>
              <w:t xml:space="preserve"> Gaps</w:t>
            </w:r>
            <w:r w:rsidR="006C02C8">
              <w:rPr>
                <w:rFonts w:ascii="Comic Sans MS" w:hAnsi="Comic Sans MS"/>
                <w:b/>
              </w:rPr>
              <w:t xml:space="preserve"> @ End of Year</w:t>
            </w:r>
          </w:p>
        </w:tc>
      </w:tr>
      <w:tr w:rsidR="004D07A0" w:rsidTr="00774910">
        <w:trPr>
          <w:trHeight w:val="666"/>
        </w:trPr>
        <w:tc>
          <w:tcPr>
            <w:tcW w:w="2278" w:type="dxa"/>
            <w:shd w:val="clear" w:color="auto" w:fill="F2F2F2" w:themeFill="background1" w:themeFillShade="F2"/>
          </w:tcPr>
          <w:p w:rsidR="004D07A0" w:rsidRPr="00C1066B" w:rsidRDefault="004D07A0" w:rsidP="00084A3A">
            <w:pPr>
              <w:rPr>
                <w:rFonts w:ascii="Comic Sans MS" w:hAnsi="Comic Sans MS"/>
                <w:b/>
                <w:sz w:val="18"/>
                <w:szCs w:val="18"/>
              </w:rPr>
            </w:pPr>
            <w:r w:rsidRPr="00C1066B">
              <w:rPr>
                <w:rFonts w:ascii="Comic Sans MS" w:hAnsi="Comic Sans MS"/>
                <w:sz w:val="18"/>
                <w:szCs w:val="18"/>
              </w:rPr>
              <w:t>Reading</w:t>
            </w:r>
          </w:p>
        </w:tc>
        <w:tc>
          <w:tcPr>
            <w:tcW w:w="2278" w:type="dxa"/>
            <w:shd w:val="clear" w:color="auto" w:fill="auto"/>
          </w:tcPr>
          <w:p w:rsidR="004D07A0" w:rsidRPr="00C1066B" w:rsidRDefault="004D07A0" w:rsidP="00084A3A">
            <w:pPr>
              <w:jc w:val="center"/>
              <w:rPr>
                <w:rFonts w:ascii="Comic Sans MS" w:hAnsi="Comic Sans MS"/>
                <w:b/>
                <w:sz w:val="18"/>
                <w:szCs w:val="18"/>
              </w:rPr>
            </w:pPr>
            <w:r w:rsidRPr="00C1066B">
              <w:rPr>
                <w:rFonts w:ascii="Comic Sans MS" w:hAnsi="Comic Sans MS"/>
                <w:sz w:val="18"/>
                <w:szCs w:val="18"/>
              </w:rPr>
              <w:t xml:space="preserve">78% </w:t>
            </w:r>
          </w:p>
        </w:tc>
        <w:tc>
          <w:tcPr>
            <w:tcW w:w="2278" w:type="dxa"/>
            <w:gridSpan w:val="2"/>
            <w:shd w:val="clear" w:color="auto" w:fill="auto"/>
          </w:tcPr>
          <w:p w:rsidR="004D07A0" w:rsidRPr="00C1066B" w:rsidRDefault="004D07A0" w:rsidP="00084A3A">
            <w:pPr>
              <w:jc w:val="center"/>
              <w:rPr>
                <w:rFonts w:ascii="Comic Sans MS" w:hAnsi="Comic Sans MS"/>
                <w:b/>
                <w:sz w:val="18"/>
                <w:szCs w:val="18"/>
              </w:rPr>
            </w:pPr>
            <w:r w:rsidRPr="00C1066B">
              <w:rPr>
                <w:rFonts w:ascii="Comic Sans MS" w:hAnsi="Comic Sans MS"/>
                <w:sz w:val="18"/>
                <w:szCs w:val="18"/>
              </w:rPr>
              <w:t>70.6%</w:t>
            </w:r>
          </w:p>
        </w:tc>
        <w:tc>
          <w:tcPr>
            <w:tcW w:w="2279" w:type="dxa"/>
            <w:shd w:val="clear" w:color="auto" w:fill="auto"/>
          </w:tcPr>
          <w:p w:rsidR="004D07A0" w:rsidRPr="00C1066B" w:rsidRDefault="004D07A0" w:rsidP="00084A3A">
            <w:pPr>
              <w:jc w:val="center"/>
              <w:rPr>
                <w:rFonts w:ascii="Comic Sans MS" w:hAnsi="Comic Sans MS"/>
                <w:sz w:val="18"/>
                <w:szCs w:val="18"/>
              </w:rPr>
            </w:pPr>
            <w:r w:rsidRPr="00C1066B">
              <w:rPr>
                <w:rFonts w:ascii="Comic Sans MS" w:hAnsi="Comic Sans MS"/>
                <w:sz w:val="18"/>
                <w:szCs w:val="18"/>
              </w:rPr>
              <w:t>76%</w:t>
            </w:r>
          </w:p>
          <w:p w:rsidR="004D07A0" w:rsidRPr="00C1066B" w:rsidRDefault="004D07A0" w:rsidP="00084A3A">
            <w:pPr>
              <w:jc w:val="center"/>
              <w:rPr>
                <w:rFonts w:ascii="Comic Sans MS" w:hAnsi="Comic Sans MS"/>
                <w:i/>
                <w:sz w:val="16"/>
                <w:szCs w:val="16"/>
              </w:rPr>
            </w:pPr>
            <w:proofErr w:type="spellStart"/>
            <w:r w:rsidRPr="00C1066B">
              <w:rPr>
                <w:rFonts w:ascii="Comic Sans MS" w:hAnsi="Comic Sans MS"/>
                <w:i/>
                <w:sz w:val="16"/>
                <w:szCs w:val="16"/>
              </w:rPr>
              <w:t>Lancs</w:t>
            </w:r>
            <w:proofErr w:type="spellEnd"/>
            <w:r w:rsidRPr="00C1066B">
              <w:rPr>
                <w:rFonts w:ascii="Comic Sans MS" w:hAnsi="Comic Sans MS"/>
                <w:i/>
                <w:sz w:val="16"/>
                <w:szCs w:val="16"/>
              </w:rPr>
              <w:t xml:space="preserve"> Av = 73.6%</w:t>
            </w:r>
          </w:p>
          <w:p w:rsidR="004D07A0" w:rsidRPr="00C1066B" w:rsidRDefault="004D07A0" w:rsidP="009815B2">
            <w:pPr>
              <w:jc w:val="center"/>
              <w:rPr>
                <w:rFonts w:ascii="Comic Sans MS" w:hAnsi="Comic Sans MS"/>
                <w:b/>
                <w:sz w:val="18"/>
                <w:szCs w:val="18"/>
              </w:rPr>
            </w:pPr>
            <w:r w:rsidRPr="00C1066B">
              <w:rPr>
                <w:rFonts w:ascii="Comic Sans MS" w:hAnsi="Comic Sans MS"/>
                <w:i/>
                <w:sz w:val="16"/>
                <w:szCs w:val="16"/>
              </w:rPr>
              <w:t>(</w:t>
            </w:r>
            <w:r w:rsidR="009815B2">
              <w:rPr>
                <w:rFonts w:ascii="Comic Sans MS" w:hAnsi="Comic Sans MS"/>
                <w:i/>
                <w:sz w:val="16"/>
                <w:szCs w:val="16"/>
              </w:rPr>
              <w:t>just above</w:t>
            </w:r>
            <w:r w:rsidRPr="00C1066B">
              <w:rPr>
                <w:rFonts w:ascii="Comic Sans MS" w:hAnsi="Comic Sans MS"/>
                <w:i/>
                <w:sz w:val="16"/>
                <w:szCs w:val="16"/>
              </w:rPr>
              <w:t>)</w:t>
            </w:r>
          </w:p>
        </w:tc>
        <w:tc>
          <w:tcPr>
            <w:tcW w:w="4558" w:type="dxa"/>
            <w:gridSpan w:val="5"/>
            <w:shd w:val="clear" w:color="auto" w:fill="auto"/>
          </w:tcPr>
          <w:p w:rsidR="004D07A0" w:rsidRPr="00BA2829" w:rsidRDefault="00BA2829" w:rsidP="008D2FE8">
            <w:pPr>
              <w:rPr>
                <w:rFonts w:ascii="Comic Sans MS" w:hAnsi="Comic Sans MS"/>
                <w:sz w:val="16"/>
                <w:szCs w:val="16"/>
              </w:rPr>
            </w:pPr>
            <w:r>
              <w:rPr>
                <w:rFonts w:ascii="Comic Sans MS" w:hAnsi="Comic Sans MS"/>
                <w:sz w:val="16"/>
                <w:szCs w:val="16"/>
              </w:rPr>
              <w:t>S</w:t>
            </w:r>
            <w:r w:rsidR="004D07A0" w:rsidRPr="00C1066B">
              <w:rPr>
                <w:rFonts w:ascii="Comic Sans MS" w:hAnsi="Comic Sans MS"/>
                <w:sz w:val="16"/>
                <w:szCs w:val="16"/>
              </w:rPr>
              <w:t>ummer term assessments show</w:t>
            </w:r>
            <w:r w:rsidR="00084A3A">
              <w:rPr>
                <w:rFonts w:ascii="Comic Sans MS" w:hAnsi="Comic Sans MS"/>
                <w:sz w:val="16"/>
                <w:szCs w:val="16"/>
              </w:rPr>
              <w:t>ed</w:t>
            </w:r>
            <w:r w:rsidR="004D07A0" w:rsidRPr="00C1066B">
              <w:rPr>
                <w:rFonts w:ascii="Comic Sans MS" w:hAnsi="Comic Sans MS"/>
                <w:sz w:val="16"/>
                <w:szCs w:val="16"/>
              </w:rPr>
              <w:t xml:space="preserve"> that a </w:t>
            </w:r>
            <w:r w:rsidR="004D07A0" w:rsidRPr="00711CE1">
              <w:rPr>
                <w:rFonts w:ascii="Comic Sans MS" w:hAnsi="Comic Sans MS"/>
                <w:sz w:val="16"/>
                <w:szCs w:val="16"/>
              </w:rPr>
              <w:t>75%</w:t>
            </w:r>
            <w:r w:rsidR="004D07A0" w:rsidRPr="00C1066B">
              <w:rPr>
                <w:rFonts w:ascii="Comic Sans MS" w:hAnsi="Comic Sans MS"/>
                <w:sz w:val="16"/>
                <w:szCs w:val="16"/>
              </w:rPr>
              <w:t xml:space="preserve"> average across the school met Expected Levels. </w:t>
            </w:r>
          </w:p>
        </w:tc>
        <w:tc>
          <w:tcPr>
            <w:tcW w:w="2279" w:type="dxa"/>
            <w:shd w:val="clear" w:color="auto" w:fill="auto"/>
          </w:tcPr>
          <w:p w:rsidR="004D07A0" w:rsidRPr="004D07A0" w:rsidRDefault="004D07A0">
            <w:pPr>
              <w:rPr>
                <w:rFonts w:ascii="Comic Sans MS" w:hAnsi="Comic Sans MS"/>
                <w:sz w:val="16"/>
                <w:szCs w:val="16"/>
                <w:u w:val="single"/>
              </w:rPr>
            </w:pPr>
            <w:r w:rsidRPr="004D07A0">
              <w:rPr>
                <w:rFonts w:ascii="Comic Sans MS" w:hAnsi="Comic Sans MS"/>
                <w:sz w:val="16"/>
                <w:szCs w:val="16"/>
                <w:u w:val="single"/>
              </w:rPr>
              <w:t xml:space="preserve">Reading </w:t>
            </w:r>
            <w:r w:rsidR="00BA7872">
              <w:rPr>
                <w:rFonts w:ascii="Comic Sans MS" w:hAnsi="Comic Sans MS"/>
                <w:sz w:val="16"/>
                <w:szCs w:val="16"/>
                <w:u w:val="single"/>
              </w:rPr>
              <w:t>Differences</w:t>
            </w:r>
          </w:p>
          <w:p w:rsidR="004D07A0" w:rsidRPr="00C1066B" w:rsidRDefault="00BA2829" w:rsidP="00BA2829">
            <w:pPr>
              <w:rPr>
                <w:rFonts w:ascii="Comic Sans MS" w:hAnsi="Comic Sans MS"/>
              </w:rPr>
            </w:pPr>
            <w:r>
              <w:rPr>
                <w:rFonts w:ascii="Comic Sans MS" w:hAnsi="Comic Sans MS"/>
                <w:sz w:val="16"/>
                <w:szCs w:val="16"/>
              </w:rPr>
              <w:t xml:space="preserve">EOKS1: </w:t>
            </w:r>
            <w:r w:rsidR="004D07A0">
              <w:rPr>
                <w:rFonts w:ascii="Comic Sans MS" w:hAnsi="Comic Sans MS"/>
                <w:sz w:val="16"/>
                <w:szCs w:val="16"/>
              </w:rPr>
              <w:t>17%</w:t>
            </w:r>
          </w:p>
        </w:tc>
      </w:tr>
      <w:tr w:rsidR="004D07A0" w:rsidTr="00774910">
        <w:tc>
          <w:tcPr>
            <w:tcW w:w="2278" w:type="dxa"/>
            <w:shd w:val="clear" w:color="auto" w:fill="D9D9D9" w:themeFill="background1" w:themeFillShade="D9"/>
          </w:tcPr>
          <w:p w:rsidR="004D07A0" w:rsidRPr="00C1066B" w:rsidRDefault="004D07A0" w:rsidP="00084A3A">
            <w:pPr>
              <w:rPr>
                <w:rFonts w:ascii="Comic Sans MS" w:hAnsi="Comic Sans MS"/>
                <w:sz w:val="18"/>
                <w:szCs w:val="18"/>
              </w:rPr>
            </w:pPr>
            <w:r w:rsidRPr="00C1066B">
              <w:rPr>
                <w:rFonts w:ascii="Comic Sans MS" w:hAnsi="Comic Sans MS"/>
                <w:sz w:val="18"/>
                <w:szCs w:val="18"/>
              </w:rPr>
              <w:t>Writing</w:t>
            </w:r>
          </w:p>
        </w:tc>
        <w:tc>
          <w:tcPr>
            <w:tcW w:w="2278" w:type="dxa"/>
            <w:shd w:val="clear" w:color="auto" w:fill="auto"/>
          </w:tcPr>
          <w:p w:rsidR="004D07A0" w:rsidRPr="00C1066B" w:rsidRDefault="004D07A0" w:rsidP="00084A3A">
            <w:pPr>
              <w:jc w:val="center"/>
              <w:rPr>
                <w:rFonts w:ascii="Comic Sans MS" w:hAnsi="Comic Sans MS"/>
                <w:sz w:val="18"/>
                <w:szCs w:val="18"/>
              </w:rPr>
            </w:pPr>
            <w:r w:rsidRPr="00C1066B">
              <w:rPr>
                <w:rFonts w:ascii="Comic Sans MS" w:hAnsi="Comic Sans MS"/>
                <w:sz w:val="18"/>
                <w:szCs w:val="18"/>
              </w:rPr>
              <w:t>78%</w:t>
            </w:r>
          </w:p>
        </w:tc>
        <w:tc>
          <w:tcPr>
            <w:tcW w:w="2278" w:type="dxa"/>
            <w:gridSpan w:val="2"/>
            <w:shd w:val="clear" w:color="auto" w:fill="auto"/>
          </w:tcPr>
          <w:p w:rsidR="004D07A0" w:rsidRPr="00C1066B" w:rsidRDefault="004D07A0" w:rsidP="00084A3A">
            <w:pPr>
              <w:jc w:val="center"/>
              <w:rPr>
                <w:rFonts w:ascii="Comic Sans MS" w:hAnsi="Comic Sans MS"/>
                <w:sz w:val="18"/>
                <w:szCs w:val="18"/>
              </w:rPr>
            </w:pPr>
            <w:r w:rsidRPr="00C1066B">
              <w:rPr>
                <w:rFonts w:ascii="Comic Sans MS" w:hAnsi="Comic Sans MS"/>
                <w:sz w:val="18"/>
                <w:szCs w:val="18"/>
              </w:rPr>
              <w:t>60.8%</w:t>
            </w:r>
          </w:p>
        </w:tc>
        <w:tc>
          <w:tcPr>
            <w:tcW w:w="2279" w:type="dxa"/>
            <w:shd w:val="clear" w:color="auto" w:fill="auto"/>
          </w:tcPr>
          <w:p w:rsidR="004D07A0" w:rsidRPr="00C1066B" w:rsidRDefault="004D07A0" w:rsidP="00084A3A">
            <w:pPr>
              <w:jc w:val="center"/>
              <w:rPr>
                <w:rFonts w:ascii="Comic Sans MS" w:hAnsi="Comic Sans MS"/>
                <w:sz w:val="18"/>
                <w:szCs w:val="18"/>
              </w:rPr>
            </w:pPr>
            <w:r w:rsidRPr="00C1066B">
              <w:rPr>
                <w:rFonts w:ascii="Comic Sans MS" w:hAnsi="Comic Sans MS"/>
                <w:sz w:val="18"/>
                <w:szCs w:val="18"/>
              </w:rPr>
              <w:t>75%</w:t>
            </w:r>
          </w:p>
          <w:p w:rsidR="004D07A0" w:rsidRPr="00C1066B" w:rsidRDefault="004D07A0" w:rsidP="00084A3A">
            <w:pPr>
              <w:jc w:val="center"/>
              <w:rPr>
                <w:rFonts w:ascii="Comic Sans MS" w:hAnsi="Comic Sans MS"/>
                <w:i/>
                <w:sz w:val="16"/>
                <w:szCs w:val="16"/>
              </w:rPr>
            </w:pPr>
            <w:proofErr w:type="spellStart"/>
            <w:r w:rsidRPr="00C1066B">
              <w:rPr>
                <w:rFonts w:ascii="Comic Sans MS" w:hAnsi="Comic Sans MS"/>
                <w:i/>
                <w:sz w:val="16"/>
                <w:szCs w:val="16"/>
              </w:rPr>
              <w:t>Lancs</w:t>
            </w:r>
            <w:proofErr w:type="spellEnd"/>
            <w:r w:rsidRPr="00C1066B">
              <w:rPr>
                <w:rFonts w:ascii="Comic Sans MS" w:hAnsi="Comic Sans MS"/>
                <w:i/>
                <w:sz w:val="16"/>
                <w:szCs w:val="16"/>
              </w:rPr>
              <w:t xml:space="preserve"> Av = 66.6%</w:t>
            </w:r>
          </w:p>
          <w:p w:rsidR="004D07A0" w:rsidRPr="00C1066B" w:rsidRDefault="004D07A0" w:rsidP="00084A3A">
            <w:pPr>
              <w:jc w:val="center"/>
              <w:rPr>
                <w:rFonts w:ascii="Comic Sans MS" w:hAnsi="Comic Sans MS"/>
                <w:sz w:val="18"/>
                <w:szCs w:val="18"/>
              </w:rPr>
            </w:pPr>
            <w:r w:rsidRPr="00C1066B">
              <w:rPr>
                <w:rFonts w:ascii="Comic Sans MS" w:hAnsi="Comic Sans MS"/>
                <w:i/>
                <w:sz w:val="16"/>
                <w:szCs w:val="16"/>
              </w:rPr>
              <w:t>(above)</w:t>
            </w:r>
          </w:p>
        </w:tc>
        <w:tc>
          <w:tcPr>
            <w:tcW w:w="4558" w:type="dxa"/>
            <w:gridSpan w:val="5"/>
            <w:shd w:val="clear" w:color="auto" w:fill="auto"/>
          </w:tcPr>
          <w:p w:rsidR="004D07A0" w:rsidRPr="00C1066B" w:rsidRDefault="00A83175" w:rsidP="00084A3A">
            <w:pPr>
              <w:rPr>
                <w:rFonts w:ascii="Comic Sans MS" w:hAnsi="Comic Sans MS"/>
                <w:sz w:val="16"/>
                <w:szCs w:val="16"/>
              </w:rPr>
            </w:pPr>
            <w:r>
              <w:rPr>
                <w:rFonts w:ascii="Comic Sans MS" w:hAnsi="Comic Sans MS"/>
                <w:sz w:val="16"/>
                <w:szCs w:val="16"/>
              </w:rPr>
              <w:t>Writing</w:t>
            </w:r>
            <w:r w:rsidR="004D07A0" w:rsidRPr="00C1066B">
              <w:rPr>
                <w:rFonts w:ascii="Comic Sans MS" w:hAnsi="Comic Sans MS"/>
                <w:sz w:val="16"/>
                <w:szCs w:val="16"/>
              </w:rPr>
              <w:t xml:space="preserve"> remains a focus in Key Stage 1 in terms of;</w:t>
            </w:r>
          </w:p>
          <w:p w:rsidR="004D07A0" w:rsidRPr="00C1066B" w:rsidRDefault="004D07A0" w:rsidP="00BA7872">
            <w:pPr>
              <w:rPr>
                <w:rFonts w:ascii="Comic Sans MS" w:hAnsi="Comic Sans MS"/>
              </w:rPr>
            </w:pPr>
            <w:proofErr w:type="gramStart"/>
            <w:r w:rsidRPr="00C1066B">
              <w:rPr>
                <w:rFonts w:ascii="Comic Sans MS" w:hAnsi="Comic Sans MS"/>
                <w:sz w:val="16"/>
                <w:szCs w:val="16"/>
              </w:rPr>
              <w:t>the</w:t>
            </w:r>
            <w:proofErr w:type="gramEnd"/>
            <w:r w:rsidRPr="00C1066B">
              <w:rPr>
                <w:rFonts w:ascii="Comic Sans MS" w:hAnsi="Comic Sans MS"/>
                <w:sz w:val="16"/>
                <w:szCs w:val="16"/>
              </w:rPr>
              <w:t xml:space="preserve"> </w:t>
            </w:r>
            <w:r w:rsidR="00BA7872">
              <w:rPr>
                <w:rFonts w:ascii="Comic Sans MS" w:hAnsi="Comic Sans MS"/>
                <w:sz w:val="16"/>
                <w:szCs w:val="16"/>
              </w:rPr>
              <w:t xml:space="preserve">differences </w:t>
            </w:r>
            <w:r w:rsidRPr="00C1066B">
              <w:rPr>
                <w:rFonts w:ascii="Comic Sans MS" w:hAnsi="Comic Sans MS"/>
                <w:sz w:val="16"/>
                <w:szCs w:val="16"/>
              </w:rPr>
              <w:t xml:space="preserve"> between pupils receiving pupil premi</w:t>
            </w:r>
            <w:r w:rsidR="00084A3A">
              <w:rPr>
                <w:rFonts w:ascii="Comic Sans MS" w:hAnsi="Comic Sans MS"/>
                <w:sz w:val="16"/>
                <w:szCs w:val="16"/>
              </w:rPr>
              <w:t xml:space="preserve">um and others in school/ </w:t>
            </w:r>
            <w:r w:rsidRPr="00C1066B">
              <w:rPr>
                <w:rFonts w:ascii="Comic Sans MS" w:hAnsi="Comic Sans MS"/>
                <w:sz w:val="16"/>
                <w:szCs w:val="16"/>
              </w:rPr>
              <w:t>boys reaching higher standards.</w:t>
            </w:r>
          </w:p>
        </w:tc>
        <w:tc>
          <w:tcPr>
            <w:tcW w:w="2279" w:type="dxa"/>
            <w:shd w:val="clear" w:color="auto" w:fill="auto"/>
          </w:tcPr>
          <w:p w:rsidR="004D07A0" w:rsidRPr="004D07A0" w:rsidRDefault="004D07A0" w:rsidP="00084A3A">
            <w:pPr>
              <w:rPr>
                <w:rFonts w:ascii="Comic Sans MS" w:hAnsi="Comic Sans MS"/>
                <w:sz w:val="16"/>
                <w:szCs w:val="16"/>
                <w:u w:val="single"/>
              </w:rPr>
            </w:pPr>
            <w:r>
              <w:rPr>
                <w:rFonts w:ascii="Comic Sans MS" w:hAnsi="Comic Sans MS"/>
                <w:sz w:val="16"/>
                <w:szCs w:val="16"/>
                <w:u w:val="single"/>
              </w:rPr>
              <w:t xml:space="preserve">Writing </w:t>
            </w:r>
            <w:r w:rsidR="00BA7872">
              <w:rPr>
                <w:rFonts w:ascii="Comic Sans MS" w:hAnsi="Comic Sans MS"/>
                <w:sz w:val="16"/>
                <w:szCs w:val="16"/>
                <w:u w:val="single"/>
              </w:rPr>
              <w:t>Differences</w:t>
            </w:r>
          </w:p>
          <w:p w:rsidR="004D07A0" w:rsidRPr="00C1066B" w:rsidRDefault="00BA2829" w:rsidP="00BA2829">
            <w:pPr>
              <w:rPr>
                <w:rFonts w:ascii="Comic Sans MS" w:hAnsi="Comic Sans MS"/>
              </w:rPr>
            </w:pPr>
            <w:r>
              <w:rPr>
                <w:rFonts w:ascii="Comic Sans MS" w:hAnsi="Comic Sans MS"/>
                <w:sz w:val="16"/>
                <w:szCs w:val="16"/>
              </w:rPr>
              <w:t>EOKS1</w:t>
            </w:r>
            <w:r w:rsidR="004D07A0">
              <w:rPr>
                <w:rFonts w:ascii="Comic Sans MS" w:hAnsi="Comic Sans MS"/>
                <w:sz w:val="16"/>
                <w:szCs w:val="16"/>
              </w:rPr>
              <w:t>: 23%</w:t>
            </w:r>
          </w:p>
        </w:tc>
      </w:tr>
      <w:tr w:rsidR="004D07A0" w:rsidTr="00774910">
        <w:tc>
          <w:tcPr>
            <w:tcW w:w="2278" w:type="dxa"/>
            <w:shd w:val="clear" w:color="auto" w:fill="BFBFBF" w:themeFill="background1" w:themeFillShade="BF"/>
          </w:tcPr>
          <w:p w:rsidR="004D07A0" w:rsidRPr="00C1066B" w:rsidRDefault="00496AE1" w:rsidP="00084A3A">
            <w:pPr>
              <w:rPr>
                <w:rFonts w:ascii="Comic Sans MS" w:hAnsi="Comic Sans MS"/>
                <w:sz w:val="18"/>
                <w:szCs w:val="18"/>
              </w:rPr>
            </w:pPr>
            <w:r>
              <w:rPr>
                <w:rFonts w:ascii="Comic Sans MS" w:hAnsi="Comic Sans MS"/>
                <w:sz w:val="18"/>
                <w:szCs w:val="18"/>
              </w:rPr>
              <w:t>Math</w:t>
            </w:r>
            <w:r w:rsidR="004D07A0" w:rsidRPr="00C1066B">
              <w:rPr>
                <w:rFonts w:ascii="Comic Sans MS" w:hAnsi="Comic Sans MS"/>
                <w:sz w:val="18"/>
                <w:szCs w:val="18"/>
              </w:rPr>
              <w:t>s</w:t>
            </w:r>
          </w:p>
        </w:tc>
        <w:tc>
          <w:tcPr>
            <w:tcW w:w="2278" w:type="dxa"/>
            <w:shd w:val="clear" w:color="auto" w:fill="auto"/>
          </w:tcPr>
          <w:p w:rsidR="004D07A0" w:rsidRPr="00C1066B" w:rsidRDefault="004D07A0" w:rsidP="00084A3A">
            <w:pPr>
              <w:jc w:val="center"/>
              <w:rPr>
                <w:rFonts w:ascii="Comic Sans MS" w:hAnsi="Comic Sans MS"/>
                <w:sz w:val="18"/>
                <w:szCs w:val="18"/>
              </w:rPr>
            </w:pPr>
            <w:r w:rsidRPr="00C1066B">
              <w:rPr>
                <w:rFonts w:ascii="Comic Sans MS" w:hAnsi="Comic Sans MS"/>
                <w:sz w:val="18"/>
                <w:szCs w:val="18"/>
              </w:rPr>
              <w:t>74.5%</w:t>
            </w:r>
          </w:p>
        </w:tc>
        <w:tc>
          <w:tcPr>
            <w:tcW w:w="2278" w:type="dxa"/>
            <w:gridSpan w:val="2"/>
            <w:shd w:val="clear" w:color="auto" w:fill="auto"/>
          </w:tcPr>
          <w:p w:rsidR="004D07A0" w:rsidRPr="00C1066B" w:rsidRDefault="004D07A0" w:rsidP="00084A3A">
            <w:pPr>
              <w:jc w:val="center"/>
              <w:rPr>
                <w:rFonts w:ascii="Comic Sans MS" w:hAnsi="Comic Sans MS"/>
                <w:sz w:val="18"/>
                <w:szCs w:val="18"/>
              </w:rPr>
            </w:pPr>
            <w:r w:rsidRPr="00C1066B">
              <w:rPr>
                <w:rFonts w:ascii="Comic Sans MS" w:hAnsi="Comic Sans MS"/>
                <w:sz w:val="18"/>
                <w:szCs w:val="18"/>
              </w:rPr>
              <w:t>74.5%</w:t>
            </w:r>
          </w:p>
        </w:tc>
        <w:tc>
          <w:tcPr>
            <w:tcW w:w="2279" w:type="dxa"/>
            <w:shd w:val="clear" w:color="auto" w:fill="auto"/>
          </w:tcPr>
          <w:p w:rsidR="004D07A0" w:rsidRPr="00C1066B" w:rsidRDefault="004D07A0" w:rsidP="00084A3A">
            <w:pPr>
              <w:jc w:val="center"/>
              <w:rPr>
                <w:rFonts w:ascii="Comic Sans MS" w:hAnsi="Comic Sans MS"/>
                <w:sz w:val="18"/>
                <w:szCs w:val="18"/>
              </w:rPr>
            </w:pPr>
            <w:r w:rsidRPr="00C1066B">
              <w:rPr>
                <w:rFonts w:ascii="Comic Sans MS" w:hAnsi="Comic Sans MS"/>
                <w:sz w:val="18"/>
                <w:szCs w:val="18"/>
              </w:rPr>
              <w:t>73%</w:t>
            </w:r>
          </w:p>
          <w:p w:rsidR="004D07A0" w:rsidRPr="00C1066B" w:rsidRDefault="004D07A0" w:rsidP="00084A3A">
            <w:pPr>
              <w:jc w:val="center"/>
              <w:rPr>
                <w:rFonts w:ascii="Comic Sans MS" w:hAnsi="Comic Sans MS"/>
                <w:i/>
                <w:sz w:val="16"/>
                <w:szCs w:val="16"/>
              </w:rPr>
            </w:pPr>
            <w:proofErr w:type="spellStart"/>
            <w:r w:rsidRPr="00C1066B">
              <w:rPr>
                <w:rFonts w:ascii="Comic Sans MS" w:hAnsi="Comic Sans MS"/>
                <w:i/>
                <w:sz w:val="16"/>
                <w:szCs w:val="16"/>
              </w:rPr>
              <w:t>Lancs</w:t>
            </w:r>
            <w:proofErr w:type="spellEnd"/>
            <w:r w:rsidRPr="00C1066B">
              <w:rPr>
                <w:rFonts w:ascii="Comic Sans MS" w:hAnsi="Comic Sans MS"/>
                <w:i/>
                <w:sz w:val="16"/>
                <w:szCs w:val="16"/>
              </w:rPr>
              <w:t xml:space="preserve"> Av = 72.3%</w:t>
            </w:r>
          </w:p>
          <w:p w:rsidR="004D07A0" w:rsidRPr="00C1066B" w:rsidRDefault="004D07A0" w:rsidP="00084A3A">
            <w:pPr>
              <w:jc w:val="center"/>
              <w:rPr>
                <w:rFonts w:ascii="Comic Sans MS" w:hAnsi="Comic Sans MS"/>
                <w:sz w:val="18"/>
                <w:szCs w:val="18"/>
              </w:rPr>
            </w:pPr>
            <w:r w:rsidRPr="00C1066B">
              <w:rPr>
                <w:rFonts w:ascii="Comic Sans MS" w:hAnsi="Comic Sans MS"/>
                <w:i/>
                <w:sz w:val="16"/>
                <w:szCs w:val="16"/>
              </w:rPr>
              <w:t>(in line)</w:t>
            </w:r>
          </w:p>
        </w:tc>
        <w:tc>
          <w:tcPr>
            <w:tcW w:w="4558" w:type="dxa"/>
            <w:gridSpan w:val="5"/>
            <w:shd w:val="clear" w:color="auto" w:fill="auto"/>
          </w:tcPr>
          <w:p w:rsidR="004D07A0" w:rsidRPr="00C1066B" w:rsidRDefault="004D07A0" w:rsidP="008D2FE8">
            <w:pPr>
              <w:rPr>
                <w:rFonts w:ascii="Comic Sans MS" w:hAnsi="Comic Sans MS"/>
                <w:sz w:val="16"/>
                <w:szCs w:val="16"/>
              </w:rPr>
            </w:pPr>
            <w:r w:rsidRPr="00C1066B">
              <w:rPr>
                <w:rFonts w:ascii="Comic Sans MS" w:hAnsi="Comic Sans MS"/>
                <w:sz w:val="16"/>
                <w:szCs w:val="16"/>
              </w:rPr>
              <w:t>Boys outperformed girls in year</w:t>
            </w:r>
            <w:r>
              <w:rPr>
                <w:rFonts w:ascii="Comic Sans MS" w:hAnsi="Comic Sans MS"/>
                <w:sz w:val="16"/>
                <w:szCs w:val="16"/>
              </w:rPr>
              <w:t xml:space="preserve"> 2</w:t>
            </w:r>
            <w:r w:rsidRPr="00C1066B">
              <w:rPr>
                <w:rFonts w:ascii="Comic Sans MS" w:hAnsi="Comic Sans MS"/>
                <w:sz w:val="16"/>
                <w:szCs w:val="16"/>
              </w:rPr>
              <w:t>.</w:t>
            </w:r>
          </w:p>
          <w:p w:rsidR="004D07A0" w:rsidRPr="00C1066B" w:rsidRDefault="004D07A0" w:rsidP="008D2FE8">
            <w:pPr>
              <w:rPr>
                <w:rFonts w:ascii="Comic Sans MS" w:hAnsi="Comic Sans MS"/>
              </w:rPr>
            </w:pPr>
            <w:r w:rsidRPr="00C1066B">
              <w:rPr>
                <w:rFonts w:ascii="Comic Sans MS" w:hAnsi="Comic Sans MS"/>
                <w:sz w:val="16"/>
                <w:szCs w:val="16"/>
              </w:rPr>
              <w:t>The gap between pupils in receipt of pupil premium and others is almost closed in Year 2 Maths – down to 3%.</w:t>
            </w:r>
          </w:p>
        </w:tc>
        <w:tc>
          <w:tcPr>
            <w:tcW w:w="2279" w:type="dxa"/>
            <w:shd w:val="clear" w:color="auto" w:fill="auto"/>
          </w:tcPr>
          <w:p w:rsidR="004D07A0" w:rsidRPr="004D07A0" w:rsidRDefault="004D07A0" w:rsidP="00084A3A">
            <w:pPr>
              <w:rPr>
                <w:rFonts w:ascii="Comic Sans MS" w:hAnsi="Comic Sans MS"/>
                <w:sz w:val="16"/>
                <w:szCs w:val="16"/>
                <w:u w:val="single"/>
              </w:rPr>
            </w:pPr>
            <w:r>
              <w:rPr>
                <w:rFonts w:ascii="Comic Sans MS" w:hAnsi="Comic Sans MS"/>
                <w:sz w:val="16"/>
                <w:szCs w:val="16"/>
                <w:u w:val="single"/>
              </w:rPr>
              <w:t xml:space="preserve">Maths </w:t>
            </w:r>
            <w:r w:rsidR="00BA7872">
              <w:rPr>
                <w:rFonts w:ascii="Comic Sans MS" w:hAnsi="Comic Sans MS"/>
                <w:sz w:val="16"/>
                <w:szCs w:val="16"/>
                <w:u w:val="single"/>
              </w:rPr>
              <w:t>Differences</w:t>
            </w:r>
          </w:p>
          <w:p w:rsidR="004D07A0" w:rsidRPr="00C1066B" w:rsidRDefault="00BA2829" w:rsidP="00084A3A">
            <w:pPr>
              <w:rPr>
                <w:rFonts w:ascii="Comic Sans MS" w:hAnsi="Comic Sans MS"/>
              </w:rPr>
            </w:pPr>
            <w:r>
              <w:rPr>
                <w:rFonts w:ascii="Comic Sans MS" w:hAnsi="Comic Sans MS"/>
                <w:sz w:val="16"/>
                <w:szCs w:val="16"/>
              </w:rPr>
              <w:t>EOKS1</w:t>
            </w:r>
            <w:r w:rsidR="004D07A0">
              <w:rPr>
                <w:rFonts w:ascii="Comic Sans MS" w:hAnsi="Comic Sans MS"/>
                <w:sz w:val="16"/>
                <w:szCs w:val="16"/>
              </w:rPr>
              <w:t>: 3%</w:t>
            </w:r>
          </w:p>
        </w:tc>
      </w:tr>
      <w:tr w:rsidR="00635CAB" w:rsidTr="00774910">
        <w:trPr>
          <w:trHeight w:val="688"/>
        </w:trPr>
        <w:tc>
          <w:tcPr>
            <w:tcW w:w="2278" w:type="dxa"/>
            <w:shd w:val="clear" w:color="auto" w:fill="A6A6A6" w:themeFill="background1" w:themeFillShade="A6"/>
          </w:tcPr>
          <w:p w:rsidR="00635CAB" w:rsidRPr="00496AE1" w:rsidRDefault="00635CAB" w:rsidP="00084A3A">
            <w:pPr>
              <w:rPr>
                <w:rFonts w:ascii="Comic Sans MS" w:hAnsi="Comic Sans MS"/>
                <w:sz w:val="24"/>
                <w:szCs w:val="24"/>
              </w:rPr>
            </w:pPr>
            <w:r w:rsidRPr="00496AE1">
              <w:rPr>
                <w:rFonts w:ascii="Comic Sans MS" w:hAnsi="Comic Sans MS"/>
                <w:sz w:val="24"/>
                <w:szCs w:val="24"/>
              </w:rPr>
              <w:t>Phonics</w:t>
            </w:r>
          </w:p>
        </w:tc>
        <w:tc>
          <w:tcPr>
            <w:tcW w:w="2278" w:type="dxa"/>
            <w:shd w:val="clear" w:color="auto" w:fill="auto"/>
          </w:tcPr>
          <w:p w:rsidR="00635CAB" w:rsidRPr="00C1066B" w:rsidRDefault="00635CAB" w:rsidP="00084A3A">
            <w:pPr>
              <w:jc w:val="center"/>
              <w:rPr>
                <w:rFonts w:ascii="Comic Sans MS" w:hAnsi="Comic Sans MS"/>
                <w:sz w:val="20"/>
                <w:szCs w:val="20"/>
              </w:rPr>
            </w:pPr>
            <w:r w:rsidRPr="00C1066B">
              <w:rPr>
                <w:rFonts w:ascii="Comic Sans MS" w:hAnsi="Comic Sans MS"/>
                <w:sz w:val="20"/>
                <w:szCs w:val="20"/>
              </w:rPr>
              <w:t>86%</w:t>
            </w:r>
          </w:p>
          <w:p w:rsidR="00635CAB" w:rsidRPr="00C1066B" w:rsidRDefault="00635CAB" w:rsidP="00084A3A">
            <w:pPr>
              <w:jc w:val="center"/>
              <w:rPr>
                <w:rFonts w:ascii="Comic Sans MS" w:hAnsi="Comic Sans MS"/>
                <w:sz w:val="20"/>
                <w:szCs w:val="20"/>
                <w:highlight w:val="yellow"/>
              </w:rPr>
            </w:pPr>
            <w:r w:rsidRPr="00C1066B">
              <w:rPr>
                <w:rFonts w:ascii="Comic Sans MS" w:hAnsi="Comic Sans MS"/>
                <w:sz w:val="20"/>
                <w:szCs w:val="20"/>
              </w:rPr>
              <w:t>(Phase 3+)</w:t>
            </w:r>
          </w:p>
        </w:tc>
        <w:tc>
          <w:tcPr>
            <w:tcW w:w="2278" w:type="dxa"/>
            <w:gridSpan w:val="2"/>
            <w:shd w:val="clear" w:color="auto" w:fill="auto"/>
          </w:tcPr>
          <w:p w:rsidR="00635CAB" w:rsidRPr="00C1066B" w:rsidRDefault="00635CAB" w:rsidP="00084A3A">
            <w:pPr>
              <w:jc w:val="center"/>
              <w:rPr>
                <w:rFonts w:ascii="Comic Sans MS" w:hAnsi="Comic Sans MS"/>
                <w:sz w:val="20"/>
                <w:szCs w:val="20"/>
              </w:rPr>
            </w:pPr>
            <w:r w:rsidRPr="00C1066B">
              <w:rPr>
                <w:rFonts w:ascii="Comic Sans MS" w:hAnsi="Comic Sans MS"/>
                <w:sz w:val="20"/>
                <w:szCs w:val="20"/>
              </w:rPr>
              <w:t>66.7%</w:t>
            </w:r>
          </w:p>
          <w:p w:rsidR="00635CAB" w:rsidRPr="00C1066B" w:rsidRDefault="00635CAB" w:rsidP="00635CAB">
            <w:pPr>
              <w:jc w:val="center"/>
              <w:rPr>
                <w:rFonts w:ascii="Comic Sans MS" w:hAnsi="Comic Sans MS"/>
                <w:sz w:val="20"/>
                <w:szCs w:val="20"/>
                <w:highlight w:val="yellow"/>
              </w:rPr>
            </w:pPr>
            <w:r w:rsidRPr="00C1066B">
              <w:rPr>
                <w:rFonts w:ascii="Comic Sans MS" w:hAnsi="Comic Sans MS"/>
                <w:sz w:val="20"/>
                <w:szCs w:val="20"/>
              </w:rPr>
              <w:t>(Phase 5+)</w:t>
            </w:r>
          </w:p>
        </w:tc>
        <w:tc>
          <w:tcPr>
            <w:tcW w:w="2279" w:type="dxa"/>
            <w:shd w:val="clear" w:color="auto" w:fill="auto"/>
          </w:tcPr>
          <w:p w:rsidR="00635CAB" w:rsidRPr="00C1066B" w:rsidRDefault="00635CAB" w:rsidP="00084A3A">
            <w:pPr>
              <w:jc w:val="center"/>
              <w:rPr>
                <w:rFonts w:ascii="Comic Sans MS" w:hAnsi="Comic Sans MS"/>
                <w:sz w:val="20"/>
                <w:szCs w:val="20"/>
              </w:rPr>
            </w:pPr>
            <w:r w:rsidRPr="00C1066B">
              <w:rPr>
                <w:rFonts w:ascii="Comic Sans MS" w:hAnsi="Comic Sans MS"/>
                <w:sz w:val="20"/>
                <w:szCs w:val="20"/>
              </w:rPr>
              <w:t>77%</w:t>
            </w:r>
          </w:p>
          <w:p w:rsidR="00635CAB" w:rsidRPr="00C1066B" w:rsidRDefault="00635CAB" w:rsidP="00635CAB">
            <w:pPr>
              <w:jc w:val="center"/>
              <w:rPr>
                <w:rFonts w:ascii="Comic Sans MS" w:hAnsi="Comic Sans MS"/>
                <w:sz w:val="20"/>
                <w:szCs w:val="20"/>
                <w:highlight w:val="yellow"/>
              </w:rPr>
            </w:pPr>
            <w:r w:rsidRPr="00C1066B">
              <w:rPr>
                <w:rFonts w:ascii="Comic Sans MS" w:hAnsi="Comic Sans MS"/>
                <w:sz w:val="20"/>
                <w:szCs w:val="20"/>
              </w:rPr>
              <w:t>(Phase 6+)</w:t>
            </w:r>
          </w:p>
        </w:tc>
        <w:tc>
          <w:tcPr>
            <w:tcW w:w="4558" w:type="dxa"/>
            <w:gridSpan w:val="5"/>
            <w:shd w:val="clear" w:color="auto" w:fill="auto"/>
          </w:tcPr>
          <w:p w:rsidR="00635CAB" w:rsidRPr="00C1066B" w:rsidRDefault="00635CAB" w:rsidP="00084A3A">
            <w:pPr>
              <w:rPr>
                <w:rFonts w:ascii="Comic Sans MS" w:hAnsi="Comic Sans MS"/>
                <w:sz w:val="16"/>
                <w:szCs w:val="16"/>
              </w:rPr>
            </w:pPr>
            <w:r w:rsidRPr="00C1066B">
              <w:rPr>
                <w:rFonts w:ascii="Comic Sans MS" w:hAnsi="Comic Sans MS"/>
                <w:sz w:val="16"/>
                <w:szCs w:val="16"/>
              </w:rPr>
              <w:t>Phonics Screening Results:</w:t>
            </w:r>
          </w:p>
          <w:p w:rsidR="00635CAB" w:rsidRPr="00C1066B" w:rsidRDefault="00635CAB" w:rsidP="00084A3A">
            <w:pPr>
              <w:rPr>
                <w:rFonts w:ascii="Comic Sans MS" w:hAnsi="Comic Sans MS"/>
                <w:sz w:val="16"/>
                <w:szCs w:val="16"/>
              </w:rPr>
            </w:pPr>
            <w:r w:rsidRPr="00C1066B">
              <w:rPr>
                <w:rFonts w:ascii="Comic Sans MS" w:hAnsi="Comic Sans MS"/>
                <w:sz w:val="16"/>
                <w:szCs w:val="16"/>
              </w:rPr>
              <w:t xml:space="preserve">Year 1 =  </w:t>
            </w:r>
            <w:r w:rsidR="008D2FE8" w:rsidRPr="00C1066B">
              <w:rPr>
                <w:rFonts w:ascii="Comic Sans MS" w:hAnsi="Comic Sans MS"/>
                <w:sz w:val="16"/>
                <w:szCs w:val="16"/>
              </w:rPr>
              <w:t xml:space="preserve"> </w:t>
            </w:r>
            <w:r w:rsidRPr="00C1066B">
              <w:rPr>
                <w:rFonts w:ascii="Comic Sans MS" w:hAnsi="Comic Sans MS"/>
                <w:sz w:val="16"/>
                <w:szCs w:val="16"/>
              </w:rPr>
              <w:t>84.3% Pass.</w:t>
            </w:r>
          </w:p>
          <w:p w:rsidR="00635CAB" w:rsidRPr="00C1066B" w:rsidRDefault="00635CAB">
            <w:pPr>
              <w:rPr>
                <w:rFonts w:ascii="Comic Sans MS" w:hAnsi="Comic Sans MS"/>
              </w:rPr>
            </w:pPr>
            <w:r w:rsidRPr="00C1066B">
              <w:rPr>
                <w:rFonts w:ascii="Comic Sans MS" w:hAnsi="Comic Sans MS"/>
                <w:sz w:val="16"/>
                <w:szCs w:val="16"/>
              </w:rPr>
              <w:t xml:space="preserve">Year 2 = </w:t>
            </w:r>
            <w:r w:rsidR="008D2FE8" w:rsidRPr="00C1066B">
              <w:rPr>
                <w:rFonts w:ascii="Comic Sans MS" w:hAnsi="Comic Sans MS"/>
                <w:sz w:val="16"/>
                <w:szCs w:val="16"/>
              </w:rPr>
              <w:t xml:space="preserve"> </w:t>
            </w:r>
            <w:r w:rsidRPr="00C1066B">
              <w:rPr>
                <w:rFonts w:ascii="Comic Sans MS" w:hAnsi="Comic Sans MS"/>
                <w:sz w:val="16"/>
                <w:szCs w:val="16"/>
              </w:rPr>
              <w:t>25% (8 pupils &amp; 2 passed)</w:t>
            </w:r>
          </w:p>
        </w:tc>
        <w:tc>
          <w:tcPr>
            <w:tcW w:w="2279" w:type="dxa"/>
            <w:shd w:val="clear" w:color="auto" w:fill="auto"/>
          </w:tcPr>
          <w:p w:rsidR="004D07A0" w:rsidRPr="00C1066B" w:rsidRDefault="004D07A0">
            <w:pPr>
              <w:rPr>
                <w:rFonts w:ascii="Comic Sans MS" w:hAnsi="Comic Sans MS"/>
                <w:sz w:val="16"/>
                <w:szCs w:val="16"/>
              </w:rPr>
            </w:pPr>
          </w:p>
        </w:tc>
      </w:tr>
      <w:tr w:rsidR="000113BC" w:rsidTr="00774910">
        <w:tc>
          <w:tcPr>
            <w:tcW w:w="2278" w:type="dxa"/>
            <w:shd w:val="clear" w:color="auto" w:fill="A6A6A6" w:themeFill="background1" w:themeFillShade="A6"/>
          </w:tcPr>
          <w:p w:rsidR="000113BC" w:rsidRPr="00C1066B" w:rsidRDefault="000113BC" w:rsidP="00084A3A">
            <w:pPr>
              <w:rPr>
                <w:rFonts w:ascii="Comic Sans MS" w:hAnsi="Comic Sans MS"/>
                <w:b/>
              </w:rPr>
            </w:pPr>
            <w:r w:rsidRPr="00C1066B">
              <w:rPr>
                <w:rFonts w:ascii="Comic Sans MS" w:hAnsi="Comic Sans MS"/>
                <w:b/>
              </w:rPr>
              <w:t>Reception GLD</w:t>
            </w:r>
          </w:p>
        </w:tc>
        <w:tc>
          <w:tcPr>
            <w:tcW w:w="2278" w:type="dxa"/>
            <w:shd w:val="clear" w:color="auto" w:fill="auto"/>
          </w:tcPr>
          <w:p w:rsidR="000113BC" w:rsidRPr="00C1066B" w:rsidRDefault="000113BC" w:rsidP="00084A3A">
            <w:pPr>
              <w:jc w:val="center"/>
              <w:rPr>
                <w:rFonts w:ascii="Comic Sans MS" w:hAnsi="Comic Sans MS"/>
                <w:sz w:val="18"/>
                <w:szCs w:val="18"/>
              </w:rPr>
            </w:pPr>
            <w:r w:rsidRPr="00C1066B">
              <w:rPr>
                <w:rFonts w:ascii="Comic Sans MS" w:hAnsi="Comic Sans MS"/>
                <w:b/>
                <w:sz w:val="18"/>
                <w:szCs w:val="18"/>
              </w:rPr>
              <w:t>71.4%</w:t>
            </w:r>
            <w:r w:rsidRPr="00C1066B">
              <w:rPr>
                <w:rFonts w:ascii="Comic Sans MS" w:hAnsi="Comic Sans MS"/>
                <w:sz w:val="18"/>
                <w:szCs w:val="18"/>
              </w:rPr>
              <w:t xml:space="preserve"> =  </w:t>
            </w:r>
          </w:p>
          <w:p w:rsidR="000113BC" w:rsidRPr="00C1066B" w:rsidRDefault="000113BC" w:rsidP="00084A3A">
            <w:pPr>
              <w:jc w:val="center"/>
              <w:rPr>
                <w:rFonts w:ascii="Comic Sans MS" w:hAnsi="Comic Sans MS"/>
                <w:sz w:val="18"/>
                <w:szCs w:val="18"/>
              </w:rPr>
            </w:pPr>
            <w:r w:rsidRPr="00C1066B">
              <w:rPr>
                <w:rFonts w:ascii="Comic Sans MS" w:hAnsi="Comic Sans MS"/>
                <w:sz w:val="18"/>
                <w:szCs w:val="18"/>
              </w:rPr>
              <w:t xml:space="preserve">35 pupils  </w:t>
            </w:r>
          </w:p>
          <w:p w:rsidR="000113BC" w:rsidRDefault="000113BC" w:rsidP="00084A3A">
            <w:pPr>
              <w:jc w:val="center"/>
              <w:rPr>
                <w:rFonts w:ascii="Comic Sans MS" w:hAnsi="Comic Sans MS"/>
                <w:sz w:val="18"/>
                <w:szCs w:val="18"/>
              </w:rPr>
            </w:pPr>
            <w:r w:rsidRPr="00C1066B">
              <w:rPr>
                <w:rFonts w:ascii="Comic Sans MS" w:hAnsi="Comic Sans MS"/>
                <w:sz w:val="18"/>
                <w:szCs w:val="18"/>
              </w:rPr>
              <w:t>(20 girls/15 boys)</w:t>
            </w:r>
          </w:p>
          <w:p w:rsidR="00713E73" w:rsidRPr="00C1066B" w:rsidRDefault="00713E73" w:rsidP="00084A3A">
            <w:pPr>
              <w:jc w:val="center"/>
              <w:rPr>
                <w:rFonts w:ascii="Comic Sans MS" w:hAnsi="Comic Sans MS"/>
                <w:sz w:val="18"/>
                <w:szCs w:val="18"/>
              </w:rPr>
            </w:pPr>
          </w:p>
        </w:tc>
        <w:tc>
          <w:tcPr>
            <w:tcW w:w="9115" w:type="dxa"/>
            <w:gridSpan w:val="8"/>
            <w:shd w:val="clear" w:color="auto" w:fill="auto"/>
          </w:tcPr>
          <w:p w:rsidR="000113BC" w:rsidRPr="00C1066B" w:rsidRDefault="000113BC" w:rsidP="00A83175">
            <w:pPr>
              <w:rPr>
                <w:rFonts w:ascii="Comic Sans MS" w:hAnsi="Comic Sans MS"/>
              </w:rPr>
            </w:pPr>
            <w:r w:rsidRPr="00C1066B">
              <w:rPr>
                <w:rFonts w:ascii="Comic Sans MS" w:hAnsi="Comic Sans MS"/>
                <w:sz w:val="18"/>
                <w:szCs w:val="18"/>
              </w:rPr>
              <w:t>12x PP</w:t>
            </w:r>
            <w:r>
              <w:rPr>
                <w:rFonts w:ascii="Comic Sans MS" w:hAnsi="Comic Sans MS"/>
                <w:sz w:val="18"/>
                <w:szCs w:val="18"/>
              </w:rPr>
              <w:t>*</w:t>
            </w:r>
            <w:r w:rsidRPr="00C1066B">
              <w:rPr>
                <w:rFonts w:ascii="Comic Sans MS" w:hAnsi="Comic Sans MS"/>
                <w:sz w:val="18"/>
                <w:szCs w:val="18"/>
              </w:rPr>
              <w:t xml:space="preserve"> pupils:</w:t>
            </w:r>
            <w:r w:rsidR="00A83175">
              <w:rPr>
                <w:rFonts w:ascii="Comic Sans MS" w:hAnsi="Comic Sans MS"/>
                <w:sz w:val="18"/>
                <w:szCs w:val="18"/>
              </w:rPr>
              <w:t xml:space="preserve">        </w:t>
            </w:r>
            <w:r w:rsidRPr="00C1066B">
              <w:rPr>
                <w:rFonts w:ascii="Comic Sans MS" w:hAnsi="Comic Sans MS"/>
                <w:sz w:val="18"/>
                <w:szCs w:val="18"/>
              </w:rPr>
              <w:t xml:space="preserve">6x PP pupils achieved GLD </w:t>
            </w:r>
            <w:r w:rsidR="00A83175">
              <w:rPr>
                <w:rFonts w:ascii="Comic Sans MS" w:hAnsi="Comic Sans MS"/>
                <w:sz w:val="18"/>
                <w:szCs w:val="18"/>
              </w:rPr>
              <w:t xml:space="preserve">     </w:t>
            </w:r>
            <w:r w:rsidRPr="00C1066B">
              <w:rPr>
                <w:rFonts w:ascii="Comic Sans MS" w:hAnsi="Comic Sans MS"/>
                <w:sz w:val="16"/>
                <w:szCs w:val="16"/>
              </w:rPr>
              <w:t>(Of the 6 PP children who didn’t achieve GLD, 5 were SEN.)</w:t>
            </w:r>
          </w:p>
        </w:tc>
        <w:tc>
          <w:tcPr>
            <w:tcW w:w="2279" w:type="dxa"/>
            <w:shd w:val="clear" w:color="auto" w:fill="auto"/>
          </w:tcPr>
          <w:p w:rsidR="000113BC" w:rsidRDefault="000113BC" w:rsidP="004D07A0">
            <w:pPr>
              <w:rPr>
                <w:rFonts w:ascii="Comic Sans MS" w:hAnsi="Comic Sans MS"/>
                <w:sz w:val="16"/>
                <w:szCs w:val="16"/>
              </w:rPr>
            </w:pPr>
            <w:r w:rsidRPr="00C1066B">
              <w:rPr>
                <w:rFonts w:ascii="Comic Sans MS" w:hAnsi="Comic Sans MS"/>
                <w:b/>
                <w:sz w:val="16"/>
                <w:szCs w:val="16"/>
                <w:u w:val="single"/>
              </w:rPr>
              <w:t>Reception</w:t>
            </w:r>
            <w:r w:rsidRPr="00C1066B">
              <w:rPr>
                <w:rFonts w:ascii="Comic Sans MS" w:hAnsi="Comic Sans MS"/>
                <w:sz w:val="16"/>
                <w:szCs w:val="16"/>
              </w:rPr>
              <w:t xml:space="preserve"> </w:t>
            </w:r>
          </w:p>
          <w:p w:rsidR="000113BC" w:rsidRDefault="000113BC" w:rsidP="004D07A0">
            <w:pPr>
              <w:rPr>
                <w:rFonts w:ascii="Comic Sans MS" w:hAnsi="Comic Sans MS"/>
                <w:sz w:val="16"/>
                <w:szCs w:val="16"/>
              </w:rPr>
            </w:pPr>
            <w:r w:rsidRPr="00C1066B">
              <w:rPr>
                <w:rFonts w:ascii="Comic Sans MS" w:hAnsi="Comic Sans MS"/>
                <w:sz w:val="16"/>
                <w:szCs w:val="16"/>
              </w:rPr>
              <w:t xml:space="preserve">GLD </w:t>
            </w:r>
            <w:r w:rsidR="00BA7872">
              <w:rPr>
                <w:rFonts w:ascii="Comic Sans MS" w:hAnsi="Comic Sans MS"/>
                <w:sz w:val="16"/>
                <w:szCs w:val="16"/>
              </w:rPr>
              <w:t>Diff</w:t>
            </w:r>
            <w:r>
              <w:rPr>
                <w:rFonts w:ascii="Comic Sans MS" w:hAnsi="Comic Sans MS"/>
                <w:sz w:val="16"/>
                <w:szCs w:val="16"/>
              </w:rPr>
              <w:t xml:space="preserve"> </w:t>
            </w:r>
            <w:r w:rsidRPr="00C1066B">
              <w:rPr>
                <w:rFonts w:ascii="Comic Sans MS" w:hAnsi="Comic Sans MS"/>
                <w:sz w:val="16"/>
                <w:szCs w:val="16"/>
              </w:rPr>
              <w:t>= 21.4%</w:t>
            </w:r>
          </w:p>
          <w:p w:rsidR="000113BC" w:rsidRPr="00C1066B" w:rsidRDefault="000113BC" w:rsidP="00BA7872">
            <w:pPr>
              <w:rPr>
                <w:rFonts w:ascii="Comic Sans MS" w:hAnsi="Comic Sans MS"/>
                <w:sz w:val="16"/>
                <w:szCs w:val="16"/>
              </w:rPr>
            </w:pPr>
            <w:r w:rsidRPr="00C1066B">
              <w:rPr>
                <w:rFonts w:ascii="Comic Sans MS" w:hAnsi="Comic Sans MS"/>
                <w:sz w:val="16"/>
                <w:szCs w:val="16"/>
              </w:rPr>
              <w:t xml:space="preserve">Lancashire </w:t>
            </w:r>
            <w:r w:rsidR="00BA7872">
              <w:rPr>
                <w:rFonts w:ascii="Comic Sans MS" w:hAnsi="Comic Sans MS"/>
                <w:sz w:val="16"/>
                <w:szCs w:val="16"/>
              </w:rPr>
              <w:t>Diff</w:t>
            </w:r>
            <w:r w:rsidRPr="00C1066B">
              <w:rPr>
                <w:rFonts w:ascii="Comic Sans MS" w:hAnsi="Comic Sans MS"/>
                <w:sz w:val="16"/>
                <w:szCs w:val="16"/>
              </w:rPr>
              <w:t xml:space="preserve"> =19.6%</w:t>
            </w:r>
          </w:p>
        </w:tc>
      </w:tr>
      <w:tr w:rsidR="00A83175" w:rsidTr="005A383A">
        <w:tc>
          <w:tcPr>
            <w:tcW w:w="15950" w:type="dxa"/>
            <w:gridSpan w:val="11"/>
            <w:shd w:val="clear" w:color="auto" w:fill="B8CCE4" w:themeFill="accent1" w:themeFillTint="66"/>
          </w:tcPr>
          <w:p w:rsidR="00A83175" w:rsidRPr="00C1066B" w:rsidRDefault="00A83175" w:rsidP="00A83175">
            <w:pPr>
              <w:rPr>
                <w:rFonts w:ascii="Comic Sans MS" w:hAnsi="Comic Sans MS"/>
                <w:b/>
                <w:sz w:val="16"/>
                <w:szCs w:val="16"/>
                <w:u w:val="single"/>
              </w:rPr>
            </w:pPr>
            <w:r>
              <w:rPr>
                <w:sz w:val="28"/>
                <w:szCs w:val="28"/>
              </w:rPr>
              <w:t>2b</w:t>
            </w:r>
            <w:r w:rsidR="00496AE1">
              <w:rPr>
                <w:sz w:val="28"/>
                <w:szCs w:val="28"/>
              </w:rPr>
              <w:t>.</w:t>
            </w:r>
            <w:r>
              <w:rPr>
                <w:sz w:val="28"/>
                <w:szCs w:val="28"/>
              </w:rPr>
              <w:t xml:space="preserve">   Attainment – Current  2016-2017</w:t>
            </w:r>
          </w:p>
        </w:tc>
      </w:tr>
      <w:tr w:rsidR="00A83175" w:rsidTr="009A4AD8">
        <w:tc>
          <w:tcPr>
            <w:tcW w:w="2278" w:type="dxa"/>
            <w:shd w:val="clear" w:color="auto" w:fill="8DB3E2" w:themeFill="text2" w:themeFillTint="66"/>
          </w:tcPr>
          <w:p w:rsidR="00084A3A" w:rsidRPr="00084A3A" w:rsidRDefault="00D156B6" w:rsidP="00D156B6">
            <w:pPr>
              <w:rPr>
                <w:rFonts w:ascii="Comic Sans MS" w:hAnsi="Comic Sans MS"/>
                <w:sz w:val="18"/>
                <w:szCs w:val="18"/>
              </w:rPr>
            </w:pPr>
            <w:r>
              <w:rPr>
                <w:rFonts w:ascii="Comic Sans MS" w:hAnsi="Comic Sans MS"/>
                <w:b/>
              </w:rPr>
              <w:t>Dec</w:t>
            </w:r>
            <w:r w:rsidR="00A83175" w:rsidRPr="00C1066B">
              <w:rPr>
                <w:rFonts w:ascii="Comic Sans MS" w:hAnsi="Comic Sans MS"/>
                <w:b/>
              </w:rPr>
              <w:t xml:space="preserve"> </w:t>
            </w:r>
            <w:r w:rsidR="00A83175" w:rsidRPr="00D156B6">
              <w:rPr>
                <w:rFonts w:ascii="Comic Sans MS" w:hAnsi="Comic Sans MS"/>
                <w:b/>
                <w:sz w:val="20"/>
                <w:szCs w:val="20"/>
              </w:rPr>
              <w:t>2016</w:t>
            </w:r>
            <w:r>
              <w:rPr>
                <w:rFonts w:ascii="Comic Sans MS" w:hAnsi="Comic Sans MS"/>
                <w:b/>
              </w:rPr>
              <w:t xml:space="preserve"> </w:t>
            </w:r>
            <w:r w:rsidR="00084A3A">
              <w:rPr>
                <w:rFonts w:ascii="Comic Sans MS" w:hAnsi="Comic Sans MS"/>
                <w:sz w:val="18"/>
                <w:szCs w:val="18"/>
              </w:rPr>
              <w:t>(</w:t>
            </w:r>
            <w:r w:rsidR="00084A3A" w:rsidRPr="00084A3A">
              <w:rPr>
                <w:rFonts w:ascii="Comic Sans MS" w:hAnsi="Comic Sans MS"/>
                <w:sz w:val="18"/>
                <w:szCs w:val="18"/>
              </w:rPr>
              <w:t xml:space="preserve">159 </w:t>
            </w:r>
            <w:r>
              <w:rPr>
                <w:rFonts w:ascii="Comic Sans MS" w:hAnsi="Comic Sans MS"/>
                <w:sz w:val="18"/>
                <w:szCs w:val="18"/>
              </w:rPr>
              <w:t>p</w:t>
            </w:r>
            <w:r w:rsidR="00084A3A" w:rsidRPr="00084A3A">
              <w:rPr>
                <w:rFonts w:ascii="Comic Sans MS" w:hAnsi="Comic Sans MS"/>
                <w:sz w:val="18"/>
                <w:szCs w:val="18"/>
              </w:rPr>
              <w:t>upils</w:t>
            </w:r>
            <w:r w:rsidR="00084A3A">
              <w:rPr>
                <w:rFonts w:ascii="Comic Sans MS" w:hAnsi="Comic Sans MS"/>
                <w:sz w:val="18"/>
                <w:szCs w:val="18"/>
              </w:rPr>
              <w:t>)</w:t>
            </w:r>
          </w:p>
        </w:tc>
        <w:tc>
          <w:tcPr>
            <w:tcW w:w="2278" w:type="dxa"/>
            <w:shd w:val="clear" w:color="auto" w:fill="8DB3E2" w:themeFill="text2" w:themeFillTint="66"/>
          </w:tcPr>
          <w:p w:rsidR="00A83175" w:rsidRPr="004D07A0" w:rsidRDefault="00A83175" w:rsidP="00116CA7">
            <w:pPr>
              <w:jc w:val="center"/>
              <w:rPr>
                <w:rFonts w:ascii="Comic Sans MS" w:hAnsi="Comic Sans MS"/>
                <w:b/>
              </w:rPr>
            </w:pPr>
            <w:r w:rsidRPr="00C1066B">
              <w:rPr>
                <w:rFonts w:ascii="Comic Sans MS" w:hAnsi="Comic Sans MS"/>
                <w:b/>
              </w:rPr>
              <w:t>Reception</w:t>
            </w:r>
          </w:p>
        </w:tc>
        <w:tc>
          <w:tcPr>
            <w:tcW w:w="2215" w:type="dxa"/>
            <w:shd w:val="clear" w:color="auto" w:fill="8DB3E2" w:themeFill="text2" w:themeFillTint="66"/>
          </w:tcPr>
          <w:p w:rsidR="00A83175" w:rsidRPr="00C1066B" w:rsidRDefault="00A83175" w:rsidP="00116CA7">
            <w:pPr>
              <w:jc w:val="center"/>
              <w:rPr>
                <w:rFonts w:ascii="Comic Sans MS" w:hAnsi="Comic Sans MS"/>
                <w:b/>
              </w:rPr>
            </w:pPr>
            <w:r w:rsidRPr="00C1066B">
              <w:rPr>
                <w:rFonts w:ascii="Comic Sans MS" w:hAnsi="Comic Sans MS"/>
                <w:b/>
              </w:rPr>
              <w:t>Year 1</w:t>
            </w:r>
          </w:p>
        </w:tc>
        <w:tc>
          <w:tcPr>
            <w:tcW w:w="2409" w:type="dxa"/>
            <w:gridSpan w:val="3"/>
            <w:shd w:val="clear" w:color="auto" w:fill="8DB3E2" w:themeFill="text2" w:themeFillTint="66"/>
          </w:tcPr>
          <w:p w:rsidR="00A83175" w:rsidRPr="00C1066B" w:rsidRDefault="00A83175" w:rsidP="00116CA7">
            <w:pPr>
              <w:jc w:val="center"/>
              <w:rPr>
                <w:rFonts w:ascii="Comic Sans MS" w:hAnsi="Comic Sans MS"/>
                <w:b/>
              </w:rPr>
            </w:pPr>
            <w:r w:rsidRPr="00C1066B">
              <w:rPr>
                <w:rFonts w:ascii="Comic Sans MS" w:hAnsi="Comic Sans MS"/>
                <w:b/>
              </w:rPr>
              <w:t>Year 2</w:t>
            </w:r>
          </w:p>
        </w:tc>
        <w:tc>
          <w:tcPr>
            <w:tcW w:w="4491" w:type="dxa"/>
            <w:gridSpan w:val="4"/>
            <w:shd w:val="clear" w:color="auto" w:fill="8DB3E2" w:themeFill="text2" w:themeFillTint="66"/>
          </w:tcPr>
          <w:p w:rsidR="00A83175" w:rsidRPr="00C1066B" w:rsidRDefault="00A83175" w:rsidP="00084A3A">
            <w:pPr>
              <w:rPr>
                <w:rFonts w:ascii="Comic Sans MS" w:hAnsi="Comic Sans MS"/>
              </w:rPr>
            </w:pPr>
            <w:r w:rsidRPr="00C1066B">
              <w:rPr>
                <w:rFonts w:ascii="Comic Sans MS" w:hAnsi="Comic Sans MS"/>
                <w:b/>
              </w:rPr>
              <w:t>Comments</w:t>
            </w:r>
          </w:p>
        </w:tc>
        <w:tc>
          <w:tcPr>
            <w:tcW w:w="2279" w:type="dxa"/>
            <w:shd w:val="clear" w:color="auto" w:fill="8DB3E2" w:themeFill="text2" w:themeFillTint="66"/>
          </w:tcPr>
          <w:p w:rsidR="006C02C8" w:rsidRPr="004D07A0" w:rsidRDefault="006C02C8" w:rsidP="00084A3A">
            <w:pPr>
              <w:rPr>
                <w:rFonts w:ascii="Comic Sans MS" w:hAnsi="Comic Sans MS"/>
                <w:b/>
              </w:rPr>
            </w:pPr>
          </w:p>
        </w:tc>
      </w:tr>
      <w:tr w:rsidR="00132602" w:rsidTr="00084A3A">
        <w:tc>
          <w:tcPr>
            <w:tcW w:w="2278" w:type="dxa"/>
          </w:tcPr>
          <w:p w:rsidR="00132602" w:rsidRDefault="00132602" w:rsidP="00084A3A">
            <w:pPr>
              <w:rPr>
                <w:rFonts w:ascii="Comic Sans MS" w:hAnsi="Comic Sans MS"/>
                <w:sz w:val="20"/>
                <w:szCs w:val="20"/>
              </w:rPr>
            </w:pPr>
            <w:r w:rsidRPr="00D156B6">
              <w:rPr>
                <w:rFonts w:ascii="Comic Sans MS" w:hAnsi="Comic Sans MS"/>
                <w:sz w:val="20"/>
                <w:szCs w:val="20"/>
              </w:rPr>
              <w:t>Reading</w:t>
            </w:r>
          </w:p>
          <w:p w:rsidR="00132602" w:rsidRDefault="00132602" w:rsidP="00084A3A">
            <w:pPr>
              <w:rPr>
                <w:rFonts w:ascii="Comic Sans MS" w:hAnsi="Comic Sans MS"/>
                <w:sz w:val="20"/>
                <w:szCs w:val="20"/>
              </w:rPr>
            </w:pPr>
          </w:p>
          <w:p w:rsidR="00132602" w:rsidRPr="00D156B6" w:rsidRDefault="00132602" w:rsidP="00084A3A">
            <w:pPr>
              <w:rPr>
                <w:rFonts w:ascii="Comic Sans MS" w:hAnsi="Comic Sans MS"/>
                <w:b/>
                <w:sz w:val="20"/>
                <w:szCs w:val="20"/>
              </w:rPr>
            </w:pPr>
          </w:p>
        </w:tc>
        <w:tc>
          <w:tcPr>
            <w:tcW w:w="2278" w:type="dxa"/>
          </w:tcPr>
          <w:p w:rsidR="00132602" w:rsidRDefault="00132602" w:rsidP="00116CA7">
            <w:pPr>
              <w:tabs>
                <w:tab w:val="center" w:pos="1031"/>
                <w:tab w:val="right" w:pos="2062"/>
              </w:tabs>
              <w:jc w:val="both"/>
              <w:rPr>
                <w:rFonts w:ascii="Comic Sans MS" w:hAnsi="Comic Sans MS"/>
                <w:b/>
                <w:sz w:val="18"/>
                <w:szCs w:val="18"/>
              </w:rPr>
            </w:pPr>
            <w:r>
              <w:rPr>
                <w:rFonts w:ascii="Comic Sans MS" w:hAnsi="Comic Sans MS"/>
                <w:b/>
                <w:sz w:val="18"/>
                <w:szCs w:val="18"/>
              </w:rPr>
              <w:t>% On track</w:t>
            </w:r>
          </w:p>
          <w:p w:rsidR="00132602" w:rsidRPr="00713E73" w:rsidRDefault="00132602" w:rsidP="00116CA7">
            <w:pPr>
              <w:tabs>
                <w:tab w:val="center" w:pos="1031"/>
                <w:tab w:val="right" w:pos="2062"/>
              </w:tabs>
              <w:jc w:val="both"/>
              <w:rPr>
                <w:rFonts w:ascii="Comic Sans MS" w:hAnsi="Comic Sans MS"/>
                <w:sz w:val="18"/>
                <w:szCs w:val="18"/>
              </w:rPr>
            </w:pPr>
            <w:r w:rsidRPr="00713E73">
              <w:rPr>
                <w:rFonts w:ascii="Comic Sans MS" w:hAnsi="Comic Sans MS"/>
                <w:sz w:val="18"/>
                <w:szCs w:val="18"/>
              </w:rPr>
              <w:t>47.5%</w:t>
            </w:r>
          </w:p>
        </w:tc>
        <w:tc>
          <w:tcPr>
            <w:tcW w:w="2215" w:type="dxa"/>
          </w:tcPr>
          <w:p w:rsidR="00132602" w:rsidRDefault="00132602" w:rsidP="00116CA7">
            <w:pPr>
              <w:jc w:val="both"/>
              <w:rPr>
                <w:rFonts w:ascii="Comic Sans MS" w:hAnsi="Comic Sans MS"/>
                <w:b/>
                <w:sz w:val="18"/>
                <w:szCs w:val="18"/>
              </w:rPr>
            </w:pPr>
            <w:r w:rsidRPr="00CE5FD5">
              <w:rPr>
                <w:rFonts w:ascii="Comic Sans MS" w:hAnsi="Comic Sans MS"/>
                <w:b/>
                <w:sz w:val="18"/>
                <w:szCs w:val="18"/>
              </w:rPr>
              <w:t>% On track</w:t>
            </w:r>
          </w:p>
          <w:p w:rsidR="00132602" w:rsidRPr="00713E73" w:rsidRDefault="00132602" w:rsidP="00116CA7">
            <w:pPr>
              <w:jc w:val="both"/>
            </w:pPr>
            <w:r w:rsidRPr="00713E73">
              <w:rPr>
                <w:rFonts w:ascii="Comic Sans MS" w:hAnsi="Comic Sans MS"/>
                <w:sz w:val="18"/>
                <w:szCs w:val="18"/>
              </w:rPr>
              <w:t>80%</w:t>
            </w:r>
          </w:p>
        </w:tc>
        <w:tc>
          <w:tcPr>
            <w:tcW w:w="2409" w:type="dxa"/>
            <w:gridSpan w:val="3"/>
          </w:tcPr>
          <w:p w:rsidR="00132602" w:rsidRDefault="00132602" w:rsidP="00116CA7">
            <w:pPr>
              <w:jc w:val="both"/>
              <w:rPr>
                <w:rFonts w:ascii="Comic Sans MS" w:hAnsi="Comic Sans MS"/>
                <w:b/>
                <w:sz w:val="18"/>
                <w:szCs w:val="18"/>
              </w:rPr>
            </w:pPr>
            <w:r w:rsidRPr="00CE5FD5">
              <w:rPr>
                <w:rFonts w:ascii="Comic Sans MS" w:hAnsi="Comic Sans MS"/>
                <w:b/>
                <w:sz w:val="18"/>
                <w:szCs w:val="18"/>
              </w:rPr>
              <w:t>% On track</w:t>
            </w:r>
          </w:p>
          <w:p w:rsidR="00132602" w:rsidRPr="00713E73" w:rsidRDefault="00132602" w:rsidP="00116CA7">
            <w:pPr>
              <w:jc w:val="both"/>
            </w:pPr>
            <w:r w:rsidRPr="00713E73">
              <w:rPr>
                <w:rFonts w:ascii="Comic Sans MS" w:hAnsi="Comic Sans MS"/>
                <w:sz w:val="18"/>
                <w:szCs w:val="18"/>
              </w:rPr>
              <w:t>65%</w:t>
            </w:r>
          </w:p>
        </w:tc>
        <w:tc>
          <w:tcPr>
            <w:tcW w:w="4491" w:type="dxa"/>
            <w:gridSpan w:val="4"/>
            <w:vMerge w:val="restart"/>
          </w:tcPr>
          <w:p w:rsidR="00132602" w:rsidRPr="00132602" w:rsidRDefault="00132602" w:rsidP="00084A3A">
            <w:pPr>
              <w:rPr>
                <w:rFonts w:ascii="Comic Sans MS" w:hAnsi="Comic Sans MS"/>
                <w:sz w:val="18"/>
                <w:szCs w:val="18"/>
              </w:rPr>
            </w:pPr>
            <w:r w:rsidRPr="00132602">
              <w:rPr>
                <w:rFonts w:ascii="Comic Sans MS" w:hAnsi="Comic Sans MS"/>
                <w:sz w:val="18"/>
                <w:szCs w:val="18"/>
              </w:rPr>
              <w:t xml:space="preserve">Children not on track are monitored closely and </w:t>
            </w:r>
            <w:r>
              <w:rPr>
                <w:rFonts w:ascii="Comic Sans MS" w:hAnsi="Comic Sans MS"/>
                <w:sz w:val="18"/>
                <w:szCs w:val="18"/>
              </w:rPr>
              <w:t xml:space="preserve">support/interventions put in place to meet </w:t>
            </w:r>
            <w:r w:rsidRPr="00132602">
              <w:rPr>
                <w:rFonts w:ascii="Comic Sans MS" w:hAnsi="Comic Sans MS"/>
                <w:sz w:val="18"/>
                <w:szCs w:val="18"/>
              </w:rPr>
              <w:t>their needs</w:t>
            </w:r>
          </w:p>
          <w:p w:rsidR="00132602" w:rsidRPr="00132602" w:rsidRDefault="00132602" w:rsidP="00116CA7">
            <w:pPr>
              <w:rPr>
                <w:rFonts w:ascii="Comic Sans MS" w:hAnsi="Comic Sans MS"/>
                <w:sz w:val="18"/>
                <w:szCs w:val="18"/>
              </w:rPr>
            </w:pPr>
            <w:r w:rsidRPr="00132602">
              <w:rPr>
                <w:rFonts w:ascii="Comic Sans MS" w:hAnsi="Comic Sans MS"/>
                <w:sz w:val="18"/>
                <w:szCs w:val="18"/>
              </w:rPr>
              <w:t xml:space="preserve"> </w:t>
            </w:r>
          </w:p>
        </w:tc>
        <w:tc>
          <w:tcPr>
            <w:tcW w:w="2279" w:type="dxa"/>
            <w:shd w:val="clear" w:color="auto" w:fill="auto"/>
          </w:tcPr>
          <w:p w:rsidR="00132602" w:rsidRPr="00C1066B" w:rsidRDefault="00132602" w:rsidP="00084A3A">
            <w:pPr>
              <w:rPr>
                <w:rFonts w:ascii="Comic Sans MS" w:hAnsi="Comic Sans MS"/>
              </w:rPr>
            </w:pPr>
          </w:p>
        </w:tc>
      </w:tr>
      <w:tr w:rsidR="00132602" w:rsidTr="00084A3A">
        <w:tc>
          <w:tcPr>
            <w:tcW w:w="2278" w:type="dxa"/>
          </w:tcPr>
          <w:p w:rsidR="00132602" w:rsidRDefault="00132602" w:rsidP="00084A3A">
            <w:pPr>
              <w:rPr>
                <w:rFonts w:ascii="Comic Sans MS" w:hAnsi="Comic Sans MS"/>
                <w:sz w:val="20"/>
                <w:szCs w:val="20"/>
              </w:rPr>
            </w:pPr>
            <w:r w:rsidRPr="00D156B6">
              <w:rPr>
                <w:rFonts w:ascii="Comic Sans MS" w:hAnsi="Comic Sans MS"/>
                <w:sz w:val="20"/>
                <w:szCs w:val="20"/>
              </w:rPr>
              <w:t>Writing</w:t>
            </w:r>
          </w:p>
          <w:p w:rsidR="00132602" w:rsidRDefault="00132602" w:rsidP="00084A3A">
            <w:pPr>
              <w:rPr>
                <w:rFonts w:ascii="Comic Sans MS" w:hAnsi="Comic Sans MS"/>
                <w:sz w:val="20"/>
                <w:szCs w:val="20"/>
              </w:rPr>
            </w:pPr>
          </w:p>
          <w:p w:rsidR="00132602" w:rsidRPr="00D156B6" w:rsidRDefault="00132602" w:rsidP="00084A3A">
            <w:pPr>
              <w:rPr>
                <w:rFonts w:ascii="Comic Sans MS" w:hAnsi="Comic Sans MS"/>
                <w:sz w:val="20"/>
                <w:szCs w:val="20"/>
              </w:rPr>
            </w:pPr>
          </w:p>
        </w:tc>
        <w:tc>
          <w:tcPr>
            <w:tcW w:w="2278" w:type="dxa"/>
          </w:tcPr>
          <w:p w:rsidR="00132602" w:rsidRDefault="00132602" w:rsidP="00116CA7">
            <w:pPr>
              <w:jc w:val="both"/>
              <w:rPr>
                <w:rFonts w:ascii="Comic Sans MS" w:hAnsi="Comic Sans MS"/>
                <w:b/>
                <w:sz w:val="18"/>
                <w:szCs w:val="18"/>
              </w:rPr>
            </w:pPr>
            <w:r w:rsidRPr="00350D7B">
              <w:rPr>
                <w:rFonts w:ascii="Comic Sans MS" w:hAnsi="Comic Sans MS"/>
                <w:b/>
                <w:sz w:val="18"/>
                <w:szCs w:val="18"/>
              </w:rPr>
              <w:t>% On track</w:t>
            </w:r>
          </w:p>
          <w:p w:rsidR="00132602" w:rsidRPr="00713E73" w:rsidRDefault="00132602" w:rsidP="00116CA7">
            <w:pPr>
              <w:jc w:val="both"/>
            </w:pPr>
            <w:r w:rsidRPr="00713E73">
              <w:rPr>
                <w:rFonts w:ascii="Comic Sans MS" w:hAnsi="Comic Sans MS"/>
                <w:sz w:val="18"/>
                <w:szCs w:val="18"/>
              </w:rPr>
              <w:t>64%</w:t>
            </w:r>
          </w:p>
        </w:tc>
        <w:tc>
          <w:tcPr>
            <w:tcW w:w="2215" w:type="dxa"/>
          </w:tcPr>
          <w:p w:rsidR="00132602" w:rsidRDefault="00132602" w:rsidP="00116CA7">
            <w:pPr>
              <w:jc w:val="both"/>
              <w:rPr>
                <w:rFonts w:ascii="Comic Sans MS" w:hAnsi="Comic Sans MS"/>
                <w:b/>
                <w:sz w:val="18"/>
                <w:szCs w:val="18"/>
              </w:rPr>
            </w:pPr>
            <w:r w:rsidRPr="00350D7B">
              <w:rPr>
                <w:rFonts w:ascii="Comic Sans MS" w:hAnsi="Comic Sans MS"/>
                <w:b/>
                <w:sz w:val="18"/>
                <w:szCs w:val="18"/>
              </w:rPr>
              <w:t>% On track</w:t>
            </w:r>
          </w:p>
          <w:p w:rsidR="00132602" w:rsidRPr="00713E73" w:rsidRDefault="00132602" w:rsidP="00116CA7">
            <w:pPr>
              <w:jc w:val="both"/>
            </w:pPr>
            <w:r w:rsidRPr="00713E73">
              <w:rPr>
                <w:rFonts w:ascii="Comic Sans MS" w:hAnsi="Comic Sans MS"/>
                <w:sz w:val="18"/>
                <w:szCs w:val="18"/>
              </w:rPr>
              <w:t>67%</w:t>
            </w:r>
          </w:p>
        </w:tc>
        <w:tc>
          <w:tcPr>
            <w:tcW w:w="2409" w:type="dxa"/>
            <w:gridSpan w:val="3"/>
          </w:tcPr>
          <w:p w:rsidR="00132602" w:rsidRDefault="00132602" w:rsidP="00116CA7">
            <w:pPr>
              <w:jc w:val="both"/>
              <w:rPr>
                <w:rFonts w:ascii="Comic Sans MS" w:hAnsi="Comic Sans MS"/>
                <w:b/>
                <w:sz w:val="18"/>
                <w:szCs w:val="18"/>
              </w:rPr>
            </w:pPr>
            <w:r w:rsidRPr="00350D7B">
              <w:rPr>
                <w:rFonts w:ascii="Comic Sans MS" w:hAnsi="Comic Sans MS"/>
                <w:b/>
                <w:sz w:val="18"/>
                <w:szCs w:val="18"/>
              </w:rPr>
              <w:t>% On track</w:t>
            </w:r>
          </w:p>
          <w:p w:rsidR="00132602" w:rsidRPr="00713E73" w:rsidRDefault="00132602" w:rsidP="00116CA7">
            <w:pPr>
              <w:jc w:val="both"/>
            </w:pPr>
            <w:r w:rsidRPr="00713E73">
              <w:rPr>
                <w:rFonts w:ascii="Comic Sans MS" w:hAnsi="Comic Sans MS"/>
                <w:sz w:val="18"/>
                <w:szCs w:val="18"/>
              </w:rPr>
              <w:t>59%</w:t>
            </w:r>
          </w:p>
        </w:tc>
        <w:tc>
          <w:tcPr>
            <w:tcW w:w="4491" w:type="dxa"/>
            <w:gridSpan w:val="4"/>
            <w:vMerge/>
          </w:tcPr>
          <w:p w:rsidR="00132602" w:rsidRPr="00132602" w:rsidRDefault="00132602" w:rsidP="00116CA7">
            <w:pPr>
              <w:rPr>
                <w:rFonts w:ascii="Comic Sans MS" w:hAnsi="Comic Sans MS"/>
                <w:sz w:val="18"/>
                <w:szCs w:val="18"/>
              </w:rPr>
            </w:pPr>
          </w:p>
        </w:tc>
        <w:tc>
          <w:tcPr>
            <w:tcW w:w="2279" w:type="dxa"/>
            <w:shd w:val="clear" w:color="auto" w:fill="auto"/>
          </w:tcPr>
          <w:p w:rsidR="00132602" w:rsidRPr="00C1066B" w:rsidRDefault="00132602" w:rsidP="00084A3A">
            <w:pPr>
              <w:rPr>
                <w:rFonts w:ascii="Comic Sans MS" w:hAnsi="Comic Sans MS"/>
              </w:rPr>
            </w:pPr>
          </w:p>
        </w:tc>
      </w:tr>
      <w:tr w:rsidR="00132602" w:rsidTr="00084A3A">
        <w:tc>
          <w:tcPr>
            <w:tcW w:w="2278" w:type="dxa"/>
          </w:tcPr>
          <w:p w:rsidR="00132602" w:rsidRPr="00D156B6" w:rsidRDefault="00132602" w:rsidP="00084A3A">
            <w:pPr>
              <w:rPr>
                <w:rFonts w:ascii="Comic Sans MS" w:hAnsi="Comic Sans MS"/>
                <w:sz w:val="20"/>
                <w:szCs w:val="20"/>
              </w:rPr>
            </w:pPr>
            <w:r>
              <w:rPr>
                <w:rFonts w:ascii="Comic Sans MS" w:hAnsi="Comic Sans MS"/>
                <w:sz w:val="20"/>
                <w:szCs w:val="20"/>
              </w:rPr>
              <w:t>Math</w:t>
            </w:r>
            <w:r w:rsidRPr="00D156B6">
              <w:rPr>
                <w:rFonts w:ascii="Comic Sans MS" w:hAnsi="Comic Sans MS"/>
                <w:sz w:val="20"/>
                <w:szCs w:val="20"/>
              </w:rPr>
              <w:t>s</w:t>
            </w:r>
          </w:p>
        </w:tc>
        <w:tc>
          <w:tcPr>
            <w:tcW w:w="2278" w:type="dxa"/>
          </w:tcPr>
          <w:p w:rsidR="00132602" w:rsidRDefault="00132602">
            <w:pPr>
              <w:rPr>
                <w:rFonts w:ascii="Comic Sans MS" w:hAnsi="Comic Sans MS"/>
                <w:b/>
                <w:sz w:val="18"/>
                <w:szCs w:val="18"/>
              </w:rPr>
            </w:pPr>
            <w:r>
              <w:rPr>
                <w:rFonts w:ascii="Comic Sans MS" w:hAnsi="Comic Sans MS"/>
                <w:b/>
                <w:sz w:val="18"/>
                <w:szCs w:val="18"/>
              </w:rPr>
              <w:t>Number/SSM combined</w:t>
            </w:r>
          </w:p>
          <w:p w:rsidR="00132602" w:rsidRDefault="00132602">
            <w:pPr>
              <w:rPr>
                <w:rFonts w:ascii="Comic Sans MS" w:hAnsi="Comic Sans MS"/>
                <w:b/>
                <w:sz w:val="18"/>
                <w:szCs w:val="18"/>
              </w:rPr>
            </w:pPr>
            <w:r w:rsidRPr="00350D7B">
              <w:rPr>
                <w:rFonts w:ascii="Comic Sans MS" w:hAnsi="Comic Sans MS"/>
                <w:b/>
                <w:sz w:val="18"/>
                <w:szCs w:val="18"/>
              </w:rPr>
              <w:t>% On track</w:t>
            </w:r>
          </w:p>
          <w:p w:rsidR="00132602" w:rsidRDefault="00132602" w:rsidP="009A4AD8">
            <w:pPr>
              <w:rPr>
                <w:rFonts w:ascii="Comic Sans MS" w:hAnsi="Comic Sans MS"/>
                <w:sz w:val="18"/>
                <w:szCs w:val="18"/>
              </w:rPr>
            </w:pPr>
            <w:r w:rsidRPr="00713E73">
              <w:rPr>
                <w:rFonts w:ascii="Comic Sans MS" w:hAnsi="Comic Sans MS"/>
                <w:sz w:val="18"/>
                <w:szCs w:val="18"/>
              </w:rPr>
              <w:t>54%</w:t>
            </w:r>
          </w:p>
          <w:p w:rsidR="00132602" w:rsidRPr="00713E73" w:rsidRDefault="00132602" w:rsidP="009A4AD8">
            <w:r>
              <w:rPr>
                <w:rFonts w:ascii="Comic Sans MS" w:hAnsi="Comic Sans MS"/>
                <w:sz w:val="18"/>
                <w:szCs w:val="18"/>
              </w:rPr>
              <w:t xml:space="preserve"> </w:t>
            </w:r>
          </w:p>
        </w:tc>
        <w:tc>
          <w:tcPr>
            <w:tcW w:w="2215" w:type="dxa"/>
          </w:tcPr>
          <w:p w:rsidR="00132602" w:rsidRDefault="00132602">
            <w:pPr>
              <w:rPr>
                <w:rFonts w:ascii="Comic Sans MS" w:hAnsi="Comic Sans MS"/>
                <w:b/>
                <w:sz w:val="18"/>
                <w:szCs w:val="18"/>
              </w:rPr>
            </w:pPr>
            <w:r w:rsidRPr="00350D7B">
              <w:rPr>
                <w:rFonts w:ascii="Comic Sans MS" w:hAnsi="Comic Sans MS"/>
                <w:b/>
                <w:sz w:val="18"/>
                <w:szCs w:val="18"/>
              </w:rPr>
              <w:t>% On track</w:t>
            </w:r>
          </w:p>
          <w:p w:rsidR="00132602" w:rsidRPr="00713E73" w:rsidRDefault="00132602">
            <w:r w:rsidRPr="00713E73">
              <w:rPr>
                <w:rFonts w:ascii="Comic Sans MS" w:hAnsi="Comic Sans MS"/>
                <w:sz w:val="18"/>
                <w:szCs w:val="18"/>
              </w:rPr>
              <w:t>80%</w:t>
            </w:r>
          </w:p>
        </w:tc>
        <w:tc>
          <w:tcPr>
            <w:tcW w:w="2409" w:type="dxa"/>
            <w:gridSpan w:val="3"/>
          </w:tcPr>
          <w:p w:rsidR="00132602" w:rsidRDefault="00132602">
            <w:pPr>
              <w:rPr>
                <w:rFonts w:ascii="Comic Sans MS" w:hAnsi="Comic Sans MS"/>
                <w:b/>
                <w:sz w:val="18"/>
                <w:szCs w:val="18"/>
              </w:rPr>
            </w:pPr>
            <w:r w:rsidRPr="00350D7B">
              <w:rPr>
                <w:rFonts w:ascii="Comic Sans MS" w:hAnsi="Comic Sans MS"/>
                <w:b/>
                <w:sz w:val="18"/>
                <w:szCs w:val="18"/>
              </w:rPr>
              <w:t>% On track</w:t>
            </w:r>
          </w:p>
          <w:p w:rsidR="00132602" w:rsidRPr="00713E73" w:rsidRDefault="00132602">
            <w:r w:rsidRPr="00713E73">
              <w:rPr>
                <w:rFonts w:ascii="Comic Sans MS" w:hAnsi="Comic Sans MS"/>
                <w:sz w:val="18"/>
                <w:szCs w:val="18"/>
              </w:rPr>
              <w:t>75.5%</w:t>
            </w:r>
          </w:p>
        </w:tc>
        <w:tc>
          <w:tcPr>
            <w:tcW w:w="4491" w:type="dxa"/>
            <w:gridSpan w:val="4"/>
            <w:vMerge/>
          </w:tcPr>
          <w:p w:rsidR="00132602" w:rsidRPr="00132602" w:rsidRDefault="00132602" w:rsidP="00084A3A">
            <w:pPr>
              <w:rPr>
                <w:rFonts w:ascii="Comic Sans MS" w:hAnsi="Comic Sans MS"/>
                <w:sz w:val="18"/>
                <w:szCs w:val="18"/>
              </w:rPr>
            </w:pPr>
          </w:p>
        </w:tc>
        <w:tc>
          <w:tcPr>
            <w:tcW w:w="2279" w:type="dxa"/>
            <w:shd w:val="clear" w:color="auto" w:fill="auto"/>
          </w:tcPr>
          <w:p w:rsidR="00132602" w:rsidRPr="00C1066B" w:rsidRDefault="00132602" w:rsidP="00084A3A">
            <w:pPr>
              <w:rPr>
                <w:rFonts w:ascii="Comic Sans MS" w:hAnsi="Comic Sans MS"/>
              </w:rPr>
            </w:pPr>
          </w:p>
        </w:tc>
      </w:tr>
      <w:tr w:rsidR="009A4AD8" w:rsidTr="009A4AD8">
        <w:tc>
          <w:tcPr>
            <w:tcW w:w="2278" w:type="dxa"/>
            <w:shd w:val="clear" w:color="auto" w:fill="92D050"/>
          </w:tcPr>
          <w:p w:rsidR="009A4AD8" w:rsidRPr="00C1066B" w:rsidRDefault="009A4AD8" w:rsidP="00084A3A">
            <w:pPr>
              <w:rPr>
                <w:rFonts w:ascii="Comic Sans MS" w:hAnsi="Comic Sans MS"/>
                <w:b/>
              </w:rPr>
            </w:pPr>
            <w:r>
              <w:rPr>
                <w:rFonts w:ascii="Comic Sans MS" w:hAnsi="Comic Sans MS"/>
                <w:b/>
              </w:rPr>
              <w:lastRenderedPageBreak/>
              <w:t xml:space="preserve">Mar 2017 </w:t>
            </w:r>
            <w:r w:rsidRPr="005C616E">
              <w:rPr>
                <w:rFonts w:ascii="Comic Sans MS" w:hAnsi="Comic Sans MS"/>
                <w:sz w:val="16"/>
                <w:szCs w:val="16"/>
              </w:rPr>
              <w:t>(161 pupils)</w:t>
            </w:r>
          </w:p>
        </w:tc>
        <w:tc>
          <w:tcPr>
            <w:tcW w:w="2278" w:type="dxa"/>
            <w:shd w:val="clear" w:color="auto" w:fill="92D050"/>
          </w:tcPr>
          <w:p w:rsidR="009A4AD8" w:rsidRPr="004D07A0" w:rsidRDefault="009A4AD8" w:rsidP="00C556B8">
            <w:pPr>
              <w:jc w:val="center"/>
              <w:rPr>
                <w:rFonts w:ascii="Comic Sans MS" w:hAnsi="Comic Sans MS"/>
                <w:b/>
              </w:rPr>
            </w:pPr>
            <w:r w:rsidRPr="00C1066B">
              <w:rPr>
                <w:rFonts w:ascii="Comic Sans MS" w:hAnsi="Comic Sans MS"/>
                <w:b/>
              </w:rPr>
              <w:t>Reception</w:t>
            </w:r>
          </w:p>
        </w:tc>
        <w:tc>
          <w:tcPr>
            <w:tcW w:w="2215" w:type="dxa"/>
            <w:shd w:val="clear" w:color="auto" w:fill="92D050"/>
          </w:tcPr>
          <w:p w:rsidR="009A4AD8" w:rsidRPr="00C1066B" w:rsidRDefault="009A4AD8" w:rsidP="00C556B8">
            <w:pPr>
              <w:jc w:val="center"/>
              <w:rPr>
                <w:rFonts w:ascii="Comic Sans MS" w:hAnsi="Comic Sans MS"/>
                <w:b/>
              </w:rPr>
            </w:pPr>
            <w:r w:rsidRPr="00C1066B">
              <w:rPr>
                <w:rFonts w:ascii="Comic Sans MS" w:hAnsi="Comic Sans MS"/>
                <w:b/>
              </w:rPr>
              <w:t>Year 1</w:t>
            </w:r>
          </w:p>
        </w:tc>
        <w:tc>
          <w:tcPr>
            <w:tcW w:w="2409" w:type="dxa"/>
            <w:gridSpan w:val="3"/>
            <w:shd w:val="clear" w:color="auto" w:fill="92D050"/>
          </w:tcPr>
          <w:p w:rsidR="009A4AD8" w:rsidRPr="00C1066B" w:rsidRDefault="009A4AD8" w:rsidP="00C556B8">
            <w:pPr>
              <w:jc w:val="center"/>
              <w:rPr>
                <w:rFonts w:ascii="Comic Sans MS" w:hAnsi="Comic Sans MS"/>
                <w:b/>
              </w:rPr>
            </w:pPr>
            <w:r w:rsidRPr="00C1066B">
              <w:rPr>
                <w:rFonts w:ascii="Comic Sans MS" w:hAnsi="Comic Sans MS"/>
                <w:b/>
              </w:rPr>
              <w:t>Year 2</w:t>
            </w:r>
          </w:p>
        </w:tc>
        <w:tc>
          <w:tcPr>
            <w:tcW w:w="4491" w:type="dxa"/>
            <w:gridSpan w:val="4"/>
            <w:shd w:val="clear" w:color="auto" w:fill="92D050"/>
          </w:tcPr>
          <w:p w:rsidR="009A4AD8" w:rsidRPr="00C1066B" w:rsidRDefault="009A4AD8" w:rsidP="00E3651F">
            <w:pPr>
              <w:rPr>
                <w:rFonts w:ascii="Comic Sans MS" w:hAnsi="Comic Sans MS"/>
              </w:rPr>
            </w:pPr>
            <w:r w:rsidRPr="00C1066B">
              <w:rPr>
                <w:rFonts w:ascii="Comic Sans MS" w:hAnsi="Comic Sans MS"/>
                <w:b/>
              </w:rPr>
              <w:t>Comments</w:t>
            </w:r>
          </w:p>
        </w:tc>
        <w:tc>
          <w:tcPr>
            <w:tcW w:w="2279" w:type="dxa"/>
            <w:shd w:val="clear" w:color="auto" w:fill="92D050"/>
          </w:tcPr>
          <w:p w:rsidR="009A4AD8" w:rsidRPr="004D07A0" w:rsidRDefault="009A4AD8" w:rsidP="00E3651F">
            <w:pPr>
              <w:rPr>
                <w:rFonts w:ascii="Comic Sans MS" w:hAnsi="Comic Sans MS"/>
                <w:b/>
              </w:rPr>
            </w:pPr>
          </w:p>
        </w:tc>
      </w:tr>
      <w:tr w:rsidR="00132602" w:rsidTr="009A4AD8">
        <w:tc>
          <w:tcPr>
            <w:tcW w:w="2278" w:type="dxa"/>
          </w:tcPr>
          <w:p w:rsidR="00132602" w:rsidRPr="00D156B6" w:rsidRDefault="00132602" w:rsidP="00C556B8">
            <w:pPr>
              <w:rPr>
                <w:rFonts w:ascii="Comic Sans MS" w:hAnsi="Comic Sans MS"/>
                <w:b/>
                <w:sz w:val="20"/>
                <w:szCs w:val="20"/>
              </w:rPr>
            </w:pPr>
            <w:r w:rsidRPr="00D156B6">
              <w:rPr>
                <w:rFonts w:ascii="Comic Sans MS" w:hAnsi="Comic Sans MS"/>
                <w:sz w:val="20"/>
                <w:szCs w:val="20"/>
              </w:rPr>
              <w:t>Reading</w:t>
            </w:r>
          </w:p>
        </w:tc>
        <w:tc>
          <w:tcPr>
            <w:tcW w:w="2278" w:type="dxa"/>
          </w:tcPr>
          <w:p w:rsidR="00132602" w:rsidRDefault="00132602" w:rsidP="00C556B8">
            <w:pPr>
              <w:tabs>
                <w:tab w:val="center" w:pos="1031"/>
                <w:tab w:val="right" w:pos="2062"/>
              </w:tabs>
              <w:jc w:val="both"/>
              <w:rPr>
                <w:rFonts w:ascii="Comic Sans MS" w:hAnsi="Comic Sans MS"/>
                <w:b/>
                <w:sz w:val="18"/>
                <w:szCs w:val="18"/>
              </w:rPr>
            </w:pPr>
            <w:r>
              <w:rPr>
                <w:rFonts w:ascii="Comic Sans MS" w:hAnsi="Comic Sans MS"/>
                <w:b/>
                <w:sz w:val="18"/>
                <w:szCs w:val="18"/>
              </w:rPr>
              <w:t>% On track</w:t>
            </w:r>
          </w:p>
          <w:p w:rsidR="00132602" w:rsidRPr="005C616E" w:rsidRDefault="00132602" w:rsidP="00C556B8">
            <w:pPr>
              <w:tabs>
                <w:tab w:val="center" w:pos="1031"/>
                <w:tab w:val="right" w:pos="2062"/>
              </w:tabs>
              <w:jc w:val="both"/>
              <w:rPr>
                <w:rFonts w:ascii="Comic Sans MS" w:hAnsi="Comic Sans MS"/>
                <w:sz w:val="18"/>
                <w:szCs w:val="18"/>
              </w:rPr>
            </w:pPr>
            <w:r>
              <w:rPr>
                <w:rFonts w:ascii="Comic Sans MS" w:hAnsi="Comic Sans MS"/>
                <w:sz w:val="18"/>
                <w:szCs w:val="18"/>
              </w:rPr>
              <w:t>67%</w:t>
            </w:r>
          </w:p>
        </w:tc>
        <w:tc>
          <w:tcPr>
            <w:tcW w:w="2215" w:type="dxa"/>
          </w:tcPr>
          <w:p w:rsidR="00132602" w:rsidRDefault="00132602" w:rsidP="00C556B8">
            <w:pPr>
              <w:jc w:val="both"/>
              <w:rPr>
                <w:rFonts w:ascii="Comic Sans MS" w:hAnsi="Comic Sans MS"/>
                <w:b/>
                <w:sz w:val="18"/>
                <w:szCs w:val="18"/>
              </w:rPr>
            </w:pPr>
            <w:r w:rsidRPr="00CE5FD5">
              <w:rPr>
                <w:rFonts w:ascii="Comic Sans MS" w:hAnsi="Comic Sans MS"/>
                <w:b/>
                <w:sz w:val="18"/>
                <w:szCs w:val="18"/>
              </w:rPr>
              <w:t>% On track</w:t>
            </w:r>
          </w:p>
          <w:p w:rsidR="00132602" w:rsidRPr="004A42C6" w:rsidRDefault="00132602" w:rsidP="00C556B8">
            <w:pPr>
              <w:jc w:val="both"/>
            </w:pPr>
            <w:r w:rsidRPr="004A42C6">
              <w:rPr>
                <w:rFonts w:ascii="Comic Sans MS" w:hAnsi="Comic Sans MS"/>
                <w:sz w:val="18"/>
                <w:szCs w:val="18"/>
              </w:rPr>
              <w:t>76%</w:t>
            </w:r>
          </w:p>
        </w:tc>
        <w:tc>
          <w:tcPr>
            <w:tcW w:w="2409" w:type="dxa"/>
            <w:gridSpan w:val="3"/>
          </w:tcPr>
          <w:p w:rsidR="00132602" w:rsidRDefault="00132602" w:rsidP="00C556B8">
            <w:pPr>
              <w:jc w:val="both"/>
              <w:rPr>
                <w:rFonts w:ascii="Comic Sans MS" w:hAnsi="Comic Sans MS"/>
                <w:b/>
                <w:sz w:val="18"/>
                <w:szCs w:val="18"/>
              </w:rPr>
            </w:pPr>
            <w:r w:rsidRPr="00CE5FD5">
              <w:rPr>
                <w:rFonts w:ascii="Comic Sans MS" w:hAnsi="Comic Sans MS"/>
                <w:b/>
                <w:sz w:val="18"/>
                <w:szCs w:val="18"/>
              </w:rPr>
              <w:t>% On track</w:t>
            </w:r>
          </w:p>
          <w:p w:rsidR="00132602" w:rsidRDefault="00132602" w:rsidP="00C556B8">
            <w:pPr>
              <w:jc w:val="both"/>
              <w:rPr>
                <w:rFonts w:ascii="Comic Sans MS" w:hAnsi="Comic Sans MS"/>
                <w:sz w:val="18"/>
                <w:szCs w:val="18"/>
              </w:rPr>
            </w:pPr>
            <w:r w:rsidRPr="00DC64BD">
              <w:rPr>
                <w:rFonts w:ascii="Comic Sans MS" w:hAnsi="Comic Sans MS"/>
                <w:sz w:val="18"/>
                <w:szCs w:val="18"/>
              </w:rPr>
              <w:t>70%</w:t>
            </w:r>
          </w:p>
          <w:p w:rsidR="00132602" w:rsidRPr="00DC64BD" w:rsidRDefault="00132602" w:rsidP="00C556B8">
            <w:pPr>
              <w:jc w:val="both"/>
            </w:pPr>
          </w:p>
        </w:tc>
        <w:tc>
          <w:tcPr>
            <w:tcW w:w="4491" w:type="dxa"/>
            <w:gridSpan w:val="4"/>
            <w:vMerge w:val="restart"/>
          </w:tcPr>
          <w:p w:rsidR="00132602" w:rsidRPr="00132602" w:rsidRDefault="00132602" w:rsidP="00E3651F">
            <w:pPr>
              <w:rPr>
                <w:rFonts w:ascii="Comic Sans MS" w:hAnsi="Comic Sans MS"/>
                <w:sz w:val="18"/>
                <w:szCs w:val="18"/>
              </w:rPr>
            </w:pPr>
            <w:r w:rsidRPr="00132602">
              <w:rPr>
                <w:rFonts w:ascii="Comic Sans MS" w:hAnsi="Comic Sans MS"/>
                <w:sz w:val="18"/>
                <w:szCs w:val="18"/>
              </w:rPr>
              <w:t xml:space="preserve">Children not on track are monitored closely and </w:t>
            </w:r>
            <w:r>
              <w:rPr>
                <w:rFonts w:ascii="Comic Sans MS" w:hAnsi="Comic Sans MS"/>
                <w:sz w:val="18"/>
                <w:szCs w:val="18"/>
              </w:rPr>
              <w:t xml:space="preserve">support/interventions put in place to meet </w:t>
            </w:r>
            <w:r w:rsidRPr="00132602">
              <w:rPr>
                <w:rFonts w:ascii="Comic Sans MS" w:hAnsi="Comic Sans MS"/>
                <w:sz w:val="18"/>
                <w:szCs w:val="18"/>
              </w:rPr>
              <w:t>their needs</w:t>
            </w:r>
          </w:p>
          <w:p w:rsidR="00132602" w:rsidRDefault="00132602" w:rsidP="00E3651F">
            <w:pPr>
              <w:rPr>
                <w:rFonts w:ascii="Comic Sans MS" w:hAnsi="Comic Sans MS"/>
                <w:sz w:val="18"/>
                <w:szCs w:val="18"/>
              </w:rPr>
            </w:pPr>
          </w:p>
          <w:p w:rsidR="00132602" w:rsidRPr="00132602" w:rsidRDefault="00132602" w:rsidP="00E3651F">
            <w:pPr>
              <w:rPr>
                <w:rFonts w:ascii="Comic Sans MS" w:hAnsi="Comic Sans MS"/>
                <w:sz w:val="18"/>
                <w:szCs w:val="18"/>
              </w:rPr>
            </w:pPr>
          </w:p>
        </w:tc>
        <w:tc>
          <w:tcPr>
            <w:tcW w:w="2279" w:type="dxa"/>
            <w:shd w:val="clear" w:color="auto" w:fill="auto"/>
          </w:tcPr>
          <w:p w:rsidR="00132602" w:rsidRPr="00C1066B" w:rsidRDefault="00132602" w:rsidP="00E3651F">
            <w:pPr>
              <w:rPr>
                <w:rFonts w:ascii="Comic Sans MS" w:hAnsi="Comic Sans MS"/>
              </w:rPr>
            </w:pPr>
          </w:p>
        </w:tc>
      </w:tr>
      <w:tr w:rsidR="00132602" w:rsidTr="009A4AD8">
        <w:tc>
          <w:tcPr>
            <w:tcW w:w="2278" w:type="dxa"/>
          </w:tcPr>
          <w:p w:rsidR="00132602" w:rsidRPr="00D156B6" w:rsidRDefault="00132602" w:rsidP="00C556B8">
            <w:pPr>
              <w:rPr>
                <w:rFonts w:ascii="Comic Sans MS" w:hAnsi="Comic Sans MS"/>
                <w:sz w:val="20"/>
                <w:szCs w:val="20"/>
              </w:rPr>
            </w:pPr>
            <w:r w:rsidRPr="00D156B6">
              <w:rPr>
                <w:rFonts w:ascii="Comic Sans MS" w:hAnsi="Comic Sans MS"/>
                <w:sz w:val="20"/>
                <w:szCs w:val="20"/>
              </w:rPr>
              <w:t>Writing</w:t>
            </w:r>
          </w:p>
        </w:tc>
        <w:tc>
          <w:tcPr>
            <w:tcW w:w="2278" w:type="dxa"/>
          </w:tcPr>
          <w:p w:rsidR="00132602" w:rsidRDefault="00132602" w:rsidP="00C556B8">
            <w:pPr>
              <w:jc w:val="both"/>
              <w:rPr>
                <w:rFonts w:ascii="Comic Sans MS" w:hAnsi="Comic Sans MS"/>
                <w:b/>
                <w:sz w:val="18"/>
                <w:szCs w:val="18"/>
              </w:rPr>
            </w:pPr>
            <w:r w:rsidRPr="00350D7B">
              <w:rPr>
                <w:rFonts w:ascii="Comic Sans MS" w:hAnsi="Comic Sans MS"/>
                <w:b/>
                <w:sz w:val="18"/>
                <w:szCs w:val="18"/>
              </w:rPr>
              <w:t>% On track</w:t>
            </w:r>
          </w:p>
          <w:p w:rsidR="00132602" w:rsidRDefault="00132602" w:rsidP="00C556B8">
            <w:pPr>
              <w:jc w:val="both"/>
            </w:pPr>
            <w:r>
              <w:t>67%</w:t>
            </w:r>
          </w:p>
        </w:tc>
        <w:tc>
          <w:tcPr>
            <w:tcW w:w="2215" w:type="dxa"/>
          </w:tcPr>
          <w:p w:rsidR="00132602" w:rsidRDefault="00132602" w:rsidP="00C556B8">
            <w:pPr>
              <w:jc w:val="both"/>
              <w:rPr>
                <w:rFonts w:ascii="Comic Sans MS" w:hAnsi="Comic Sans MS"/>
                <w:b/>
                <w:sz w:val="18"/>
                <w:szCs w:val="18"/>
              </w:rPr>
            </w:pPr>
            <w:r w:rsidRPr="00350D7B">
              <w:rPr>
                <w:rFonts w:ascii="Comic Sans MS" w:hAnsi="Comic Sans MS"/>
                <w:b/>
                <w:sz w:val="18"/>
                <w:szCs w:val="18"/>
              </w:rPr>
              <w:t>% On track</w:t>
            </w:r>
          </w:p>
          <w:p w:rsidR="00132602" w:rsidRPr="004A42C6" w:rsidRDefault="00132602" w:rsidP="00C556B8">
            <w:pPr>
              <w:jc w:val="both"/>
            </w:pPr>
            <w:r>
              <w:rPr>
                <w:rFonts w:ascii="Comic Sans MS" w:hAnsi="Comic Sans MS"/>
                <w:sz w:val="18"/>
                <w:szCs w:val="18"/>
              </w:rPr>
              <w:t>70%</w:t>
            </w:r>
          </w:p>
        </w:tc>
        <w:tc>
          <w:tcPr>
            <w:tcW w:w="2409" w:type="dxa"/>
            <w:gridSpan w:val="3"/>
          </w:tcPr>
          <w:p w:rsidR="00132602" w:rsidRDefault="00132602" w:rsidP="00C556B8">
            <w:pPr>
              <w:jc w:val="both"/>
              <w:rPr>
                <w:rFonts w:ascii="Comic Sans MS" w:hAnsi="Comic Sans MS"/>
                <w:b/>
                <w:sz w:val="18"/>
                <w:szCs w:val="18"/>
              </w:rPr>
            </w:pPr>
            <w:r w:rsidRPr="00350D7B">
              <w:rPr>
                <w:rFonts w:ascii="Comic Sans MS" w:hAnsi="Comic Sans MS"/>
                <w:b/>
                <w:sz w:val="18"/>
                <w:szCs w:val="18"/>
              </w:rPr>
              <w:t>% On track</w:t>
            </w:r>
          </w:p>
          <w:p w:rsidR="00132602" w:rsidRDefault="00132602" w:rsidP="00C556B8">
            <w:pPr>
              <w:jc w:val="both"/>
              <w:rPr>
                <w:rFonts w:ascii="Comic Sans MS" w:hAnsi="Comic Sans MS"/>
                <w:sz w:val="18"/>
                <w:szCs w:val="18"/>
              </w:rPr>
            </w:pPr>
            <w:r w:rsidRPr="00DC64BD">
              <w:rPr>
                <w:rFonts w:ascii="Comic Sans MS" w:hAnsi="Comic Sans MS"/>
                <w:sz w:val="18"/>
                <w:szCs w:val="18"/>
              </w:rPr>
              <w:t>68%</w:t>
            </w:r>
          </w:p>
          <w:p w:rsidR="00132602" w:rsidRPr="00DC64BD" w:rsidRDefault="00132602" w:rsidP="00C556B8">
            <w:pPr>
              <w:jc w:val="both"/>
            </w:pPr>
          </w:p>
        </w:tc>
        <w:tc>
          <w:tcPr>
            <w:tcW w:w="4491" w:type="dxa"/>
            <w:gridSpan w:val="4"/>
            <w:vMerge/>
          </w:tcPr>
          <w:p w:rsidR="00132602" w:rsidRPr="00132602" w:rsidRDefault="00132602" w:rsidP="00E3651F">
            <w:pPr>
              <w:rPr>
                <w:rFonts w:ascii="Comic Sans MS" w:hAnsi="Comic Sans MS"/>
                <w:sz w:val="18"/>
                <w:szCs w:val="18"/>
              </w:rPr>
            </w:pPr>
          </w:p>
        </w:tc>
        <w:tc>
          <w:tcPr>
            <w:tcW w:w="2279" w:type="dxa"/>
            <w:shd w:val="clear" w:color="auto" w:fill="auto"/>
          </w:tcPr>
          <w:p w:rsidR="00132602" w:rsidRPr="00C1066B" w:rsidRDefault="00132602" w:rsidP="00E3651F">
            <w:pPr>
              <w:rPr>
                <w:rFonts w:ascii="Comic Sans MS" w:hAnsi="Comic Sans MS"/>
              </w:rPr>
            </w:pPr>
          </w:p>
        </w:tc>
      </w:tr>
      <w:tr w:rsidR="00132602" w:rsidTr="009A4AD8">
        <w:tc>
          <w:tcPr>
            <w:tcW w:w="2278" w:type="dxa"/>
          </w:tcPr>
          <w:p w:rsidR="00132602" w:rsidRPr="00D156B6" w:rsidRDefault="00132602" w:rsidP="00C556B8">
            <w:pPr>
              <w:rPr>
                <w:rFonts w:ascii="Comic Sans MS" w:hAnsi="Comic Sans MS"/>
                <w:sz w:val="20"/>
                <w:szCs w:val="20"/>
              </w:rPr>
            </w:pPr>
            <w:r>
              <w:rPr>
                <w:rFonts w:ascii="Comic Sans MS" w:hAnsi="Comic Sans MS"/>
                <w:sz w:val="20"/>
                <w:szCs w:val="20"/>
              </w:rPr>
              <w:t>Math</w:t>
            </w:r>
            <w:r w:rsidRPr="00D156B6">
              <w:rPr>
                <w:rFonts w:ascii="Comic Sans MS" w:hAnsi="Comic Sans MS"/>
                <w:sz w:val="20"/>
                <w:szCs w:val="20"/>
              </w:rPr>
              <w:t>s</w:t>
            </w:r>
          </w:p>
        </w:tc>
        <w:tc>
          <w:tcPr>
            <w:tcW w:w="2278" w:type="dxa"/>
          </w:tcPr>
          <w:p w:rsidR="00132602" w:rsidRDefault="00132602" w:rsidP="00C556B8">
            <w:pPr>
              <w:rPr>
                <w:rFonts w:ascii="Comic Sans MS" w:hAnsi="Comic Sans MS"/>
                <w:b/>
                <w:sz w:val="18"/>
                <w:szCs w:val="18"/>
              </w:rPr>
            </w:pPr>
            <w:r>
              <w:rPr>
                <w:rFonts w:ascii="Comic Sans MS" w:hAnsi="Comic Sans MS"/>
                <w:b/>
                <w:sz w:val="18"/>
                <w:szCs w:val="18"/>
              </w:rPr>
              <w:t>Number/SSM combined</w:t>
            </w:r>
          </w:p>
          <w:p w:rsidR="00132602" w:rsidRDefault="00132602" w:rsidP="00C556B8">
            <w:pPr>
              <w:rPr>
                <w:rFonts w:ascii="Comic Sans MS" w:hAnsi="Comic Sans MS"/>
                <w:b/>
                <w:sz w:val="18"/>
                <w:szCs w:val="18"/>
              </w:rPr>
            </w:pPr>
            <w:r w:rsidRPr="00350D7B">
              <w:rPr>
                <w:rFonts w:ascii="Comic Sans MS" w:hAnsi="Comic Sans MS"/>
                <w:b/>
                <w:sz w:val="18"/>
                <w:szCs w:val="18"/>
              </w:rPr>
              <w:t>% On track</w:t>
            </w:r>
          </w:p>
          <w:p w:rsidR="00132602" w:rsidRPr="005C616E" w:rsidRDefault="00132602" w:rsidP="00C556B8">
            <w:r w:rsidRPr="005C616E">
              <w:rPr>
                <w:rFonts w:ascii="Comic Sans MS" w:hAnsi="Comic Sans MS"/>
                <w:sz w:val="18"/>
                <w:szCs w:val="18"/>
              </w:rPr>
              <w:t>72%</w:t>
            </w:r>
          </w:p>
        </w:tc>
        <w:tc>
          <w:tcPr>
            <w:tcW w:w="2215" w:type="dxa"/>
          </w:tcPr>
          <w:p w:rsidR="00132602" w:rsidRDefault="00132602" w:rsidP="00C556B8">
            <w:pPr>
              <w:rPr>
                <w:rFonts w:ascii="Comic Sans MS" w:hAnsi="Comic Sans MS"/>
                <w:b/>
                <w:sz w:val="18"/>
                <w:szCs w:val="18"/>
              </w:rPr>
            </w:pPr>
          </w:p>
          <w:p w:rsidR="00132602" w:rsidRDefault="00132602" w:rsidP="00C556B8">
            <w:pPr>
              <w:rPr>
                <w:rFonts w:ascii="Comic Sans MS" w:hAnsi="Comic Sans MS"/>
                <w:b/>
                <w:sz w:val="18"/>
                <w:szCs w:val="18"/>
              </w:rPr>
            </w:pPr>
            <w:r w:rsidRPr="00350D7B">
              <w:rPr>
                <w:rFonts w:ascii="Comic Sans MS" w:hAnsi="Comic Sans MS"/>
                <w:b/>
                <w:sz w:val="18"/>
                <w:szCs w:val="18"/>
              </w:rPr>
              <w:t>% On track</w:t>
            </w:r>
          </w:p>
          <w:p w:rsidR="00132602" w:rsidRPr="004A42C6" w:rsidRDefault="00132602" w:rsidP="00C556B8">
            <w:r w:rsidRPr="004A42C6">
              <w:rPr>
                <w:rFonts w:ascii="Comic Sans MS" w:hAnsi="Comic Sans MS"/>
                <w:sz w:val="18"/>
                <w:szCs w:val="18"/>
              </w:rPr>
              <w:t>76%</w:t>
            </w:r>
          </w:p>
        </w:tc>
        <w:tc>
          <w:tcPr>
            <w:tcW w:w="2409" w:type="dxa"/>
            <w:gridSpan w:val="3"/>
          </w:tcPr>
          <w:p w:rsidR="00132602" w:rsidRDefault="00132602" w:rsidP="00C556B8">
            <w:pPr>
              <w:rPr>
                <w:rFonts w:ascii="Comic Sans MS" w:hAnsi="Comic Sans MS"/>
                <w:b/>
                <w:sz w:val="18"/>
                <w:szCs w:val="18"/>
              </w:rPr>
            </w:pPr>
          </w:p>
          <w:p w:rsidR="00132602" w:rsidRDefault="00132602" w:rsidP="00C556B8">
            <w:pPr>
              <w:rPr>
                <w:rFonts w:ascii="Comic Sans MS" w:hAnsi="Comic Sans MS"/>
                <w:b/>
                <w:sz w:val="18"/>
                <w:szCs w:val="18"/>
              </w:rPr>
            </w:pPr>
            <w:r w:rsidRPr="00350D7B">
              <w:rPr>
                <w:rFonts w:ascii="Comic Sans MS" w:hAnsi="Comic Sans MS"/>
                <w:b/>
                <w:sz w:val="18"/>
                <w:szCs w:val="18"/>
              </w:rPr>
              <w:t>% On track</w:t>
            </w:r>
          </w:p>
          <w:p w:rsidR="00132602" w:rsidRPr="00DC64BD" w:rsidRDefault="00132602" w:rsidP="00DC64BD">
            <w:r w:rsidRPr="00DC64BD">
              <w:rPr>
                <w:rFonts w:ascii="Comic Sans MS" w:hAnsi="Comic Sans MS"/>
                <w:sz w:val="18"/>
                <w:szCs w:val="18"/>
              </w:rPr>
              <w:t>76%</w:t>
            </w:r>
          </w:p>
        </w:tc>
        <w:tc>
          <w:tcPr>
            <w:tcW w:w="4491" w:type="dxa"/>
            <w:gridSpan w:val="4"/>
            <w:vMerge/>
          </w:tcPr>
          <w:p w:rsidR="00132602" w:rsidRPr="00132602" w:rsidRDefault="00132602" w:rsidP="00E3651F">
            <w:pPr>
              <w:rPr>
                <w:rFonts w:ascii="Comic Sans MS" w:hAnsi="Comic Sans MS"/>
                <w:sz w:val="18"/>
                <w:szCs w:val="18"/>
              </w:rPr>
            </w:pPr>
          </w:p>
        </w:tc>
        <w:tc>
          <w:tcPr>
            <w:tcW w:w="2279" w:type="dxa"/>
            <w:shd w:val="clear" w:color="auto" w:fill="auto"/>
          </w:tcPr>
          <w:p w:rsidR="00132602" w:rsidRPr="00C1066B" w:rsidRDefault="00132602" w:rsidP="00E3651F">
            <w:pPr>
              <w:rPr>
                <w:rFonts w:ascii="Comic Sans MS" w:hAnsi="Comic Sans MS"/>
              </w:rPr>
            </w:pPr>
          </w:p>
        </w:tc>
      </w:tr>
      <w:tr w:rsidR="009A4AD8" w:rsidTr="009A4AD8">
        <w:tc>
          <w:tcPr>
            <w:tcW w:w="2278" w:type="dxa"/>
            <w:shd w:val="clear" w:color="auto" w:fill="FFFF00"/>
          </w:tcPr>
          <w:p w:rsidR="009A4AD8" w:rsidRPr="009A4AD8" w:rsidRDefault="009A4AD8" w:rsidP="009A4AD8">
            <w:pPr>
              <w:rPr>
                <w:rFonts w:ascii="Comic Sans MS" w:hAnsi="Comic Sans MS"/>
                <w:sz w:val="16"/>
                <w:szCs w:val="16"/>
              </w:rPr>
            </w:pPr>
            <w:r>
              <w:rPr>
                <w:rFonts w:ascii="Comic Sans MS" w:hAnsi="Comic Sans MS"/>
                <w:b/>
              </w:rPr>
              <w:t xml:space="preserve">July 2017 </w:t>
            </w:r>
            <w:r w:rsidRPr="009A4AD8">
              <w:rPr>
                <w:rFonts w:ascii="Comic Sans MS" w:hAnsi="Comic Sans MS"/>
                <w:sz w:val="16"/>
                <w:szCs w:val="16"/>
              </w:rPr>
              <w:t>(161 pupils)</w:t>
            </w:r>
          </w:p>
          <w:p w:rsidR="009A4AD8" w:rsidRPr="00C1066B" w:rsidRDefault="009A4AD8" w:rsidP="009A4AD8">
            <w:pPr>
              <w:rPr>
                <w:rFonts w:ascii="Comic Sans MS" w:hAnsi="Comic Sans MS"/>
                <w:b/>
              </w:rPr>
            </w:pPr>
          </w:p>
        </w:tc>
        <w:tc>
          <w:tcPr>
            <w:tcW w:w="2278" w:type="dxa"/>
            <w:shd w:val="clear" w:color="auto" w:fill="FFFF00"/>
          </w:tcPr>
          <w:p w:rsidR="009A4AD8" w:rsidRPr="009A4AD8" w:rsidRDefault="009A4AD8" w:rsidP="009A4AD8">
            <w:pPr>
              <w:jc w:val="center"/>
              <w:rPr>
                <w:rFonts w:ascii="Comic Sans MS" w:hAnsi="Comic Sans MS"/>
                <w:b/>
              </w:rPr>
            </w:pPr>
            <w:r w:rsidRPr="009A4AD8">
              <w:rPr>
                <w:rFonts w:ascii="Comic Sans MS" w:hAnsi="Comic Sans MS"/>
                <w:b/>
              </w:rPr>
              <w:t>Reception</w:t>
            </w:r>
          </w:p>
        </w:tc>
        <w:tc>
          <w:tcPr>
            <w:tcW w:w="2215" w:type="dxa"/>
            <w:shd w:val="clear" w:color="auto" w:fill="FFFF00"/>
          </w:tcPr>
          <w:p w:rsidR="009A4AD8" w:rsidRPr="009A4AD8" w:rsidRDefault="009A4AD8" w:rsidP="009A4AD8">
            <w:pPr>
              <w:jc w:val="center"/>
              <w:rPr>
                <w:rFonts w:ascii="Comic Sans MS" w:hAnsi="Comic Sans MS"/>
                <w:b/>
              </w:rPr>
            </w:pPr>
            <w:r w:rsidRPr="009A4AD8">
              <w:rPr>
                <w:rFonts w:ascii="Comic Sans MS" w:hAnsi="Comic Sans MS"/>
                <w:b/>
              </w:rPr>
              <w:t>Year 1</w:t>
            </w:r>
          </w:p>
        </w:tc>
        <w:tc>
          <w:tcPr>
            <w:tcW w:w="2409" w:type="dxa"/>
            <w:gridSpan w:val="3"/>
            <w:shd w:val="clear" w:color="auto" w:fill="FFFF00"/>
          </w:tcPr>
          <w:p w:rsidR="009A4AD8" w:rsidRPr="009A4AD8" w:rsidRDefault="009A4AD8" w:rsidP="009A4AD8">
            <w:pPr>
              <w:jc w:val="center"/>
              <w:rPr>
                <w:rFonts w:ascii="Comic Sans MS" w:hAnsi="Comic Sans MS"/>
                <w:b/>
              </w:rPr>
            </w:pPr>
            <w:r w:rsidRPr="009A4AD8">
              <w:rPr>
                <w:rFonts w:ascii="Comic Sans MS" w:hAnsi="Comic Sans MS"/>
                <w:b/>
              </w:rPr>
              <w:t>Year 2</w:t>
            </w:r>
          </w:p>
        </w:tc>
        <w:tc>
          <w:tcPr>
            <w:tcW w:w="4491" w:type="dxa"/>
            <w:gridSpan w:val="4"/>
            <w:shd w:val="clear" w:color="auto" w:fill="FFFF00"/>
          </w:tcPr>
          <w:p w:rsidR="009A4AD8" w:rsidRPr="00C1066B" w:rsidRDefault="009A4AD8" w:rsidP="00E3651F">
            <w:pPr>
              <w:rPr>
                <w:rFonts w:ascii="Comic Sans MS" w:hAnsi="Comic Sans MS"/>
              </w:rPr>
            </w:pPr>
          </w:p>
        </w:tc>
        <w:tc>
          <w:tcPr>
            <w:tcW w:w="2279" w:type="dxa"/>
            <w:shd w:val="clear" w:color="auto" w:fill="FFFF00"/>
          </w:tcPr>
          <w:p w:rsidR="009A4AD8" w:rsidRPr="00C1066B" w:rsidRDefault="009A4AD8" w:rsidP="00E3651F">
            <w:pPr>
              <w:rPr>
                <w:rFonts w:ascii="Comic Sans MS" w:hAnsi="Comic Sans MS"/>
                <w:sz w:val="16"/>
                <w:szCs w:val="16"/>
              </w:rPr>
            </w:pPr>
          </w:p>
        </w:tc>
      </w:tr>
      <w:tr w:rsidR="009A4AD8" w:rsidTr="009A4AD8">
        <w:tc>
          <w:tcPr>
            <w:tcW w:w="2278" w:type="dxa"/>
          </w:tcPr>
          <w:p w:rsidR="009A4AD8" w:rsidRDefault="009A4AD8" w:rsidP="009A4AD8">
            <w:pPr>
              <w:rPr>
                <w:rFonts w:ascii="Comic Sans MS" w:hAnsi="Comic Sans MS"/>
                <w:b/>
              </w:rPr>
            </w:pPr>
          </w:p>
        </w:tc>
        <w:tc>
          <w:tcPr>
            <w:tcW w:w="2278" w:type="dxa"/>
          </w:tcPr>
          <w:p w:rsidR="009A4AD8" w:rsidRPr="009A4AD8" w:rsidRDefault="009A4AD8" w:rsidP="009A4AD8">
            <w:pPr>
              <w:jc w:val="center"/>
              <w:rPr>
                <w:rFonts w:ascii="Comic Sans MS" w:hAnsi="Comic Sans MS"/>
                <w:b/>
              </w:rPr>
            </w:pPr>
            <w:r>
              <w:rPr>
                <w:rFonts w:ascii="Comic Sans MS" w:hAnsi="Comic Sans MS"/>
                <w:b/>
              </w:rPr>
              <w:t>ELG+</w:t>
            </w:r>
          </w:p>
        </w:tc>
        <w:tc>
          <w:tcPr>
            <w:tcW w:w="2215" w:type="dxa"/>
          </w:tcPr>
          <w:p w:rsidR="009A4AD8" w:rsidRPr="009A4AD8" w:rsidRDefault="009A4AD8" w:rsidP="009A4AD8">
            <w:pPr>
              <w:jc w:val="center"/>
              <w:rPr>
                <w:rFonts w:ascii="Comic Sans MS" w:hAnsi="Comic Sans MS"/>
                <w:b/>
              </w:rPr>
            </w:pPr>
            <w:r>
              <w:rPr>
                <w:rFonts w:ascii="Comic Sans MS" w:hAnsi="Comic Sans MS"/>
                <w:b/>
              </w:rPr>
              <w:t>Secure</w:t>
            </w:r>
          </w:p>
        </w:tc>
        <w:tc>
          <w:tcPr>
            <w:tcW w:w="2409" w:type="dxa"/>
            <w:gridSpan w:val="3"/>
          </w:tcPr>
          <w:p w:rsidR="009A4AD8" w:rsidRPr="009A4AD8" w:rsidRDefault="009A4AD8" w:rsidP="009A4AD8">
            <w:pPr>
              <w:jc w:val="center"/>
              <w:rPr>
                <w:rFonts w:ascii="Comic Sans MS" w:hAnsi="Comic Sans MS"/>
                <w:b/>
              </w:rPr>
            </w:pPr>
            <w:proofErr w:type="spellStart"/>
            <w:r>
              <w:rPr>
                <w:rFonts w:ascii="Comic Sans MS" w:hAnsi="Comic Sans MS"/>
                <w:b/>
              </w:rPr>
              <w:t>Expec</w:t>
            </w:r>
            <w:proofErr w:type="spellEnd"/>
            <w:r>
              <w:rPr>
                <w:rFonts w:ascii="Comic Sans MS" w:hAnsi="Comic Sans MS"/>
                <w:b/>
              </w:rPr>
              <w:t>+</w:t>
            </w:r>
          </w:p>
        </w:tc>
        <w:tc>
          <w:tcPr>
            <w:tcW w:w="4491" w:type="dxa"/>
            <w:gridSpan w:val="4"/>
          </w:tcPr>
          <w:p w:rsidR="009A4AD8" w:rsidRPr="00C1066B" w:rsidRDefault="009A4AD8" w:rsidP="00E3651F">
            <w:pPr>
              <w:rPr>
                <w:rFonts w:ascii="Comic Sans MS" w:hAnsi="Comic Sans MS"/>
              </w:rPr>
            </w:pPr>
            <w:r w:rsidRPr="00C1066B">
              <w:rPr>
                <w:rFonts w:ascii="Comic Sans MS" w:hAnsi="Comic Sans MS"/>
                <w:b/>
              </w:rPr>
              <w:t>Comments</w:t>
            </w:r>
          </w:p>
        </w:tc>
        <w:tc>
          <w:tcPr>
            <w:tcW w:w="2279" w:type="dxa"/>
            <w:shd w:val="clear" w:color="auto" w:fill="auto"/>
          </w:tcPr>
          <w:p w:rsidR="009A4AD8" w:rsidRPr="004D07A0" w:rsidRDefault="009A4AD8" w:rsidP="00E3651F">
            <w:pPr>
              <w:rPr>
                <w:rFonts w:ascii="Comic Sans MS" w:hAnsi="Comic Sans MS"/>
                <w:b/>
              </w:rPr>
            </w:pPr>
            <w:r w:rsidRPr="004D07A0">
              <w:rPr>
                <w:rFonts w:ascii="Comic Sans MS" w:hAnsi="Comic Sans MS"/>
                <w:b/>
              </w:rPr>
              <w:t>PP</w:t>
            </w:r>
            <w:r>
              <w:rPr>
                <w:rFonts w:ascii="Comic Sans MS" w:hAnsi="Comic Sans MS"/>
                <w:b/>
              </w:rPr>
              <w:t>/Other</w:t>
            </w:r>
            <w:r w:rsidRPr="004D07A0">
              <w:rPr>
                <w:rFonts w:ascii="Comic Sans MS" w:hAnsi="Comic Sans MS"/>
                <w:b/>
              </w:rPr>
              <w:t xml:space="preserve"> Gaps</w:t>
            </w:r>
            <w:r>
              <w:rPr>
                <w:rFonts w:ascii="Comic Sans MS" w:hAnsi="Comic Sans MS"/>
                <w:b/>
              </w:rPr>
              <w:t xml:space="preserve"> @ End of Year</w:t>
            </w:r>
          </w:p>
        </w:tc>
      </w:tr>
      <w:tr w:rsidR="009A4AD8" w:rsidTr="009A4AD8">
        <w:tc>
          <w:tcPr>
            <w:tcW w:w="2278" w:type="dxa"/>
          </w:tcPr>
          <w:p w:rsidR="009A4AD8" w:rsidRPr="009A4AD8" w:rsidRDefault="009A4AD8" w:rsidP="00084A3A">
            <w:pPr>
              <w:rPr>
                <w:rFonts w:ascii="Comic Sans MS" w:hAnsi="Comic Sans MS"/>
                <w:sz w:val="20"/>
                <w:szCs w:val="20"/>
              </w:rPr>
            </w:pPr>
            <w:r w:rsidRPr="009A4AD8">
              <w:rPr>
                <w:rFonts w:ascii="Comic Sans MS" w:hAnsi="Comic Sans MS"/>
                <w:sz w:val="20"/>
                <w:szCs w:val="20"/>
              </w:rPr>
              <w:t>Reading</w:t>
            </w:r>
          </w:p>
        </w:tc>
        <w:tc>
          <w:tcPr>
            <w:tcW w:w="2278" w:type="dxa"/>
          </w:tcPr>
          <w:p w:rsidR="009A4AD8" w:rsidRPr="009A4AD8" w:rsidRDefault="009A4AD8" w:rsidP="009A4AD8">
            <w:pPr>
              <w:rPr>
                <w:rFonts w:ascii="Comic Sans MS" w:hAnsi="Comic Sans MS"/>
                <w:sz w:val="20"/>
                <w:szCs w:val="20"/>
              </w:rPr>
            </w:pPr>
            <w:r w:rsidRPr="009A4AD8">
              <w:rPr>
                <w:rFonts w:ascii="Comic Sans MS" w:hAnsi="Comic Sans MS"/>
                <w:sz w:val="20"/>
                <w:szCs w:val="20"/>
              </w:rPr>
              <w:t>76%</w:t>
            </w:r>
          </w:p>
        </w:tc>
        <w:tc>
          <w:tcPr>
            <w:tcW w:w="2215" w:type="dxa"/>
          </w:tcPr>
          <w:p w:rsidR="009A4AD8" w:rsidRPr="009A4AD8" w:rsidRDefault="003F6F28" w:rsidP="009A4AD8">
            <w:pPr>
              <w:rPr>
                <w:rFonts w:ascii="Comic Sans MS" w:hAnsi="Comic Sans MS"/>
                <w:sz w:val="20"/>
                <w:szCs w:val="20"/>
              </w:rPr>
            </w:pPr>
            <w:r>
              <w:rPr>
                <w:rFonts w:ascii="Comic Sans MS" w:hAnsi="Comic Sans MS"/>
                <w:sz w:val="20"/>
                <w:szCs w:val="20"/>
              </w:rPr>
              <w:t xml:space="preserve"> </w:t>
            </w:r>
          </w:p>
        </w:tc>
        <w:tc>
          <w:tcPr>
            <w:tcW w:w="2409" w:type="dxa"/>
            <w:gridSpan w:val="3"/>
          </w:tcPr>
          <w:p w:rsidR="009A4AD8" w:rsidRPr="009A4AD8" w:rsidRDefault="009A4AD8" w:rsidP="009A4AD8">
            <w:pPr>
              <w:rPr>
                <w:rFonts w:ascii="Comic Sans MS" w:hAnsi="Comic Sans MS"/>
                <w:sz w:val="20"/>
                <w:szCs w:val="20"/>
              </w:rPr>
            </w:pPr>
            <w:r>
              <w:rPr>
                <w:rFonts w:ascii="Comic Sans MS" w:hAnsi="Comic Sans MS"/>
                <w:sz w:val="20"/>
                <w:szCs w:val="20"/>
              </w:rPr>
              <w:t>78%</w:t>
            </w:r>
          </w:p>
        </w:tc>
        <w:tc>
          <w:tcPr>
            <w:tcW w:w="4491" w:type="dxa"/>
            <w:gridSpan w:val="4"/>
          </w:tcPr>
          <w:p w:rsidR="009A4AD8" w:rsidRPr="00BA2829" w:rsidRDefault="00711CE1" w:rsidP="00711CE1">
            <w:pPr>
              <w:rPr>
                <w:rFonts w:ascii="Comic Sans MS" w:hAnsi="Comic Sans MS"/>
                <w:sz w:val="16"/>
                <w:szCs w:val="16"/>
              </w:rPr>
            </w:pPr>
            <w:r>
              <w:rPr>
                <w:rFonts w:ascii="Comic Sans MS" w:hAnsi="Comic Sans MS"/>
                <w:sz w:val="16"/>
                <w:szCs w:val="16"/>
              </w:rPr>
              <w:t xml:space="preserve">In line with England </w:t>
            </w:r>
            <w:r w:rsidRPr="00711CE1">
              <w:rPr>
                <w:rFonts w:ascii="Comic Sans MS" w:hAnsi="Comic Sans MS"/>
                <w:sz w:val="16"/>
                <w:szCs w:val="16"/>
              </w:rPr>
              <w:t>@ 75.5</w:t>
            </w:r>
            <w:r w:rsidR="009A4AD8" w:rsidRPr="00711CE1">
              <w:rPr>
                <w:rFonts w:ascii="Comic Sans MS" w:hAnsi="Comic Sans MS"/>
                <w:sz w:val="16"/>
                <w:szCs w:val="16"/>
              </w:rPr>
              <w:t>%</w:t>
            </w:r>
            <w:r w:rsidR="009A4AD8" w:rsidRPr="00C1066B">
              <w:rPr>
                <w:rFonts w:ascii="Comic Sans MS" w:hAnsi="Comic Sans MS"/>
                <w:sz w:val="16"/>
                <w:szCs w:val="16"/>
              </w:rPr>
              <w:t xml:space="preserve"> </w:t>
            </w:r>
          </w:p>
        </w:tc>
        <w:tc>
          <w:tcPr>
            <w:tcW w:w="2279" w:type="dxa"/>
            <w:shd w:val="clear" w:color="auto" w:fill="auto"/>
          </w:tcPr>
          <w:p w:rsidR="009A4AD8" w:rsidRPr="004D07A0" w:rsidRDefault="009A4AD8" w:rsidP="00E3651F">
            <w:pPr>
              <w:rPr>
                <w:rFonts w:ascii="Comic Sans MS" w:hAnsi="Comic Sans MS"/>
                <w:sz w:val="16"/>
                <w:szCs w:val="16"/>
                <w:u w:val="single"/>
              </w:rPr>
            </w:pPr>
            <w:r w:rsidRPr="004D07A0">
              <w:rPr>
                <w:rFonts w:ascii="Comic Sans MS" w:hAnsi="Comic Sans MS"/>
                <w:sz w:val="16"/>
                <w:szCs w:val="16"/>
                <w:u w:val="single"/>
              </w:rPr>
              <w:t xml:space="preserve">Reading </w:t>
            </w:r>
            <w:r>
              <w:rPr>
                <w:rFonts w:ascii="Comic Sans MS" w:hAnsi="Comic Sans MS"/>
                <w:sz w:val="16"/>
                <w:szCs w:val="16"/>
                <w:u w:val="single"/>
              </w:rPr>
              <w:t>Differences</w:t>
            </w:r>
          </w:p>
          <w:p w:rsidR="009A4AD8" w:rsidRDefault="009A4AD8" w:rsidP="00996635">
            <w:pPr>
              <w:rPr>
                <w:rFonts w:ascii="Comic Sans MS" w:hAnsi="Comic Sans MS"/>
                <w:sz w:val="16"/>
                <w:szCs w:val="16"/>
              </w:rPr>
            </w:pPr>
            <w:r>
              <w:rPr>
                <w:rFonts w:ascii="Comic Sans MS" w:hAnsi="Comic Sans MS"/>
                <w:sz w:val="16"/>
                <w:szCs w:val="16"/>
              </w:rPr>
              <w:t xml:space="preserve">EOKS1: </w:t>
            </w:r>
            <w:r w:rsidR="00996635">
              <w:rPr>
                <w:rFonts w:ascii="Comic Sans MS" w:hAnsi="Comic Sans MS"/>
                <w:sz w:val="16"/>
                <w:szCs w:val="16"/>
              </w:rPr>
              <w:t>11</w:t>
            </w:r>
            <w:r>
              <w:rPr>
                <w:rFonts w:ascii="Comic Sans MS" w:hAnsi="Comic Sans MS"/>
                <w:sz w:val="16"/>
                <w:szCs w:val="16"/>
              </w:rPr>
              <w:t>%</w:t>
            </w:r>
          </w:p>
          <w:p w:rsidR="00711CE1" w:rsidRPr="00C1066B" w:rsidRDefault="00711CE1" w:rsidP="00996635">
            <w:pPr>
              <w:rPr>
                <w:rFonts w:ascii="Comic Sans MS" w:hAnsi="Comic Sans MS"/>
              </w:rPr>
            </w:pPr>
          </w:p>
        </w:tc>
      </w:tr>
      <w:tr w:rsidR="009A4AD8" w:rsidTr="009A4AD8">
        <w:tc>
          <w:tcPr>
            <w:tcW w:w="2278" w:type="dxa"/>
          </w:tcPr>
          <w:p w:rsidR="009A4AD8" w:rsidRPr="009A4AD8" w:rsidRDefault="009A4AD8" w:rsidP="00084A3A">
            <w:pPr>
              <w:rPr>
                <w:rFonts w:ascii="Comic Sans MS" w:hAnsi="Comic Sans MS"/>
                <w:sz w:val="20"/>
                <w:szCs w:val="20"/>
              </w:rPr>
            </w:pPr>
            <w:r w:rsidRPr="009A4AD8">
              <w:rPr>
                <w:rFonts w:ascii="Comic Sans MS" w:hAnsi="Comic Sans MS"/>
                <w:sz w:val="20"/>
                <w:szCs w:val="20"/>
              </w:rPr>
              <w:t>Writing</w:t>
            </w:r>
          </w:p>
        </w:tc>
        <w:tc>
          <w:tcPr>
            <w:tcW w:w="2278" w:type="dxa"/>
          </w:tcPr>
          <w:p w:rsidR="009A4AD8" w:rsidRPr="009A4AD8" w:rsidRDefault="009A4AD8" w:rsidP="009A4AD8">
            <w:pPr>
              <w:rPr>
                <w:rFonts w:ascii="Comic Sans MS" w:hAnsi="Comic Sans MS"/>
                <w:sz w:val="20"/>
                <w:szCs w:val="20"/>
              </w:rPr>
            </w:pPr>
            <w:r>
              <w:rPr>
                <w:rFonts w:ascii="Comic Sans MS" w:hAnsi="Comic Sans MS"/>
                <w:sz w:val="20"/>
                <w:szCs w:val="20"/>
              </w:rPr>
              <w:t>74%</w:t>
            </w:r>
          </w:p>
        </w:tc>
        <w:tc>
          <w:tcPr>
            <w:tcW w:w="2215" w:type="dxa"/>
          </w:tcPr>
          <w:p w:rsidR="009A4AD8" w:rsidRPr="009A4AD8" w:rsidRDefault="009A4AD8" w:rsidP="009A4AD8">
            <w:pPr>
              <w:rPr>
                <w:rFonts w:ascii="Comic Sans MS" w:hAnsi="Comic Sans MS"/>
                <w:sz w:val="20"/>
                <w:szCs w:val="20"/>
              </w:rPr>
            </w:pPr>
          </w:p>
        </w:tc>
        <w:tc>
          <w:tcPr>
            <w:tcW w:w="2409" w:type="dxa"/>
            <w:gridSpan w:val="3"/>
          </w:tcPr>
          <w:p w:rsidR="009A4AD8" w:rsidRPr="009A4AD8" w:rsidRDefault="009A4AD8" w:rsidP="009A4AD8">
            <w:pPr>
              <w:rPr>
                <w:rFonts w:ascii="Comic Sans MS" w:hAnsi="Comic Sans MS"/>
                <w:sz w:val="20"/>
                <w:szCs w:val="20"/>
              </w:rPr>
            </w:pPr>
            <w:r>
              <w:rPr>
                <w:rFonts w:ascii="Comic Sans MS" w:hAnsi="Comic Sans MS"/>
                <w:sz w:val="20"/>
                <w:szCs w:val="20"/>
              </w:rPr>
              <w:t>70%</w:t>
            </w:r>
          </w:p>
        </w:tc>
        <w:tc>
          <w:tcPr>
            <w:tcW w:w="4491" w:type="dxa"/>
            <w:gridSpan w:val="4"/>
          </w:tcPr>
          <w:p w:rsidR="009A4AD8" w:rsidRPr="00C1066B" w:rsidRDefault="009A4AD8" w:rsidP="00E3651F">
            <w:pPr>
              <w:rPr>
                <w:rFonts w:ascii="Comic Sans MS" w:hAnsi="Comic Sans MS"/>
                <w:sz w:val="16"/>
                <w:szCs w:val="16"/>
              </w:rPr>
            </w:pPr>
            <w:r>
              <w:rPr>
                <w:rFonts w:ascii="Comic Sans MS" w:hAnsi="Comic Sans MS"/>
                <w:sz w:val="16"/>
                <w:szCs w:val="16"/>
              </w:rPr>
              <w:t>Writing</w:t>
            </w:r>
            <w:r w:rsidRPr="00C1066B">
              <w:rPr>
                <w:rFonts w:ascii="Comic Sans MS" w:hAnsi="Comic Sans MS"/>
                <w:sz w:val="16"/>
                <w:szCs w:val="16"/>
              </w:rPr>
              <w:t xml:space="preserve"> remains a focus in Key Sta</w:t>
            </w:r>
            <w:r w:rsidR="00711CE1">
              <w:rPr>
                <w:rFonts w:ascii="Comic Sans MS" w:hAnsi="Comic Sans MS"/>
                <w:sz w:val="16"/>
                <w:szCs w:val="16"/>
              </w:rPr>
              <w:t>ge 1 in terms of</w:t>
            </w:r>
          </w:p>
          <w:p w:rsidR="009A4AD8" w:rsidRPr="00C1066B" w:rsidRDefault="009A4AD8" w:rsidP="00E3651F">
            <w:pPr>
              <w:rPr>
                <w:rFonts w:ascii="Comic Sans MS" w:hAnsi="Comic Sans MS"/>
              </w:rPr>
            </w:pPr>
            <w:proofErr w:type="gramStart"/>
            <w:r w:rsidRPr="00C1066B">
              <w:rPr>
                <w:rFonts w:ascii="Comic Sans MS" w:hAnsi="Comic Sans MS"/>
                <w:sz w:val="16"/>
                <w:szCs w:val="16"/>
              </w:rPr>
              <w:t>the</w:t>
            </w:r>
            <w:proofErr w:type="gramEnd"/>
            <w:r w:rsidRPr="00C1066B">
              <w:rPr>
                <w:rFonts w:ascii="Comic Sans MS" w:hAnsi="Comic Sans MS"/>
                <w:sz w:val="16"/>
                <w:szCs w:val="16"/>
              </w:rPr>
              <w:t xml:space="preserve"> </w:t>
            </w:r>
            <w:r w:rsidR="00711CE1">
              <w:rPr>
                <w:rFonts w:ascii="Comic Sans MS" w:hAnsi="Comic Sans MS"/>
                <w:sz w:val="16"/>
                <w:szCs w:val="16"/>
              </w:rPr>
              <w:t>differences</w:t>
            </w:r>
            <w:r w:rsidRPr="00C1066B">
              <w:rPr>
                <w:rFonts w:ascii="Comic Sans MS" w:hAnsi="Comic Sans MS"/>
                <w:sz w:val="16"/>
                <w:szCs w:val="16"/>
              </w:rPr>
              <w:t xml:space="preserve"> between pupils receiving pupil premi</w:t>
            </w:r>
            <w:r>
              <w:rPr>
                <w:rFonts w:ascii="Comic Sans MS" w:hAnsi="Comic Sans MS"/>
                <w:sz w:val="16"/>
                <w:szCs w:val="16"/>
              </w:rPr>
              <w:t xml:space="preserve">um and others in school/ </w:t>
            </w:r>
            <w:r w:rsidRPr="00C1066B">
              <w:rPr>
                <w:rFonts w:ascii="Comic Sans MS" w:hAnsi="Comic Sans MS"/>
                <w:sz w:val="16"/>
                <w:szCs w:val="16"/>
              </w:rPr>
              <w:t>boys reaching higher standards.</w:t>
            </w:r>
          </w:p>
        </w:tc>
        <w:tc>
          <w:tcPr>
            <w:tcW w:w="2279" w:type="dxa"/>
            <w:shd w:val="clear" w:color="auto" w:fill="auto"/>
          </w:tcPr>
          <w:p w:rsidR="009A4AD8" w:rsidRPr="004D07A0" w:rsidRDefault="009A4AD8" w:rsidP="00E3651F">
            <w:pPr>
              <w:rPr>
                <w:rFonts w:ascii="Comic Sans MS" w:hAnsi="Comic Sans MS"/>
                <w:sz w:val="16"/>
                <w:szCs w:val="16"/>
                <w:u w:val="single"/>
              </w:rPr>
            </w:pPr>
            <w:r>
              <w:rPr>
                <w:rFonts w:ascii="Comic Sans MS" w:hAnsi="Comic Sans MS"/>
                <w:sz w:val="16"/>
                <w:szCs w:val="16"/>
                <w:u w:val="single"/>
              </w:rPr>
              <w:t>Writing Differences</w:t>
            </w:r>
          </w:p>
          <w:p w:rsidR="009A4AD8" w:rsidRPr="00C1066B" w:rsidRDefault="009A4AD8" w:rsidP="00996635">
            <w:pPr>
              <w:rPr>
                <w:rFonts w:ascii="Comic Sans MS" w:hAnsi="Comic Sans MS"/>
              </w:rPr>
            </w:pPr>
            <w:r>
              <w:rPr>
                <w:rFonts w:ascii="Comic Sans MS" w:hAnsi="Comic Sans MS"/>
                <w:sz w:val="16"/>
                <w:szCs w:val="16"/>
              </w:rPr>
              <w:t xml:space="preserve">EOKS1: </w:t>
            </w:r>
            <w:r w:rsidR="00996635">
              <w:rPr>
                <w:rFonts w:ascii="Comic Sans MS" w:hAnsi="Comic Sans MS"/>
                <w:sz w:val="16"/>
                <w:szCs w:val="16"/>
              </w:rPr>
              <w:t>18</w:t>
            </w:r>
            <w:r>
              <w:rPr>
                <w:rFonts w:ascii="Comic Sans MS" w:hAnsi="Comic Sans MS"/>
                <w:sz w:val="16"/>
                <w:szCs w:val="16"/>
              </w:rPr>
              <w:t>%</w:t>
            </w:r>
          </w:p>
        </w:tc>
      </w:tr>
      <w:tr w:rsidR="009A4AD8" w:rsidTr="009A4AD8">
        <w:tc>
          <w:tcPr>
            <w:tcW w:w="2278" w:type="dxa"/>
          </w:tcPr>
          <w:p w:rsidR="009A4AD8" w:rsidRPr="009A4AD8" w:rsidRDefault="009A4AD8" w:rsidP="00084A3A">
            <w:pPr>
              <w:rPr>
                <w:rFonts w:ascii="Comic Sans MS" w:hAnsi="Comic Sans MS"/>
                <w:sz w:val="20"/>
                <w:szCs w:val="20"/>
              </w:rPr>
            </w:pPr>
            <w:r w:rsidRPr="009A4AD8">
              <w:rPr>
                <w:rFonts w:ascii="Comic Sans MS" w:hAnsi="Comic Sans MS"/>
                <w:sz w:val="20"/>
                <w:szCs w:val="20"/>
              </w:rPr>
              <w:t>Maths</w:t>
            </w:r>
          </w:p>
        </w:tc>
        <w:tc>
          <w:tcPr>
            <w:tcW w:w="2278" w:type="dxa"/>
          </w:tcPr>
          <w:p w:rsidR="009A4AD8" w:rsidRPr="009A4AD8" w:rsidRDefault="009A4AD8" w:rsidP="009A4AD8">
            <w:pPr>
              <w:rPr>
                <w:rFonts w:ascii="Comic Sans MS" w:hAnsi="Comic Sans MS"/>
                <w:sz w:val="20"/>
                <w:szCs w:val="20"/>
              </w:rPr>
            </w:pPr>
            <w:r>
              <w:rPr>
                <w:rFonts w:ascii="Comic Sans MS" w:hAnsi="Comic Sans MS"/>
                <w:sz w:val="20"/>
                <w:szCs w:val="20"/>
              </w:rPr>
              <w:t>72%</w:t>
            </w:r>
          </w:p>
        </w:tc>
        <w:tc>
          <w:tcPr>
            <w:tcW w:w="2215" w:type="dxa"/>
          </w:tcPr>
          <w:p w:rsidR="009A4AD8" w:rsidRPr="009A4AD8" w:rsidRDefault="009A4AD8" w:rsidP="009A4AD8">
            <w:pPr>
              <w:rPr>
                <w:rFonts w:ascii="Comic Sans MS" w:hAnsi="Comic Sans MS"/>
                <w:sz w:val="20"/>
                <w:szCs w:val="20"/>
              </w:rPr>
            </w:pPr>
          </w:p>
        </w:tc>
        <w:tc>
          <w:tcPr>
            <w:tcW w:w="2409" w:type="dxa"/>
            <w:gridSpan w:val="3"/>
          </w:tcPr>
          <w:p w:rsidR="009A4AD8" w:rsidRPr="009A4AD8" w:rsidRDefault="009A4AD8" w:rsidP="009A4AD8">
            <w:pPr>
              <w:rPr>
                <w:rFonts w:ascii="Comic Sans MS" w:hAnsi="Comic Sans MS"/>
                <w:sz w:val="20"/>
                <w:szCs w:val="20"/>
              </w:rPr>
            </w:pPr>
            <w:r>
              <w:rPr>
                <w:rFonts w:ascii="Comic Sans MS" w:hAnsi="Comic Sans MS"/>
                <w:sz w:val="20"/>
                <w:szCs w:val="20"/>
              </w:rPr>
              <w:t>80%</w:t>
            </w:r>
          </w:p>
        </w:tc>
        <w:tc>
          <w:tcPr>
            <w:tcW w:w="4491" w:type="dxa"/>
            <w:gridSpan w:val="4"/>
          </w:tcPr>
          <w:p w:rsidR="009A4AD8" w:rsidRPr="00C1066B" w:rsidRDefault="009A4AD8" w:rsidP="00E3651F">
            <w:pPr>
              <w:rPr>
                <w:rFonts w:ascii="Comic Sans MS" w:hAnsi="Comic Sans MS"/>
                <w:sz w:val="16"/>
                <w:szCs w:val="16"/>
              </w:rPr>
            </w:pPr>
            <w:r w:rsidRPr="00C1066B">
              <w:rPr>
                <w:rFonts w:ascii="Comic Sans MS" w:hAnsi="Comic Sans MS"/>
                <w:sz w:val="16"/>
                <w:szCs w:val="16"/>
              </w:rPr>
              <w:t xml:space="preserve">Boys </w:t>
            </w:r>
            <w:r w:rsidR="00996635">
              <w:rPr>
                <w:rFonts w:ascii="Comic Sans MS" w:hAnsi="Comic Sans MS"/>
                <w:sz w:val="16"/>
                <w:szCs w:val="16"/>
              </w:rPr>
              <w:t xml:space="preserve">slightly </w:t>
            </w:r>
            <w:r w:rsidRPr="00C1066B">
              <w:rPr>
                <w:rFonts w:ascii="Comic Sans MS" w:hAnsi="Comic Sans MS"/>
                <w:sz w:val="16"/>
                <w:szCs w:val="16"/>
              </w:rPr>
              <w:t>outperformed girls in year</w:t>
            </w:r>
            <w:r>
              <w:rPr>
                <w:rFonts w:ascii="Comic Sans MS" w:hAnsi="Comic Sans MS"/>
                <w:sz w:val="16"/>
                <w:szCs w:val="16"/>
              </w:rPr>
              <w:t xml:space="preserve"> 2</w:t>
            </w:r>
            <w:r w:rsidRPr="00C1066B">
              <w:rPr>
                <w:rFonts w:ascii="Comic Sans MS" w:hAnsi="Comic Sans MS"/>
                <w:sz w:val="16"/>
                <w:szCs w:val="16"/>
              </w:rPr>
              <w:t>.</w:t>
            </w:r>
          </w:p>
          <w:p w:rsidR="009A4AD8" w:rsidRPr="00C1066B" w:rsidRDefault="009A4AD8" w:rsidP="00E3651F">
            <w:pPr>
              <w:rPr>
                <w:rFonts w:ascii="Comic Sans MS" w:hAnsi="Comic Sans MS"/>
              </w:rPr>
            </w:pPr>
          </w:p>
        </w:tc>
        <w:tc>
          <w:tcPr>
            <w:tcW w:w="2279" w:type="dxa"/>
            <w:shd w:val="clear" w:color="auto" w:fill="auto"/>
          </w:tcPr>
          <w:p w:rsidR="009A4AD8" w:rsidRPr="004D07A0" w:rsidRDefault="009A4AD8" w:rsidP="00E3651F">
            <w:pPr>
              <w:rPr>
                <w:rFonts w:ascii="Comic Sans MS" w:hAnsi="Comic Sans MS"/>
                <w:sz w:val="16"/>
                <w:szCs w:val="16"/>
                <w:u w:val="single"/>
              </w:rPr>
            </w:pPr>
            <w:r>
              <w:rPr>
                <w:rFonts w:ascii="Comic Sans MS" w:hAnsi="Comic Sans MS"/>
                <w:sz w:val="16"/>
                <w:szCs w:val="16"/>
                <w:u w:val="single"/>
              </w:rPr>
              <w:t>Maths Differences</w:t>
            </w:r>
          </w:p>
          <w:p w:rsidR="009A4AD8" w:rsidRPr="00C1066B" w:rsidRDefault="009A4AD8" w:rsidP="00996635">
            <w:pPr>
              <w:rPr>
                <w:rFonts w:ascii="Comic Sans MS" w:hAnsi="Comic Sans MS"/>
              </w:rPr>
            </w:pPr>
            <w:r>
              <w:rPr>
                <w:rFonts w:ascii="Comic Sans MS" w:hAnsi="Comic Sans MS"/>
                <w:sz w:val="16"/>
                <w:szCs w:val="16"/>
              </w:rPr>
              <w:t xml:space="preserve">EOKS1: </w:t>
            </w:r>
            <w:r w:rsidR="00996635">
              <w:rPr>
                <w:rFonts w:ascii="Comic Sans MS" w:hAnsi="Comic Sans MS"/>
                <w:sz w:val="16"/>
                <w:szCs w:val="16"/>
              </w:rPr>
              <w:t>13</w:t>
            </w:r>
            <w:r>
              <w:rPr>
                <w:rFonts w:ascii="Comic Sans MS" w:hAnsi="Comic Sans MS"/>
                <w:sz w:val="16"/>
                <w:szCs w:val="16"/>
              </w:rPr>
              <w:t>%</w:t>
            </w:r>
          </w:p>
        </w:tc>
      </w:tr>
      <w:tr w:rsidR="009A4AD8" w:rsidTr="009A4AD8">
        <w:tc>
          <w:tcPr>
            <w:tcW w:w="2278" w:type="dxa"/>
          </w:tcPr>
          <w:p w:rsidR="009A4AD8" w:rsidRPr="009A4AD8" w:rsidRDefault="009A4AD8" w:rsidP="00084A3A">
            <w:pPr>
              <w:rPr>
                <w:rFonts w:ascii="Comic Sans MS" w:hAnsi="Comic Sans MS"/>
                <w:sz w:val="20"/>
                <w:szCs w:val="20"/>
              </w:rPr>
            </w:pPr>
            <w:r w:rsidRPr="009A4AD8">
              <w:rPr>
                <w:rFonts w:ascii="Comic Sans MS" w:hAnsi="Comic Sans MS"/>
                <w:sz w:val="20"/>
                <w:szCs w:val="20"/>
              </w:rPr>
              <w:t>Phonics</w:t>
            </w:r>
          </w:p>
        </w:tc>
        <w:tc>
          <w:tcPr>
            <w:tcW w:w="2278" w:type="dxa"/>
          </w:tcPr>
          <w:p w:rsidR="009A4AD8" w:rsidRPr="009A4AD8" w:rsidRDefault="009A4AD8" w:rsidP="009A4AD8">
            <w:pPr>
              <w:rPr>
                <w:rFonts w:ascii="Comic Sans MS" w:hAnsi="Comic Sans MS"/>
                <w:sz w:val="20"/>
                <w:szCs w:val="20"/>
              </w:rPr>
            </w:pPr>
            <w:r w:rsidRPr="009A4AD8">
              <w:rPr>
                <w:rFonts w:ascii="Comic Sans MS" w:hAnsi="Comic Sans MS"/>
                <w:sz w:val="20"/>
                <w:szCs w:val="20"/>
              </w:rPr>
              <w:t>72%</w:t>
            </w:r>
          </w:p>
        </w:tc>
        <w:tc>
          <w:tcPr>
            <w:tcW w:w="2215" w:type="dxa"/>
          </w:tcPr>
          <w:p w:rsidR="00996635" w:rsidRDefault="00132602" w:rsidP="009A4AD8">
            <w:pPr>
              <w:rPr>
                <w:rFonts w:ascii="Comic Sans MS" w:hAnsi="Comic Sans MS"/>
                <w:sz w:val="20"/>
                <w:szCs w:val="20"/>
              </w:rPr>
            </w:pPr>
            <w:r>
              <w:rPr>
                <w:rFonts w:ascii="Comic Sans MS" w:hAnsi="Comic Sans MS"/>
                <w:sz w:val="20"/>
                <w:szCs w:val="20"/>
              </w:rPr>
              <w:t xml:space="preserve">81%   </w:t>
            </w:r>
          </w:p>
          <w:p w:rsidR="009A4AD8" w:rsidRPr="00996635" w:rsidRDefault="009A4AD8" w:rsidP="009A4AD8">
            <w:pPr>
              <w:rPr>
                <w:rFonts w:ascii="Comic Sans MS" w:hAnsi="Comic Sans MS"/>
                <w:sz w:val="16"/>
                <w:szCs w:val="16"/>
              </w:rPr>
            </w:pPr>
          </w:p>
        </w:tc>
        <w:tc>
          <w:tcPr>
            <w:tcW w:w="2409" w:type="dxa"/>
            <w:gridSpan w:val="3"/>
          </w:tcPr>
          <w:p w:rsidR="009A4AD8" w:rsidRPr="009A4AD8" w:rsidRDefault="00996635" w:rsidP="009A4AD8">
            <w:pPr>
              <w:rPr>
                <w:rFonts w:ascii="Comic Sans MS" w:hAnsi="Comic Sans MS"/>
                <w:sz w:val="20"/>
                <w:szCs w:val="20"/>
              </w:rPr>
            </w:pPr>
            <w:r>
              <w:rPr>
                <w:rFonts w:ascii="Comic Sans MS" w:hAnsi="Comic Sans MS"/>
                <w:sz w:val="20"/>
                <w:szCs w:val="20"/>
              </w:rPr>
              <w:t>62%</w:t>
            </w:r>
          </w:p>
        </w:tc>
        <w:tc>
          <w:tcPr>
            <w:tcW w:w="4491" w:type="dxa"/>
            <w:gridSpan w:val="4"/>
          </w:tcPr>
          <w:p w:rsidR="009A4AD8" w:rsidRPr="00C1066B" w:rsidRDefault="009A4AD8" w:rsidP="000A19A2">
            <w:pPr>
              <w:rPr>
                <w:rFonts w:ascii="Comic Sans MS" w:hAnsi="Comic Sans MS"/>
                <w:sz w:val="16"/>
                <w:szCs w:val="16"/>
              </w:rPr>
            </w:pPr>
            <w:r w:rsidRPr="00C1066B">
              <w:rPr>
                <w:rFonts w:ascii="Comic Sans MS" w:hAnsi="Comic Sans MS"/>
                <w:sz w:val="16"/>
                <w:szCs w:val="16"/>
              </w:rPr>
              <w:t>Phonics Screening Results:</w:t>
            </w:r>
          </w:p>
          <w:p w:rsidR="009A4AD8" w:rsidRPr="00C1066B" w:rsidRDefault="009A4AD8" w:rsidP="000A19A2">
            <w:pPr>
              <w:rPr>
                <w:rFonts w:ascii="Comic Sans MS" w:hAnsi="Comic Sans MS"/>
                <w:sz w:val="16"/>
                <w:szCs w:val="16"/>
              </w:rPr>
            </w:pPr>
            <w:r w:rsidRPr="00C1066B">
              <w:rPr>
                <w:rFonts w:ascii="Comic Sans MS" w:hAnsi="Comic Sans MS"/>
                <w:sz w:val="16"/>
                <w:szCs w:val="16"/>
              </w:rPr>
              <w:t xml:space="preserve">Year 1 =   </w:t>
            </w:r>
            <w:r w:rsidR="00996635">
              <w:rPr>
                <w:rFonts w:ascii="Comic Sans MS" w:hAnsi="Comic Sans MS"/>
                <w:sz w:val="16"/>
                <w:szCs w:val="16"/>
              </w:rPr>
              <w:t>83</w:t>
            </w:r>
            <w:r w:rsidRPr="00C1066B">
              <w:rPr>
                <w:rFonts w:ascii="Comic Sans MS" w:hAnsi="Comic Sans MS"/>
                <w:sz w:val="16"/>
                <w:szCs w:val="16"/>
              </w:rPr>
              <w:t>% Pass.</w:t>
            </w:r>
          </w:p>
          <w:p w:rsidR="009A4AD8" w:rsidRPr="00C1066B" w:rsidRDefault="009A4AD8" w:rsidP="00996635">
            <w:pPr>
              <w:rPr>
                <w:rFonts w:ascii="Comic Sans MS" w:hAnsi="Comic Sans MS"/>
              </w:rPr>
            </w:pPr>
            <w:r w:rsidRPr="00C1066B">
              <w:rPr>
                <w:rFonts w:ascii="Comic Sans MS" w:hAnsi="Comic Sans MS"/>
                <w:sz w:val="16"/>
                <w:szCs w:val="16"/>
              </w:rPr>
              <w:t xml:space="preserve">Year 2 =  </w:t>
            </w:r>
            <w:r w:rsidR="00996635">
              <w:rPr>
                <w:rFonts w:ascii="Comic Sans MS" w:hAnsi="Comic Sans MS"/>
                <w:sz w:val="16"/>
                <w:szCs w:val="16"/>
              </w:rPr>
              <w:t>33.3</w:t>
            </w:r>
            <w:r w:rsidRPr="00C1066B">
              <w:rPr>
                <w:rFonts w:ascii="Comic Sans MS" w:hAnsi="Comic Sans MS"/>
                <w:sz w:val="16"/>
                <w:szCs w:val="16"/>
              </w:rPr>
              <w:t>% (</w:t>
            </w:r>
            <w:r w:rsidR="00996635">
              <w:rPr>
                <w:rFonts w:ascii="Comic Sans MS" w:hAnsi="Comic Sans MS"/>
                <w:sz w:val="16"/>
                <w:szCs w:val="16"/>
              </w:rPr>
              <w:t>9</w:t>
            </w:r>
            <w:r w:rsidRPr="00C1066B">
              <w:rPr>
                <w:rFonts w:ascii="Comic Sans MS" w:hAnsi="Comic Sans MS"/>
                <w:sz w:val="16"/>
                <w:szCs w:val="16"/>
              </w:rPr>
              <w:t xml:space="preserve"> pupils &amp; </w:t>
            </w:r>
            <w:r w:rsidR="00996635">
              <w:rPr>
                <w:rFonts w:ascii="Comic Sans MS" w:hAnsi="Comic Sans MS"/>
                <w:sz w:val="16"/>
                <w:szCs w:val="16"/>
              </w:rPr>
              <w:t>3</w:t>
            </w:r>
            <w:r w:rsidRPr="00C1066B">
              <w:rPr>
                <w:rFonts w:ascii="Comic Sans MS" w:hAnsi="Comic Sans MS"/>
                <w:sz w:val="16"/>
                <w:szCs w:val="16"/>
              </w:rPr>
              <w:t xml:space="preserve"> passed)</w:t>
            </w:r>
          </w:p>
        </w:tc>
        <w:tc>
          <w:tcPr>
            <w:tcW w:w="2279" w:type="dxa"/>
            <w:shd w:val="clear" w:color="auto" w:fill="auto"/>
          </w:tcPr>
          <w:p w:rsidR="009A4AD8" w:rsidRPr="00C1066B" w:rsidRDefault="009A4AD8" w:rsidP="004D07A0">
            <w:pPr>
              <w:rPr>
                <w:rFonts w:ascii="Comic Sans MS" w:hAnsi="Comic Sans MS"/>
                <w:b/>
                <w:sz w:val="16"/>
                <w:szCs w:val="16"/>
                <w:u w:val="single"/>
              </w:rPr>
            </w:pPr>
          </w:p>
        </w:tc>
      </w:tr>
      <w:tr w:rsidR="009A4AD8" w:rsidTr="009A4AD8">
        <w:tc>
          <w:tcPr>
            <w:tcW w:w="2278" w:type="dxa"/>
          </w:tcPr>
          <w:p w:rsidR="009A4AD8" w:rsidRPr="009A4AD8" w:rsidRDefault="009A4AD8" w:rsidP="00084A3A">
            <w:pPr>
              <w:rPr>
                <w:rFonts w:ascii="Comic Sans MS" w:hAnsi="Comic Sans MS"/>
                <w:b/>
                <w:sz w:val="20"/>
                <w:szCs w:val="20"/>
              </w:rPr>
            </w:pPr>
            <w:r w:rsidRPr="009A4AD8">
              <w:rPr>
                <w:rFonts w:ascii="Comic Sans MS" w:hAnsi="Comic Sans MS"/>
                <w:b/>
                <w:sz w:val="20"/>
                <w:szCs w:val="20"/>
              </w:rPr>
              <w:t>GLD</w:t>
            </w:r>
          </w:p>
        </w:tc>
        <w:tc>
          <w:tcPr>
            <w:tcW w:w="2278" w:type="dxa"/>
          </w:tcPr>
          <w:p w:rsidR="009A4AD8" w:rsidRPr="00C1066B" w:rsidRDefault="009A4AD8" w:rsidP="00E3651F">
            <w:pPr>
              <w:jc w:val="center"/>
              <w:rPr>
                <w:rFonts w:ascii="Comic Sans MS" w:hAnsi="Comic Sans MS"/>
                <w:sz w:val="18"/>
                <w:szCs w:val="18"/>
              </w:rPr>
            </w:pPr>
            <w:r>
              <w:rPr>
                <w:rFonts w:ascii="Comic Sans MS" w:hAnsi="Comic Sans MS"/>
                <w:b/>
                <w:sz w:val="18"/>
                <w:szCs w:val="18"/>
              </w:rPr>
              <w:t>69</w:t>
            </w:r>
            <w:r w:rsidRPr="00C1066B">
              <w:rPr>
                <w:rFonts w:ascii="Comic Sans MS" w:hAnsi="Comic Sans MS"/>
                <w:b/>
                <w:sz w:val="18"/>
                <w:szCs w:val="18"/>
              </w:rPr>
              <w:t>%</w:t>
            </w:r>
            <w:r w:rsidRPr="00C1066B">
              <w:rPr>
                <w:rFonts w:ascii="Comic Sans MS" w:hAnsi="Comic Sans MS"/>
                <w:sz w:val="18"/>
                <w:szCs w:val="18"/>
              </w:rPr>
              <w:t xml:space="preserve"> =  </w:t>
            </w:r>
          </w:p>
          <w:p w:rsidR="009A4AD8" w:rsidRPr="00C1066B" w:rsidRDefault="00414410" w:rsidP="00E3651F">
            <w:pPr>
              <w:jc w:val="center"/>
              <w:rPr>
                <w:rFonts w:ascii="Comic Sans MS" w:hAnsi="Comic Sans MS"/>
                <w:sz w:val="18"/>
                <w:szCs w:val="18"/>
              </w:rPr>
            </w:pPr>
            <w:r>
              <w:rPr>
                <w:rFonts w:ascii="Comic Sans MS" w:hAnsi="Comic Sans MS"/>
                <w:sz w:val="18"/>
                <w:szCs w:val="18"/>
              </w:rPr>
              <w:t>42</w:t>
            </w:r>
            <w:r w:rsidR="009A4AD8" w:rsidRPr="00C1066B">
              <w:rPr>
                <w:rFonts w:ascii="Comic Sans MS" w:hAnsi="Comic Sans MS"/>
                <w:sz w:val="18"/>
                <w:szCs w:val="18"/>
              </w:rPr>
              <w:t xml:space="preserve"> pupils  </w:t>
            </w:r>
          </w:p>
          <w:p w:rsidR="009A4AD8" w:rsidRDefault="00FB3EC5" w:rsidP="00E3651F">
            <w:pPr>
              <w:jc w:val="center"/>
              <w:rPr>
                <w:rFonts w:ascii="Comic Sans MS" w:hAnsi="Comic Sans MS"/>
                <w:sz w:val="18"/>
                <w:szCs w:val="18"/>
              </w:rPr>
            </w:pPr>
            <w:r>
              <w:rPr>
                <w:rFonts w:ascii="Comic Sans MS" w:hAnsi="Comic Sans MS"/>
                <w:sz w:val="18"/>
                <w:szCs w:val="18"/>
              </w:rPr>
              <w:t>(25 girls/17</w:t>
            </w:r>
            <w:r w:rsidR="009A4AD8" w:rsidRPr="00C1066B">
              <w:rPr>
                <w:rFonts w:ascii="Comic Sans MS" w:hAnsi="Comic Sans MS"/>
                <w:sz w:val="18"/>
                <w:szCs w:val="18"/>
              </w:rPr>
              <w:t xml:space="preserve"> boys)</w:t>
            </w:r>
          </w:p>
          <w:p w:rsidR="009E14CA" w:rsidRDefault="009E14CA" w:rsidP="00E3651F">
            <w:pPr>
              <w:jc w:val="center"/>
              <w:rPr>
                <w:rFonts w:ascii="Comic Sans MS" w:hAnsi="Comic Sans MS"/>
                <w:sz w:val="18"/>
                <w:szCs w:val="18"/>
              </w:rPr>
            </w:pPr>
          </w:p>
          <w:p w:rsidR="009E14CA" w:rsidRDefault="009E14CA" w:rsidP="00E3651F">
            <w:pPr>
              <w:jc w:val="center"/>
              <w:rPr>
                <w:rFonts w:ascii="Comic Sans MS" w:hAnsi="Comic Sans MS"/>
                <w:sz w:val="18"/>
                <w:szCs w:val="18"/>
              </w:rPr>
            </w:pPr>
            <w:r>
              <w:rPr>
                <w:rFonts w:ascii="Comic Sans MS" w:hAnsi="Comic Sans MS"/>
                <w:sz w:val="18"/>
                <w:szCs w:val="18"/>
              </w:rPr>
              <w:t>Lancashire= 69.4%</w:t>
            </w:r>
          </w:p>
          <w:p w:rsidR="009E14CA" w:rsidRDefault="009E14CA" w:rsidP="00E3651F">
            <w:pPr>
              <w:jc w:val="center"/>
              <w:rPr>
                <w:rFonts w:ascii="Comic Sans MS" w:hAnsi="Comic Sans MS"/>
                <w:sz w:val="18"/>
                <w:szCs w:val="18"/>
              </w:rPr>
            </w:pPr>
            <w:r>
              <w:rPr>
                <w:rFonts w:ascii="Comic Sans MS" w:hAnsi="Comic Sans MS"/>
                <w:sz w:val="18"/>
                <w:szCs w:val="18"/>
              </w:rPr>
              <w:t>England= 70.7%</w:t>
            </w:r>
          </w:p>
          <w:p w:rsidR="009A4AD8" w:rsidRPr="00C1066B" w:rsidRDefault="009A4AD8" w:rsidP="00E3651F">
            <w:pPr>
              <w:jc w:val="center"/>
              <w:rPr>
                <w:rFonts w:ascii="Comic Sans MS" w:hAnsi="Comic Sans MS"/>
                <w:sz w:val="18"/>
                <w:szCs w:val="18"/>
              </w:rPr>
            </w:pPr>
          </w:p>
        </w:tc>
        <w:tc>
          <w:tcPr>
            <w:tcW w:w="2215" w:type="dxa"/>
          </w:tcPr>
          <w:p w:rsidR="00414410" w:rsidRDefault="00414410" w:rsidP="00E3651F">
            <w:pPr>
              <w:rPr>
                <w:rFonts w:ascii="Comic Sans MS" w:hAnsi="Comic Sans MS"/>
                <w:sz w:val="18"/>
                <w:szCs w:val="18"/>
              </w:rPr>
            </w:pPr>
            <w:r>
              <w:rPr>
                <w:rFonts w:ascii="Comic Sans MS" w:hAnsi="Comic Sans MS"/>
                <w:sz w:val="18"/>
                <w:szCs w:val="18"/>
              </w:rPr>
              <w:t>17</w:t>
            </w:r>
            <w:r w:rsidR="009A4AD8" w:rsidRPr="00C1066B">
              <w:rPr>
                <w:rFonts w:ascii="Comic Sans MS" w:hAnsi="Comic Sans MS"/>
                <w:sz w:val="18"/>
                <w:szCs w:val="18"/>
              </w:rPr>
              <w:t>x PP pupils:</w:t>
            </w:r>
            <w:r w:rsidR="009A4AD8">
              <w:rPr>
                <w:rFonts w:ascii="Comic Sans MS" w:hAnsi="Comic Sans MS"/>
                <w:sz w:val="18"/>
                <w:szCs w:val="18"/>
              </w:rPr>
              <w:t xml:space="preserve">        </w:t>
            </w:r>
          </w:p>
          <w:p w:rsidR="009A4AD8" w:rsidRPr="00C1066B" w:rsidRDefault="00414410" w:rsidP="00414410">
            <w:pPr>
              <w:rPr>
                <w:rFonts w:ascii="Comic Sans MS" w:hAnsi="Comic Sans MS"/>
              </w:rPr>
            </w:pPr>
            <w:r>
              <w:rPr>
                <w:rFonts w:ascii="Comic Sans MS" w:hAnsi="Comic Sans MS"/>
                <w:sz w:val="18"/>
                <w:szCs w:val="18"/>
              </w:rPr>
              <w:t>11</w:t>
            </w:r>
            <w:r w:rsidR="009A4AD8" w:rsidRPr="00C1066B">
              <w:rPr>
                <w:rFonts w:ascii="Comic Sans MS" w:hAnsi="Comic Sans MS"/>
                <w:sz w:val="18"/>
                <w:szCs w:val="18"/>
              </w:rPr>
              <w:t xml:space="preserve">x PP pupils achieved GLD </w:t>
            </w:r>
            <w:r w:rsidR="009A4AD8" w:rsidRPr="00C1066B">
              <w:rPr>
                <w:rFonts w:ascii="Comic Sans MS" w:hAnsi="Comic Sans MS"/>
                <w:sz w:val="16"/>
                <w:szCs w:val="16"/>
              </w:rPr>
              <w:t xml:space="preserve">(Of the 6 PP children who didn’t achieve GLD, </w:t>
            </w:r>
            <w:r>
              <w:rPr>
                <w:rFonts w:ascii="Comic Sans MS" w:hAnsi="Comic Sans MS"/>
                <w:sz w:val="16"/>
                <w:szCs w:val="16"/>
              </w:rPr>
              <w:t>4</w:t>
            </w:r>
            <w:r w:rsidR="009A4AD8" w:rsidRPr="00C1066B">
              <w:rPr>
                <w:rFonts w:ascii="Comic Sans MS" w:hAnsi="Comic Sans MS"/>
                <w:sz w:val="16"/>
                <w:szCs w:val="16"/>
              </w:rPr>
              <w:t xml:space="preserve"> were SEN.)</w:t>
            </w:r>
          </w:p>
        </w:tc>
        <w:tc>
          <w:tcPr>
            <w:tcW w:w="2409" w:type="dxa"/>
            <w:gridSpan w:val="3"/>
          </w:tcPr>
          <w:p w:rsidR="009A4AD8" w:rsidRDefault="009A4AD8" w:rsidP="00E3651F">
            <w:pPr>
              <w:rPr>
                <w:rFonts w:ascii="Comic Sans MS" w:hAnsi="Comic Sans MS"/>
                <w:sz w:val="16"/>
                <w:szCs w:val="16"/>
              </w:rPr>
            </w:pPr>
            <w:r w:rsidRPr="00C1066B">
              <w:rPr>
                <w:rFonts w:ascii="Comic Sans MS" w:hAnsi="Comic Sans MS"/>
                <w:b/>
                <w:sz w:val="16"/>
                <w:szCs w:val="16"/>
                <w:u w:val="single"/>
              </w:rPr>
              <w:t>Reception</w:t>
            </w:r>
            <w:r w:rsidRPr="00C1066B">
              <w:rPr>
                <w:rFonts w:ascii="Comic Sans MS" w:hAnsi="Comic Sans MS"/>
                <w:sz w:val="16"/>
                <w:szCs w:val="16"/>
              </w:rPr>
              <w:t xml:space="preserve"> </w:t>
            </w:r>
            <w:r w:rsidR="00414410">
              <w:rPr>
                <w:rFonts w:ascii="Comic Sans MS" w:hAnsi="Comic Sans MS"/>
                <w:sz w:val="16"/>
                <w:szCs w:val="16"/>
              </w:rPr>
              <w:t>GLD</w:t>
            </w:r>
          </w:p>
          <w:p w:rsidR="00711CE1" w:rsidRDefault="00414410" w:rsidP="00E3651F">
            <w:pPr>
              <w:rPr>
                <w:rFonts w:ascii="Comic Sans MS" w:hAnsi="Comic Sans MS"/>
                <w:sz w:val="16"/>
                <w:szCs w:val="16"/>
              </w:rPr>
            </w:pPr>
            <w:r>
              <w:rPr>
                <w:rFonts w:ascii="Comic Sans MS" w:hAnsi="Comic Sans MS"/>
                <w:sz w:val="16"/>
                <w:szCs w:val="16"/>
              </w:rPr>
              <w:t>11/17 pupils</w:t>
            </w:r>
            <w:r w:rsidR="00711CE1">
              <w:rPr>
                <w:rFonts w:ascii="Comic Sans MS" w:hAnsi="Comic Sans MS"/>
                <w:sz w:val="16"/>
                <w:szCs w:val="16"/>
              </w:rPr>
              <w:t xml:space="preserve"> PP</w:t>
            </w:r>
          </w:p>
          <w:p w:rsidR="00414410" w:rsidRDefault="00414410" w:rsidP="00E3651F">
            <w:pPr>
              <w:rPr>
                <w:rFonts w:ascii="Comic Sans MS" w:hAnsi="Comic Sans MS"/>
                <w:sz w:val="16"/>
                <w:szCs w:val="16"/>
              </w:rPr>
            </w:pPr>
            <w:r>
              <w:rPr>
                <w:rFonts w:ascii="Comic Sans MS" w:hAnsi="Comic Sans MS"/>
                <w:sz w:val="16"/>
                <w:szCs w:val="16"/>
              </w:rPr>
              <w:t xml:space="preserve"> = 65% </w:t>
            </w:r>
            <w:r w:rsidR="003606C6">
              <w:rPr>
                <w:rFonts w:ascii="Comic Sans MS" w:hAnsi="Comic Sans MS"/>
                <w:sz w:val="16"/>
                <w:szCs w:val="16"/>
              </w:rPr>
              <w:t>(7G, 4B)</w:t>
            </w:r>
          </w:p>
          <w:p w:rsidR="00711CE1" w:rsidRDefault="00711CE1" w:rsidP="00E3651F">
            <w:pPr>
              <w:rPr>
                <w:rFonts w:ascii="Comic Sans MS" w:hAnsi="Comic Sans MS"/>
                <w:sz w:val="16"/>
                <w:szCs w:val="16"/>
              </w:rPr>
            </w:pPr>
          </w:p>
          <w:p w:rsidR="009A4AD8" w:rsidRPr="00C1066B" w:rsidRDefault="009A4AD8" w:rsidP="00F505F3">
            <w:pPr>
              <w:rPr>
                <w:rFonts w:ascii="Comic Sans MS" w:hAnsi="Comic Sans MS"/>
                <w:sz w:val="16"/>
                <w:szCs w:val="16"/>
              </w:rPr>
            </w:pPr>
          </w:p>
        </w:tc>
        <w:tc>
          <w:tcPr>
            <w:tcW w:w="4491" w:type="dxa"/>
            <w:gridSpan w:val="4"/>
          </w:tcPr>
          <w:p w:rsidR="009A4AD8" w:rsidRPr="00C1066B" w:rsidRDefault="009A4AD8" w:rsidP="00996635">
            <w:pPr>
              <w:jc w:val="center"/>
              <w:rPr>
                <w:rFonts w:ascii="Comic Sans MS" w:hAnsi="Comic Sans MS"/>
                <w:sz w:val="18"/>
                <w:szCs w:val="18"/>
              </w:rPr>
            </w:pPr>
          </w:p>
        </w:tc>
        <w:tc>
          <w:tcPr>
            <w:tcW w:w="2279" w:type="dxa"/>
            <w:shd w:val="clear" w:color="auto" w:fill="auto"/>
          </w:tcPr>
          <w:p w:rsidR="009A4AD8" w:rsidRPr="00C1066B" w:rsidRDefault="009A4AD8" w:rsidP="00E3651F">
            <w:pPr>
              <w:rPr>
                <w:rFonts w:ascii="Comic Sans MS" w:hAnsi="Comic Sans MS"/>
              </w:rPr>
            </w:pPr>
          </w:p>
        </w:tc>
      </w:tr>
    </w:tbl>
    <w:p w:rsidR="00C458A7" w:rsidRDefault="000113BC" w:rsidP="00084A3A">
      <w:r>
        <w:t>(*PP = Pupil Premium)  (*SPAG = Spelling, Punctuation and Grammar test)</w:t>
      </w:r>
    </w:p>
    <w:p w:rsidR="00DC64BD" w:rsidRDefault="00DC64BD" w:rsidP="00084A3A"/>
    <w:p w:rsidR="00DC64BD" w:rsidRDefault="00DC64BD" w:rsidP="00084A3A"/>
    <w:p w:rsidR="00DC64BD" w:rsidRDefault="00DC64BD" w:rsidP="00084A3A"/>
    <w:p w:rsidR="00DC64BD" w:rsidRDefault="00DC64BD" w:rsidP="00084A3A"/>
    <w:tbl>
      <w:tblPr>
        <w:tblStyle w:val="TableGrid"/>
        <w:tblW w:w="0" w:type="auto"/>
        <w:tblLook w:val="04A0" w:firstRow="1" w:lastRow="0" w:firstColumn="1" w:lastColumn="0" w:noHBand="0" w:noVBand="1"/>
      </w:tblPr>
      <w:tblGrid>
        <w:gridCol w:w="550"/>
        <w:gridCol w:w="9203"/>
        <w:gridCol w:w="6197"/>
      </w:tblGrid>
      <w:tr w:rsidR="0094573D" w:rsidTr="005A383A">
        <w:tc>
          <w:tcPr>
            <w:tcW w:w="15950" w:type="dxa"/>
            <w:gridSpan w:val="3"/>
            <w:shd w:val="clear" w:color="auto" w:fill="B8CCE4" w:themeFill="accent1" w:themeFillTint="66"/>
          </w:tcPr>
          <w:p w:rsidR="0094573D" w:rsidRPr="0094573D" w:rsidRDefault="0094573D" w:rsidP="00084A3A">
            <w:pPr>
              <w:rPr>
                <w:sz w:val="28"/>
                <w:szCs w:val="28"/>
              </w:rPr>
            </w:pPr>
            <w:r>
              <w:rPr>
                <w:sz w:val="28"/>
                <w:szCs w:val="28"/>
              </w:rPr>
              <w:lastRenderedPageBreak/>
              <w:t>3</w:t>
            </w:r>
            <w:r w:rsidR="00496AE1">
              <w:rPr>
                <w:sz w:val="28"/>
                <w:szCs w:val="28"/>
              </w:rPr>
              <w:t>.</w:t>
            </w:r>
            <w:r>
              <w:rPr>
                <w:sz w:val="28"/>
                <w:szCs w:val="28"/>
              </w:rPr>
              <w:t xml:space="preserve"> </w:t>
            </w:r>
            <w:r w:rsidR="00496AE1">
              <w:rPr>
                <w:sz w:val="28"/>
                <w:szCs w:val="28"/>
              </w:rPr>
              <w:t xml:space="preserve">  </w:t>
            </w:r>
            <w:r>
              <w:rPr>
                <w:sz w:val="28"/>
                <w:szCs w:val="28"/>
              </w:rPr>
              <w:t>Barriers to future attainment (for pupils eligible for PP including higher ability)</w:t>
            </w:r>
          </w:p>
        </w:tc>
      </w:tr>
      <w:tr w:rsidR="00496AE1" w:rsidTr="0094573D">
        <w:tc>
          <w:tcPr>
            <w:tcW w:w="15950" w:type="dxa"/>
            <w:gridSpan w:val="3"/>
            <w:shd w:val="clear" w:color="auto" w:fill="D9D9D9" w:themeFill="background1" w:themeFillShade="D9"/>
          </w:tcPr>
          <w:p w:rsidR="00496AE1" w:rsidRPr="001B2B43" w:rsidRDefault="001B2B43" w:rsidP="001B2B43">
            <w:pPr>
              <w:pStyle w:val="ListParagraph"/>
              <w:numPr>
                <w:ilvl w:val="0"/>
                <w:numId w:val="4"/>
              </w:numPr>
              <w:rPr>
                <w:sz w:val="28"/>
                <w:szCs w:val="28"/>
              </w:rPr>
            </w:pPr>
            <w:r>
              <w:rPr>
                <w:sz w:val="28"/>
                <w:szCs w:val="28"/>
              </w:rPr>
              <w:t>IN-</w:t>
            </w:r>
            <w:r w:rsidR="00496AE1" w:rsidRPr="001B2B43">
              <w:rPr>
                <w:sz w:val="28"/>
                <w:szCs w:val="28"/>
              </w:rPr>
              <w:t>SCHOOL barriers</w:t>
            </w:r>
          </w:p>
        </w:tc>
      </w:tr>
      <w:tr w:rsidR="00496AE1" w:rsidTr="007C6DBA">
        <w:tc>
          <w:tcPr>
            <w:tcW w:w="550" w:type="dxa"/>
          </w:tcPr>
          <w:p w:rsidR="00496AE1" w:rsidRDefault="00496AE1" w:rsidP="00084A3A">
            <w:r>
              <w:t>(</w:t>
            </w:r>
            <w:proofErr w:type="spellStart"/>
            <w:r>
              <w:t>i</w:t>
            </w:r>
            <w:proofErr w:type="spellEnd"/>
            <w:r>
              <w:t>)</w:t>
            </w:r>
          </w:p>
        </w:tc>
        <w:tc>
          <w:tcPr>
            <w:tcW w:w="15400" w:type="dxa"/>
            <w:gridSpan w:val="2"/>
          </w:tcPr>
          <w:p w:rsidR="00496AE1" w:rsidRDefault="00BA7872" w:rsidP="00D12EBE">
            <w:r>
              <w:t>Difference</w:t>
            </w:r>
            <w:r w:rsidR="00D12EBE">
              <w:t xml:space="preserve"> between Pupil P</w:t>
            </w:r>
            <w:r w:rsidR="00496AE1">
              <w:t xml:space="preserve">remium </w:t>
            </w:r>
            <w:r w:rsidR="00A50EBC">
              <w:t xml:space="preserve">entitled </w:t>
            </w:r>
            <w:r w:rsidR="00496AE1">
              <w:t xml:space="preserve">children </w:t>
            </w:r>
            <w:r w:rsidR="00D12EBE">
              <w:t>&amp; others at the start of Year</w:t>
            </w:r>
            <w:r w:rsidR="00496AE1">
              <w:t xml:space="preserve"> 2, particularly in maths </w:t>
            </w:r>
            <w:r w:rsidR="00D12EBE">
              <w:t>– children do not have the confidence to complete maths tasks independently.</w:t>
            </w:r>
            <w:r w:rsidR="00496AE1">
              <w:t xml:space="preserve"> </w:t>
            </w:r>
          </w:p>
        </w:tc>
      </w:tr>
      <w:tr w:rsidR="00496AE1" w:rsidTr="007C6DBA">
        <w:tc>
          <w:tcPr>
            <w:tcW w:w="550" w:type="dxa"/>
          </w:tcPr>
          <w:p w:rsidR="00496AE1" w:rsidRDefault="00496AE1" w:rsidP="00084A3A">
            <w:r>
              <w:t>(ii)</w:t>
            </w:r>
          </w:p>
        </w:tc>
        <w:tc>
          <w:tcPr>
            <w:tcW w:w="15400" w:type="dxa"/>
            <w:gridSpan w:val="2"/>
          </w:tcPr>
          <w:p w:rsidR="00496AE1" w:rsidRDefault="00BA7872" w:rsidP="00D12EBE">
            <w:r>
              <w:t>Difference</w:t>
            </w:r>
            <w:r w:rsidR="00496AE1">
              <w:t xml:space="preserve"> between Pupil Premium</w:t>
            </w:r>
            <w:r w:rsidR="00A50EBC">
              <w:t xml:space="preserve"> entitled</w:t>
            </w:r>
            <w:r w:rsidR="00496AE1">
              <w:t xml:space="preserve"> children and others as they enter Year 1 – </w:t>
            </w:r>
            <w:r w:rsidR="00D12EBE">
              <w:t>there is a lack of resilience.</w:t>
            </w:r>
          </w:p>
        </w:tc>
      </w:tr>
      <w:tr w:rsidR="00496AE1" w:rsidTr="007C6DBA">
        <w:tc>
          <w:tcPr>
            <w:tcW w:w="550" w:type="dxa"/>
          </w:tcPr>
          <w:p w:rsidR="00496AE1" w:rsidRDefault="00496AE1" w:rsidP="00084A3A">
            <w:r>
              <w:t>(iii)</w:t>
            </w:r>
          </w:p>
        </w:tc>
        <w:tc>
          <w:tcPr>
            <w:tcW w:w="15400" w:type="dxa"/>
            <w:gridSpan w:val="2"/>
          </w:tcPr>
          <w:p w:rsidR="00496AE1" w:rsidRDefault="00496AE1" w:rsidP="00BA7872">
            <w:r>
              <w:t xml:space="preserve">Reading across school needs to be monitored to ensure that the </w:t>
            </w:r>
            <w:r w:rsidR="00BA7872">
              <w:t>differnce</w:t>
            </w:r>
            <w:r>
              <w:t xml:space="preserve"> does not widen particularly at the end of Key stage one.</w:t>
            </w:r>
          </w:p>
        </w:tc>
      </w:tr>
      <w:tr w:rsidR="004A5CA9" w:rsidTr="004A5CA9">
        <w:tc>
          <w:tcPr>
            <w:tcW w:w="15950" w:type="dxa"/>
            <w:gridSpan w:val="3"/>
            <w:shd w:val="clear" w:color="auto" w:fill="D9D9D9" w:themeFill="background1" w:themeFillShade="D9"/>
          </w:tcPr>
          <w:p w:rsidR="004A5CA9" w:rsidRPr="001B2B43" w:rsidRDefault="004A5CA9" w:rsidP="001B2B43">
            <w:pPr>
              <w:pStyle w:val="ListParagraph"/>
              <w:numPr>
                <w:ilvl w:val="0"/>
                <w:numId w:val="4"/>
              </w:numPr>
              <w:rPr>
                <w:sz w:val="28"/>
                <w:szCs w:val="28"/>
              </w:rPr>
            </w:pPr>
            <w:r w:rsidRPr="001B2B43">
              <w:rPr>
                <w:sz w:val="28"/>
                <w:szCs w:val="28"/>
              </w:rPr>
              <w:t>EXTERNAL barriers</w:t>
            </w:r>
          </w:p>
        </w:tc>
      </w:tr>
      <w:tr w:rsidR="004A5CA9" w:rsidTr="007C6DBA">
        <w:tc>
          <w:tcPr>
            <w:tcW w:w="550" w:type="dxa"/>
          </w:tcPr>
          <w:p w:rsidR="004A5CA9" w:rsidRDefault="004A5CA9" w:rsidP="00084A3A">
            <w:r>
              <w:t>(i</w:t>
            </w:r>
            <w:r w:rsidR="005A18A7">
              <w:t>v</w:t>
            </w:r>
            <w:r>
              <w:t>)</w:t>
            </w:r>
          </w:p>
        </w:tc>
        <w:tc>
          <w:tcPr>
            <w:tcW w:w="15400" w:type="dxa"/>
            <w:gridSpan w:val="2"/>
          </w:tcPr>
          <w:p w:rsidR="004A5CA9" w:rsidRDefault="00201A72" w:rsidP="00BA2829">
            <w:r>
              <w:t>Some f</w:t>
            </w:r>
            <w:r w:rsidR="004A5CA9">
              <w:t xml:space="preserve">amilies </w:t>
            </w:r>
            <w:r w:rsidR="00BA2829">
              <w:t>value</w:t>
            </w:r>
            <w:r>
              <w:t xml:space="preserve"> support</w:t>
            </w:r>
            <w:r w:rsidR="004A5CA9">
              <w:t xml:space="preserve"> with routines at home</w:t>
            </w:r>
            <w:r>
              <w:t>.</w:t>
            </w:r>
            <w:r w:rsidR="004A5CA9">
              <w:t xml:space="preserve"> </w:t>
            </w:r>
          </w:p>
        </w:tc>
      </w:tr>
      <w:tr w:rsidR="004A5CA9" w:rsidTr="007C6DBA">
        <w:tc>
          <w:tcPr>
            <w:tcW w:w="550" w:type="dxa"/>
          </w:tcPr>
          <w:p w:rsidR="004A5CA9" w:rsidRDefault="004A5CA9" w:rsidP="005A18A7">
            <w:r>
              <w:t>(</w:t>
            </w:r>
            <w:r w:rsidR="005A18A7">
              <w:t>v</w:t>
            </w:r>
            <w:r>
              <w:t>)</w:t>
            </w:r>
          </w:p>
        </w:tc>
        <w:tc>
          <w:tcPr>
            <w:tcW w:w="15400" w:type="dxa"/>
            <w:gridSpan w:val="2"/>
          </w:tcPr>
          <w:p w:rsidR="004A5CA9" w:rsidRDefault="00BA2829" w:rsidP="00733BC9">
            <w:r>
              <w:t>Health and w</w:t>
            </w:r>
            <w:r w:rsidR="00201A72">
              <w:t>ellbeing</w:t>
            </w:r>
            <w:r w:rsidR="00A82FC8">
              <w:t xml:space="preserve"> for some children.</w:t>
            </w:r>
            <w:r w:rsidR="00733BC9">
              <w:t xml:space="preserve">  </w:t>
            </w:r>
          </w:p>
        </w:tc>
      </w:tr>
      <w:tr w:rsidR="004A5CA9" w:rsidTr="007C6DBA">
        <w:tc>
          <w:tcPr>
            <w:tcW w:w="550" w:type="dxa"/>
          </w:tcPr>
          <w:p w:rsidR="004A5CA9" w:rsidRDefault="005A18A7" w:rsidP="00084A3A">
            <w:r>
              <w:t>(vi</w:t>
            </w:r>
            <w:r w:rsidR="004A5CA9">
              <w:t>)</w:t>
            </w:r>
          </w:p>
        </w:tc>
        <w:tc>
          <w:tcPr>
            <w:tcW w:w="15400" w:type="dxa"/>
            <w:gridSpan w:val="2"/>
          </w:tcPr>
          <w:p w:rsidR="00671328" w:rsidRDefault="00BA2829" w:rsidP="00BA2829">
            <w:r>
              <w:t>L</w:t>
            </w:r>
            <w:r w:rsidR="00A82FC8">
              <w:t>ack of aspiration</w:t>
            </w:r>
            <w:r>
              <w:t xml:space="preserve"> and experiences</w:t>
            </w:r>
            <w:r w:rsidR="00A82FC8">
              <w:t>.</w:t>
            </w:r>
          </w:p>
        </w:tc>
      </w:tr>
      <w:tr w:rsidR="00733BC9" w:rsidTr="007C6DBA">
        <w:tc>
          <w:tcPr>
            <w:tcW w:w="550" w:type="dxa"/>
          </w:tcPr>
          <w:p w:rsidR="00733BC9" w:rsidRDefault="00733BC9" w:rsidP="00084A3A">
            <w:r>
              <w:t>(vii)</w:t>
            </w:r>
          </w:p>
        </w:tc>
        <w:tc>
          <w:tcPr>
            <w:tcW w:w="15400" w:type="dxa"/>
            <w:gridSpan w:val="2"/>
          </w:tcPr>
          <w:p w:rsidR="00733BC9" w:rsidRDefault="00733BC9" w:rsidP="00427F07">
            <w:r>
              <w:t>Social and emotional. (Stresses and behaviours</w:t>
            </w:r>
            <w:r w:rsidR="00A50EBC">
              <w:t>)</w:t>
            </w:r>
            <w:r w:rsidR="006D6E39">
              <w:t>.</w:t>
            </w:r>
          </w:p>
        </w:tc>
      </w:tr>
      <w:tr w:rsidR="004A5CA9" w:rsidTr="005A383A">
        <w:tc>
          <w:tcPr>
            <w:tcW w:w="15950" w:type="dxa"/>
            <w:gridSpan w:val="3"/>
            <w:shd w:val="clear" w:color="auto" w:fill="B8CCE4" w:themeFill="accent1" w:themeFillTint="66"/>
          </w:tcPr>
          <w:p w:rsidR="004A5CA9" w:rsidRPr="005A18A7" w:rsidRDefault="004A5CA9" w:rsidP="005A18A7">
            <w:pPr>
              <w:rPr>
                <w:sz w:val="28"/>
                <w:szCs w:val="28"/>
              </w:rPr>
            </w:pPr>
            <w:r w:rsidRPr="005A18A7">
              <w:rPr>
                <w:sz w:val="28"/>
                <w:szCs w:val="28"/>
              </w:rPr>
              <w:t>4. O</w:t>
            </w:r>
            <w:r w:rsidR="005A18A7">
              <w:rPr>
                <w:sz w:val="28"/>
                <w:szCs w:val="28"/>
              </w:rPr>
              <w:t>UTCOMES</w:t>
            </w:r>
          </w:p>
        </w:tc>
      </w:tr>
      <w:tr w:rsidR="004A5CA9" w:rsidTr="007C6DBA">
        <w:tc>
          <w:tcPr>
            <w:tcW w:w="9753" w:type="dxa"/>
            <w:gridSpan w:val="2"/>
            <w:shd w:val="clear" w:color="auto" w:fill="FFFFFF" w:themeFill="background1"/>
          </w:tcPr>
          <w:p w:rsidR="004A5CA9" w:rsidRPr="005A18A7" w:rsidRDefault="004A5CA9" w:rsidP="00084A3A">
            <w:pPr>
              <w:rPr>
                <w:sz w:val="28"/>
                <w:szCs w:val="28"/>
              </w:rPr>
            </w:pPr>
            <w:r w:rsidRPr="005A18A7">
              <w:rPr>
                <w:sz w:val="28"/>
                <w:szCs w:val="28"/>
              </w:rPr>
              <w:t>Desired Outcomes</w:t>
            </w:r>
          </w:p>
        </w:tc>
        <w:tc>
          <w:tcPr>
            <w:tcW w:w="6197" w:type="dxa"/>
          </w:tcPr>
          <w:p w:rsidR="004A5CA9" w:rsidRPr="005A18A7" w:rsidRDefault="004A5CA9" w:rsidP="00084A3A">
            <w:pPr>
              <w:rPr>
                <w:sz w:val="28"/>
                <w:szCs w:val="28"/>
              </w:rPr>
            </w:pPr>
            <w:r w:rsidRPr="005A18A7">
              <w:rPr>
                <w:sz w:val="28"/>
                <w:szCs w:val="28"/>
              </w:rPr>
              <w:t>Success Criteria</w:t>
            </w:r>
          </w:p>
        </w:tc>
      </w:tr>
      <w:tr w:rsidR="004A5CA9" w:rsidTr="007C6DBA">
        <w:tc>
          <w:tcPr>
            <w:tcW w:w="550" w:type="dxa"/>
          </w:tcPr>
          <w:p w:rsidR="004A5CA9" w:rsidRDefault="005A18A7" w:rsidP="00084A3A">
            <w:r>
              <w:t>(</w:t>
            </w:r>
            <w:proofErr w:type="spellStart"/>
            <w:r>
              <w:t>i</w:t>
            </w:r>
            <w:proofErr w:type="spellEnd"/>
            <w:r>
              <w:t>)</w:t>
            </w:r>
          </w:p>
        </w:tc>
        <w:tc>
          <w:tcPr>
            <w:tcW w:w="15400" w:type="dxa"/>
            <w:gridSpan w:val="2"/>
          </w:tcPr>
          <w:p w:rsidR="004A5CA9" w:rsidRDefault="000C1607" w:rsidP="006D6E39">
            <w:r>
              <w:t>We</w:t>
            </w:r>
            <w:r w:rsidR="005A18A7">
              <w:t xml:space="preserve"> continue to employ a Family Support Worker who </w:t>
            </w:r>
            <w:r>
              <w:t>will work</w:t>
            </w:r>
            <w:r w:rsidR="005A18A7">
              <w:t xml:space="preserve"> with families on</w:t>
            </w:r>
            <w:r>
              <w:t xml:space="preserve"> a wide range of issues, liaising</w:t>
            </w:r>
            <w:r w:rsidR="005A18A7">
              <w:t xml:space="preserve"> with a wide range of outside agencies to support children and their families and provide nurture for groups of pupils.</w:t>
            </w:r>
          </w:p>
        </w:tc>
      </w:tr>
      <w:tr w:rsidR="000C1607" w:rsidTr="007C6DBA">
        <w:tc>
          <w:tcPr>
            <w:tcW w:w="550" w:type="dxa"/>
          </w:tcPr>
          <w:p w:rsidR="000C1607" w:rsidRDefault="000C1607" w:rsidP="00084A3A">
            <w:r>
              <w:t>(ii)</w:t>
            </w:r>
          </w:p>
        </w:tc>
        <w:tc>
          <w:tcPr>
            <w:tcW w:w="15400" w:type="dxa"/>
            <w:gridSpan w:val="2"/>
          </w:tcPr>
          <w:p w:rsidR="000C1607" w:rsidRDefault="00201A72" w:rsidP="00201A72">
            <w:r>
              <w:t>Children display raised self-esteem, enjoy learning and display improved self-management strategies.</w:t>
            </w:r>
          </w:p>
        </w:tc>
      </w:tr>
      <w:tr w:rsidR="000C1607" w:rsidTr="007C6DBA">
        <w:tc>
          <w:tcPr>
            <w:tcW w:w="550" w:type="dxa"/>
          </w:tcPr>
          <w:p w:rsidR="000C1607" w:rsidRDefault="000C1607" w:rsidP="00084A3A">
            <w:r>
              <w:t>(iii)</w:t>
            </w:r>
          </w:p>
        </w:tc>
        <w:tc>
          <w:tcPr>
            <w:tcW w:w="15400" w:type="dxa"/>
            <w:gridSpan w:val="2"/>
          </w:tcPr>
          <w:p w:rsidR="000C1607" w:rsidRDefault="00201A72" w:rsidP="00084A3A">
            <w:r>
              <w:t>Families continue to engage well with school.</w:t>
            </w:r>
          </w:p>
        </w:tc>
      </w:tr>
      <w:tr w:rsidR="00201A72" w:rsidTr="007C6DBA">
        <w:tc>
          <w:tcPr>
            <w:tcW w:w="550" w:type="dxa"/>
          </w:tcPr>
          <w:p w:rsidR="00201A72" w:rsidRDefault="00201A72" w:rsidP="00084A3A">
            <w:r>
              <w:t>(iv)</w:t>
            </w:r>
          </w:p>
        </w:tc>
        <w:tc>
          <w:tcPr>
            <w:tcW w:w="15400" w:type="dxa"/>
            <w:gridSpan w:val="2"/>
          </w:tcPr>
          <w:p w:rsidR="00201A72" w:rsidRDefault="00201A72" w:rsidP="00084A3A">
            <w:r>
              <w:t>Parent/carers feel empowered.</w:t>
            </w:r>
          </w:p>
        </w:tc>
      </w:tr>
    </w:tbl>
    <w:tbl>
      <w:tblPr>
        <w:tblStyle w:val="TableGrid"/>
        <w:tblpPr w:leftFromText="180" w:rightFromText="180" w:vertAnchor="text" w:tblpY="220"/>
        <w:tblW w:w="0" w:type="auto"/>
        <w:tblLook w:val="04A0" w:firstRow="1" w:lastRow="0" w:firstColumn="1" w:lastColumn="0" w:noHBand="0" w:noVBand="1"/>
      </w:tblPr>
      <w:tblGrid>
        <w:gridCol w:w="3015"/>
        <w:gridCol w:w="70"/>
        <w:gridCol w:w="2042"/>
        <w:gridCol w:w="3341"/>
        <w:gridCol w:w="3465"/>
        <w:gridCol w:w="2199"/>
        <w:gridCol w:w="1818"/>
      </w:tblGrid>
      <w:tr w:rsidR="007C6DBA" w:rsidTr="005A383A">
        <w:tc>
          <w:tcPr>
            <w:tcW w:w="15950" w:type="dxa"/>
            <w:gridSpan w:val="7"/>
            <w:shd w:val="clear" w:color="auto" w:fill="B8CCE4" w:themeFill="accent1" w:themeFillTint="66"/>
          </w:tcPr>
          <w:p w:rsidR="007C6DBA" w:rsidRPr="000262DB" w:rsidRDefault="007C6DBA" w:rsidP="007C6DBA">
            <w:pPr>
              <w:rPr>
                <w:sz w:val="28"/>
                <w:szCs w:val="28"/>
              </w:rPr>
            </w:pPr>
            <w:r>
              <w:rPr>
                <w:sz w:val="28"/>
                <w:szCs w:val="28"/>
              </w:rPr>
              <w:t xml:space="preserve">5. </w:t>
            </w:r>
            <w:r w:rsidRPr="000262DB">
              <w:rPr>
                <w:sz w:val="28"/>
                <w:szCs w:val="28"/>
              </w:rPr>
              <w:t xml:space="preserve">Improve classroom pedagogy, provide targeted support and </w:t>
            </w:r>
            <w:r>
              <w:rPr>
                <w:sz w:val="28"/>
                <w:szCs w:val="28"/>
              </w:rPr>
              <w:t xml:space="preserve">develop </w:t>
            </w:r>
            <w:r w:rsidRPr="000262DB">
              <w:rPr>
                <w:sz w:val="28"/>
                <w:szCs w:val="28"/>
              </w:rPr>
              <w:t>whole school strategies.</w:t>
            </w:r>
          </w:p>
        </w:tc>
      </w:tr>
      <w:tr w:rsidR="007C6DBA" w:rsidTr="007C6DBA">
        <w:tc>
          <w:tcPr>
            <w:tcW w:w="15950" w:type="dxa"/>
            <w:gridSpan w:val="7"/>
            <w:shd w:val="clear" w:color="auto" w:fill="F2F2F2" w:themeFill="background1" w:themeFillShade="F2"/>
          </w:tcPr>
          <w:p w:rsidR="007C6DBA" w:rsidRDefault="007C6DBA" w:rsidP="007C6DBA">
            <w:pPr>
              <w:rPr>
                <w:sz w:val="28"/>
                <w:szCs w:val="28"/>
              </w:rPr>
            </w:pPr>
            <w:r>
              <w:rPr>
                <w:sz w:val="24"/>
                <w:szCs w:val="24"/>
              </w:rPr>
              <w:t>(</w:t>
            </w:r>
            <w:proofErr w:type="spellStart"/>
            <w:r>
              <w:rPr>
                <w:sz w:val="24"/>
                <w:szCs w:val="24"/>
              </w:rPr>
              <w:t>i</w:t>
            </w:r>
            <w:proofErr w:type="spellEnd"/>
            <w:r>
              <w:rPr>
                <w:sz w:val="24"/>
                <w:szCs w:val="24"/>
              </w:rPr>
              <w:t xml:space="preserve">) </w:t>
            </w:r>
            <w:r w:rsidRPr="000262DB">
              <w:rPr>
                <w:sz w:val="24"/>
                <w:szCs w:val="24"/>
              </w:rPr>
              <w:t>Quality of Teaching for All</w:t>
            </w:r>
          </w:p>
        </w:tc>
      </w:tr>
      <w:tr w:rsidR="007C6DBA" w:rsidTr="007C6DBA">
        <w:tc>
          <w:tcPr>
            <w:tcW w:w="3015" w:type="dxa"/>
          </w:tcPr>
          <w:p w:rsidR="007C6DBA" w:rsidRPr="000262DB" w:rsidRDefault="007C6DBA" w:rsidP="007C6DBA">
            <w:pPr>
              <w:rPr>
                <w:b/>
              </w:rPr>
            </w:pPr>
            <w:r w:rsidRPr="000262DB">
              <w:rPr>
                <w:b/>
              </w:rPr>
              <w:t>Desired outcome</w:t>
            </w:r>
          </w:p>
        </w:tc>
        <w:tc>
          <w:tcPr>
            <w:tcW w:w="2112" w:type="dxa"/>
            <w:gridSpan w:val="2"/>
          </w:tcPr>
          <w:p w:rsidR="007C6DBA" w:rsidRDefault="007C6DBA" w:rsidP="007C6DBA">
            <w:pPr>
              <w:rPr>
                <w:b/>
              </w:rPr>
            </w:pPr>
            <w:r w:rsidRPr="000262DB">
              <w:rPr>
                <w:b/>
              </w:rPr>
              <w:t>Chosen action/</w:t>
            </w:r>
          </w:p>
          <w:p w:rsidR="007C6DBA" w:rsidRPr="000262DB" w:rsidRDefault="007C6DBA" w:rsidP="007C6DBA">
            <w:pPr>
              <w:rPr>
                <w:b/>
              </w:rPr>
            </w:pPr>
            <w:r>
              <w:rPr>
                <w:b/>
              </w:rPr>
              <w:t>A</w:t>
            </w:r>
            <w:r w:rsidRPr="000262DB">
              <w:rPr>
                <w:b/>
              </w:rPr>
              <w:t>pproach</w:t>
            </w:r>
          </w:p>
        </w:tc>
        <w:tc>
          <w:tcPr>
            <w:tcW w:w="3341" w:type="dxa"/>
          </w:tcPr>
          <w:p w:rsidR="007C6DBA" w:rsidRPr="000262DB" w:rsidRDefault="007C6DBA" w:rsidP="007C6DBA">
            <w:pPr>
              <w:rPr>
                <w:b/>
              </w:rPr>
            </w:pPr>
            <w:r w:rsidRPr="000262DB">
              <w:rPr>
                <w:b/>
              </w:rPr>
              <w:t>What is the evidence and rationale for this choice?</w:t>
            </w:r>
          </w:p>
        </w:tc>
        <w:tc>
          <w:tcPr>
            <w:tcW w:w="3465" w:type="dxa"/>
          </w:tcPr>
          <w:p w:rsidR="007C6DBA" w:rsidRPr="000262DB" w:rsidRDefault="007C6DBA" w:rsidP="007C6DBA">
            <w:pPr>
              <w:rPr>
                <w:b/>
              </w:rPr>
            </w:pPr>
            <w:r w:rsidRPr="000262DB">
              <w:rPr>
                <w:b/>
              </w:rPr>
              <w:t>How will you ensure it is implemented well?</w:t>
            </w:r>
          </w:p>
        </w:tc>
        <w:tc>
          <w:tcPr>
            <w:tcW w:w="2199" w:type="dxa"/>
          </w:tcPr>
          <w:p w:rsidR="007C6DBA" w:rsidRPr="000262DB" w:rsidRDefault="007C6DBA" w:rsidP="007C6DBA">
            <w:pPr>
              <w:jc w:val="center"/>
              <w:rPr>
                <w:b/>
              </w:rPr>
            </w:pPr>
            <w:r w:rsidRPr="000262DB">
              <w:rPr>
                <w:b/>
              </w:rPr>
              <w:t>Staff lead</w:t>
            </w:r>
          </w:p>
        </w:tc>
        <w:tc>
          <w:tcPr>
            <w:tcW w:w="1818" w:type="dxa"/>
          </w:tcPr>
          <w:p w:rsidR="007C6DBA" w:rsidRPr="000262DB" w:rsidRDefault="007C6DBA" w:rsidP="007C6DBA">
            <w:pPr>
              <w:rPr>
                <w:b/>
              </w:rPr>
            </w:pPr>
            <w:r>
              <w:rPr>
                <w:b/>
              </w:rPr>
              <w:t>Date to r</w:t>
            </w:r>
            <w:r w:rsidRPr="000262DB">
              <w:rPr>
                <w:b/>
              </w:rPr>
              <w:t>eview implementation?</w:t>
            </w:r>
          </w:p>
        </w:tc>
      </w:tr>
      <w:tr w:rsidR="007C6DBA" w:rsidTr="007C6DBA">
        <w:tc>
          <w:tcPr>
            <w:tcW w:w="3015" w:type="dxa"/>
          </w:tcPr>
          <w:p w:rsidR="007C6DBA" w:rsidRPr="00F11AF4" w:rsidRDefault="007C6DBA" w:rsidP="007C6DBA">
            <w:pPr>
              <w:rPr>
                <w:u w:val="single"/>
              </w:rPr>
            </w:pPr>
            <w:r w:rsidRPr="00F11AF4">
              <w:rPr>
                <w:u w:val="single"/>
              </w:rPr>
              <w:t xml:space="preserve">Develop behaviours for learning in </w:t>
            </w:r>
            <w:r w:rsidRPr="00F11AF4">
              <w:rPr>
                <w:b/>
                <w:u w:val="single"/>
              </w:rPr>
              <w:t>Reception</w:t>
            </w:r>
          </w:p>
        </w:tc>
        <w:tc>
          <w:tcPr>
            <w:tcW w:w="2112" w:type="dxa"/>
            <w:gridSpan w:val="2"/>
          </w:tcPr>
          <w:p w:rsidR="007C6DBA" w:rsidRDefault="007C6DBA" w:rsidP="007C6DBA">
            <w:r>
              <w:t>-Support of the FSW -Appropriate interventions</w:t>
            </w:r>
          </w:p>
          <w:p w:rsidR="007C6DBA" w:rsidRDefault="007C6DBA" w:rsidP="007C6DBA">
            <w:r>
              <w:t>-Develop the language of the Characteristics of Effective Learning</w:t>
            </w:r>
          </w:p>
        </w:tc>
        <w:tc>
          <w:tcPr>
            <w:tcW w:w="3341" w:type="dxa"/>
          </w:tcPr>
          <w:p w:rsidR="007C6DBA" w:rsidRDefault="007C6DBA" w:rsidP="007C6DBA">
            <w:r>
              <w:t xml:space="preserve">Some children enter Reception with attachment issues, a lack of independence and lack of resilience.  The FSW will support families through their child’s first phase of school. </w:t>
            </w:r>
          </w:p>
          <w:p w:rsidR="007C6DBA" w:rsidRDefault="007C6DBA" w:rsidP="007C6DBA">
            <w:r>
              <w:t>Interventions are needed to support pupils by developing their sensory awareness and Communication and Language skills.  Developing children’s ability to refer to their learning skills through the use of simple language will enable them to be aware of how they learn best.</w:t>
            </w:r>
          </w:p>
        </w:tc>
        <w:tc>
          <w:tcPr>
            <w:tcW w:w="3465" w:type="dxa"/>
          </w:tcPr>
          <w:p w:rsidR="007C6DBA" w:rsidRPr="005D26CD" w:rsidRDefault="007C6DBA" w:rsidP="007C6DBA">
            <w:pPr>
              <w:rPr>
                <w:sz w:val="20"/>
                <w:szCs w:val="20"/>
              </w:rPr>
            </w:pPr>
            <w:r w:rsidRPr="005D26CD">
              <w:rPr>
                <w:sz w:val="20"/>
                <w:szCs w:val="20"/>
              </w:rPr>
              <w:t xml:space="preserve">The FSW is already highly trained </w:t>
            </w:r>
            <w:r w:rsidR="005D26CD">
              <w:rPr>
                <w:sz w:val="20"/>
                <w:szCs w:val="20"/>
              </w:rPr>
              <w:t>&amp;</w:t>
            </w:r>
            <w:r w:rsidRPr="005D26CD">
              <w:rPr>
                <w:sz w:val="20"/>
                <w:szCs w:val="20"/>
              </w:rPr>
              <w:t xml:space="preserve"> experienced and will continue to attend clusters and updates.  Her impact is measured through the attainment of the pupils and the feedback from families.  Meetings keep the Head Teacher informed of impact.  </w:t>
            </w:r>
          </w:p>
          <w:p w:rsidR="007C6DBA" w:rsidRPr="005D26CD" w:rsidRDefault="007C6DBA" w:rsidP="007C6DBA">
            <w:pPr>
              <w:rPr>
                <w:sz w:val="20"/>
                <w:szCs w:val="20"/>
              </w:rPr>
            </w:pPr>
            <w:r w:rsidRPr="005D26CD">
              <w:rPr>
                <w:sz w:val="20"/>
                <w:szCs w:val="20"/>
              </w:rPr>
              <w:t xml:space="preserve">Comprehensive provision maps and advice </w:t>
            </w:r>
            <w:r w:rsidR="005D26CD">
              <w:rPr>
                <w:sz w:val="20"/>
                <w:szCs w:val="20"/>
              </w:rPr>
              <w:t>&amp;</w:t>
            </w:r>
            <w:r w:rsidRPr="005D26CD">
              <w:rPr>
                <w:sz w:val="20"/>
                <w:szCs w:val="20"/>
              </w:rPr>
              <w:t xml:space="preserve"> support from the Specialist teacher.  Individual targets for pupils where required.</w:t>
            </w:r>
          </w:p>
          <w:p w:rsidR="005D26CD" w:rsidRDefault="007C6DBA" w:rsidP="005D26CD">
            <w:pPr>
              <w:rPr>
                <w:sz w:val="20"/>
                <w:szCs w:val="20"/>
              </w:rPr>
            </w:pPr>
            <w:r w:rsidRPr="005D26CD">
              <w:rPr>
                <w:sz w:val="20"/>
                <w:szCs w:val="20"/>
              </w:rPr>
              <w:t>Development of language will be monitored throughout school (new initiative).</w:t>
            </w:r>
            <w:r w:rsidR="005D26CD" w:rsidRPr="005D26CD">
              <w:rPr>
                <w:sz w:val="20"/>
                <w:szCs w:val="20"/>
              </w:rPr>
              <w:t xml:space="preserve"> </w:t>
            </w:r>
          </w:p>
          <w:p w:rsidR="007C6DBA" w:rsidRDefault="005D26CD" w:rsidP="005D26CD">
            <w:r w:rsidRPr="005D26CD">
              <w:rPr>
                <w:sz w:val="20"/>
                <w:szCs w:val="20"/>
              </w:rPr>
              <w:t xml:space="preserve">Individual toileting, attachment </w:t>
            </w:r>
            <w:r>
              <w:rPr>
                <w:sz w:val="20"/>
                <w:szCs w:val="20"/>
              </w:rPr>
              <w:t>&amp;</w:t>
            </w:r>
            <w:r w:rsidRPr="005D26CD">
              <w:rPr>
                <w:sz w:val="20"/>
                <w:szCs w:val="20"/>
              </w:rPr>
              <w:t xml:space="preserve"> speech </w:t>
            </w:r>
            <w:r>
              <w:rPr>
                <w:sz w:val="20"/>
                <w:szCs w:val="20"/>
              </w:rPr>
              <w:t>&amp;</w:t>
            </w:r>
            <w:r w:rsidRPr="005D26CD">
              <w:rPr>
                <w:sz w:val="20"/>
                <w:szCs w:val="20"/>
              </w:rPr>
              <w:t xml:space="preserve"> language targets will be met.</w:t>
            </w:r>
          </w:p>
        </w:tc>
        <w:tc>
          <w:tcPr>
            <w:tcW w:w="2199" w:type="dxa"/>
          </w:tcPr>
          <w:p w:rsidR="005D26CD" w:rsidRDefault="005D26CD" w:rsidP="005D26CD">
            <w:r>
              <w:t xml:space="preserve">-Head Teacher/KSL  </w:t>
            </w:r>
          </w:p>
          <w:p w:rsidR="007C6DBA" w:rsidRDefault="007C6DBA" w:rsidP="007C6DBA">
            <w:r>
              <w:t>-FSW</w:t>
            </w:r>
          </w:p>
          <w:p w:rsidR="007C6DBA" w:rsidRDefault="007C6DBA" w:rsidP="007C6DBA">
            <w:r>
              <w:t>-PP</w:t>
            </w:r>
            <w:r w:rsidR="005D26CD">
              <w:t>/SEN</w:t>
            </w:r>
            <w:r>
              <w:t xml:space="preserve"> Class Support </w:t>
            </w:r>
            <w:proofErr w:type="spellStart"/>
            <w:r>
              <w:t>Asst</w:t>
            </w:r>
            <w:proofErr w:type="spellEnd"/>
          </w:p>
          <w:p w:rsidR="007C6DBA" w:rsidRDefault="007C6DBA" w:rsidP="005D26CD">
            <w:r>
              <w:t>Reception Teachers</w:t>
            </w:r>
          </w:p>
          <w:p w:rsidR="005D26CD" w:rsidRDefault="005D26CD" w:rsidP="007C6DBA"/>
          <w:p w:rsidR="005D26CD" w:rsidRDefault="005D26CD" w:rsidP="007C6DBA">
            <w:r>
              <w:t>-Teaching Assistants</w:t>
            </w:r>
          </w:p>
          <w:p w:rsidR="005D26CD" w:rsidRDefault="005D26CD" w:rsidP="007C6DBA">
            <w:r>
              <w:t>X4  5 hours weekly</w:t>
            </w:r>
          </w:p>
          <w:p w:rsidR="007C6DBA" w:rsidRDefault="007C6DBA" w:rsidP="007C6DBA"/>
        </w:tc>
        <w:tc>
          <w:tcPr>
            <w:tcW w:w="1818" w:type="dxa"/>
          </w:tcPr>
          <w:p w:rsidR="007C6DBA" w:rsidRDefault="00BA2829" w:rsidP="007C6DBA">
            <w:r>
              <w:t>December Review</w:t>
            </w:r>
          </w:p>
        </w:tc>
      </w:tr>
      <w:tr w:rsidR="007C6DBA" w:rsidTr="007C6DBA">
        <w:tc>
          <w:tcPr>
            <w:tcW w:w="3085" w:type="dxa"/>
            <w:gridSpan w:val="2"/>
          </w:tcPr>
          <w:p w:rsidR="00DC64BD" w:rsidRDefault="007C6DBA" w:rsidP="00DC64BD">
            <w:pPr>
              <w:rPr>
                <w:u w:val="single"/>
              </w:rPr>
            </w:pPr>
            <w:r w:rsidRPr="00F11AF4">
              <w:rPr>
                <w:u w:val="single"/>
              </w:rPr>
              <w:lastRenderedPageBreak/>
              <w:t xml:space="preserve">Develop behaviours for learning, independence </w:t>
            </w:r>
            <w:r>
              <w:rPr>
                <w:u w:val="single"/>
              </w:rPr>
              <w:t>and</w:t>
            </w:r>
            <w:r w:rsidRPr="00F11AF4">
              <w:rPr>
                <w:u w:val="single"/>
              </w:rPr>
              <w:t xml:space="preserve"> concentration skills of the Year</w:t>
            </w:r>
          </w:p>
          <w:p w:rsidR="007C6DBA" w:rsidRPr="00F11AF4" w:rsidRDefault="007C6DBA" w:rsidP="00DC64BD">
            <w:pPr>
              <w:rPr>
                <w:u w:val="single"/>
              </w:rPr>
            </w:pPr>
            <w:r w:rsidRPr="00F11AF4">
              <w:rPr>
                <w:u w:val="single"/>
              </w:rPr>
              <w:t xml:space="preserve">1 </w:t>
            </w:r>
            <w:proofErr w:type="gramStart"/>
            <w:r w:rsidRPr="00F11AF4">
              <w:rPr>
                <w:u w:val="single"/>
              </w:rPr>
              <w:t>pupils</w:t>
            </w:r>
            <w:proofErr w:type="gramEnd"/>
            <w:r w:rsidRPr="00F11AF4">
              <w:rPr>
                <w:u w:val="single"/>
              </w:rPr>
              <w:t>.</w:t>
            </w:r>
          </w:p>
        </w:tc>
        <w:tc>
          <w:tcPr>
            <w:tcW w:w="2042" w:type="dxa"/>
          </w:tcPr>
          <w:p w:rsidR="007C6DBA" w:rsidRPr="00DC64BD" w:rsidRDefault="007C6DBA" w:rsidP="007C6DBA">
            <w:pPr>
              <w:rPr>
                <w:sz w:val="20"/>
                <w:szCs w:val="20"/>
              </w:rPr>
            </w:pPr>
            <w:r w:rsidRPr="00DC64BD">
              <w:rPr>
                <w:sz w:val="20"/>
                <w:szCs w:val="20"/>
              </w:rPr>
              <w:t>-Support of the FSW -Appropriate Forest School interventions</w:t>
            </w:r>
          </w:p>
          <w:p w:rsidR="007C6DBA" w:rsidRDefault="007C6DBA" w:rsidP="007C6DBA">
            <w:r w:rsidRPr="00DC64BD">
              <w:rPr>
                <w:sz w:val="20"/>
                <w:szCs w:val="20"/>
              </w:rPr>
              <w:t>-Develop learning to learn language/ develop pupil’s awareness of how to be a better learner.</w:t>
            </w:r>
            <w:r>
              <w:t xml:space="preserve"> </w:t>
            </w:r>
          </w:p>
        </w:tc>
        <w:tc>
          <w:tcPr>
            <w:tcW w:w="3341" w:type="dxa"/>
          </w:tcPr>
          <w:p w:rsidR="007C6DBA" w:rsidRDefault="007C6DBA" w:rsidP="007C6DBA">
            <w:r>
              <w:t>Many children entered Year 1 with a lack of focus and concentration.  Pupils need to be more active and involved in their own learning.</w:t>
            </w:r>
          </w:p>
        </w:tc>
        <w:tc>
          <w:tcPr>
            <w:tcW w:w="3465" w:type="dxa"/>
          </w:tcPr>
          <w:p w:rsidR="007C6DBA" w:rsidRDefault="007C6DBA" w:rsidP="007C6DBA">
            <w:r>
              <w:t>Comprehensive provision maps and advice and support from the Specialist teacher.</w:t>
            </w:r>
          </w:p>
          <w:p w:rsidR="007C6DBA" w:rsidRDefault="007C6DBA" w:rsidP="007C6DBA">
            <w:r>
              <w:t>Forest School focussed activities and evaluations.</w:t>
            </w:r>
          </w:p>
          <w:p w:rsidR="007C6DBA" w:rsidRDefault="007C6DBA" w:rsidP="007C6DBA">
            <w:r>
              <w:t>Development of language will be monitored throughout school (new initiative).</w:t>
            </w:r>
          </w:p>
          <w:p w:rsidR="007C6DBA" w:rsidRDefault="007C6DBA" w:rsidP="007C6DBA"/>
        </w:tc>
        <w:tc>
          <w:tcPr>
            <w:tcW w:w="2199" w:type="dxa"/>
          </w:tcPr>
          <w:p w:rsidR="007C6DBA" w:rsidRDefault="007C6DBA" w:rsidP="007C6DBA">
            <w:r>
              <w:t>FSW</w:t>
            </w:r>
          </w:p>
          <w:p w:rsidR="007C6DBA" w:rsidRDefault="007C6DBA" w:rsidP="007C6DBA">
            <w:proofErr w:type="spellStart"/>
            <w:r>
              <w:t>SENco</w:t>
            </w:r>
            <w:proofErr w:type="spellEnd"/>
          </w:p>
          <w:p w:rsidR="007C6DBA" w:rsidRDefault="007C6DBA" w:rsidP="007C6DBA">
            <w:r>
              <w:t>Specialist Teacher</w:t>
            </w:r>
          </w:p>
          <w:p w:rsidR="007C6DBA" w:rsidRDefault="005D26CD" w:rsidP="007C6DBA">
            <w:r>
              <w:t xml:space="preserve">Teaching </w:t>
            </w:r>
            <w:proofErr w:type="spellStart"/>
            <w:r>
              <w:t>Assts</w:t>
            </w:r>
            <w:proofErr w:type="spellEnd"/>
            <w:r>
              <w:t xml:space="preserve"> x2</w:t>
            </w:r>
          </w:p>
        </w:tc>
        <w:tc>
          <w:tcPr>
            <w:tcW w:w="1818" w:type="dxa"/>
          </w:tcPr>
          <w:p w:rsidR="007C6DBA" w:rsidRDefault="007C6DBA" w:rsidP="007C6DBA"/>
        </w:tc>
      </w:tr>
      <w:tr w:rsidR="007C6DBA" w:rsidTr="007C6DBA">
        <w:tc>
          <w:tcPr>
            <w:tcW w:w="3085" w:type="dxa"/>
            <w:gridSpan w:val="2"/>
          </w:tcPr>
          <w:p w:rsidR="007C6DBA" w:rsidRDefault="007C6DBA" w:rsidP="007C6DBA">
            <w:pPr>
              <w:rPr>
                <w:u w:val="single"/>
              </w:rPr>
            </w:pPr>
            <w:r w:rsidRPr="00F23235">
              <w:rPr>
                <w:u w:val="single"/>
              </w:rPr>
              <w:t>In Year 2 build on PP pupil’s good attitude to learning, but develop their accuracy and subject knowledge.</w:t>
            </w:r>
          </w:p>
          <w:p w:rsidR="00AE4FAE" w:rsidRDefault="00AE4FAE" w:rsidP="007C6DBA">
            <w:pPr>
              <w:rPr>
                <w:u w:val="single"/>
              </w:rPr>
            </w:pPr>
          </w:p>
          <w:p w:rsidR="00AE4FAE" w:rsidRPr="00AE4FAE" w:rsidRDefault="00AE4FAE" w:rsidP="007C6DBA">
            <w:r>
              <w:t>Including higher attaining pupils</w:t>
            </w:r>
          </w:p>
          <w:p w:rsidR="007C6DBA" w:rsidRDefault="007C6DBA" w:rsidP="007C6DBA"/>
        </w:tc>
        <w:tc>
          <w:tcPr>
            <w:tcW w:w="2042" w:type="dxa"/>
          </w:tcPr>
          <w:p w:rsidR="007C6DBA" w:rsidRDefault="007C6DBA" w:rsidP="007C6DBA">
            <w:r>
              <w:t>FSW</w:t>
            </w:r>
          </w:p>
          <w:p w:rsidR="007C6DBA" w:rsidRDefault="007C6DBA" w:rsidP="007C6DBA">
            <w:r>
              <w:t>DB</w:t>
            </w:r>
          </w:p>
          <w:p w:rsidR="007C6DBA" w:rsidRDefault="007C6DBA" w:rsidP="007C6DBA">
            <w:r>
              <w:t>Streamed lessons</w:t>
            </w:r>
          </w:p>
          <w:p w:rsidR="007C6DBA" w:rsidRDefault="007C6DBA" w:rsidP="007C6DBA">
            <w:r>
              <w:t>Lunchtime interventions</w:t>
            </w:r>
          </w:p>
        </w:tc>
        <w:tc>
          <w:tcPr>
            <w:tcW w:w="3341" w:type="dxa"/>
          </w:tcPr>
          <w:p w:rsidR="007C6DBA" w:rsidRDefault="007C6DBA" w:rsidP="007C6DBA">
            <w:r>
              <w:t xml:space="preserve">Inaccuracy and inconsistency in finished work. </w:t>
            </w:r>
          </w:p>
          <w:p w:rsidR="007C6DBA" w:rsidRDefault="007C6DBA" w:rsidP="007C6DBA"/>
          <w:p w:rsidR="007C6DBA" w:rsidRDefault="007C6DBA" w:rsidP="007C6DBA"/>
        </w:tc>
        <w:tc>
          <w:tcPr>
            <w:tcW w:w="3465" w:type="dxa"/>
          </w:tcPr>
          <w:p w:rsidR="007C6DBA" w:rsidRPr="00DC64BD" w:rsidRDefault="007C6DBA" w:rsidP="007C6DBA">
            <w:pPr>
              <w:rPr>
                <w:sz w:val="20"/>
                <w:szCs w:val="20"/>
              </w:rPr>
            </w:pPr>
            <w:r w:rsidRPr="00DC64BD">
              <w:rPr>
                <w:sz w:val="20"/>
                <w:szCs w:val="20"/>
              </w:rPr>
              <w:t xml:space="preserve">Assessment for Learning, Pupil interviews and workbooks will evidence pupils understanding and accuracy.  </w:t>
            </w:r>
          </w:p>
          <w:p w:rsidR="007C6DBA" w:rsidRPr="00DC64BD" w:rsidRDefault="007C6DBA" w:rsidP="007C6DBA">
            <w:pPr>
              <w:rPr>
                <w:sz w:val="20"/>
                <w:szCs w:val="20"/>
              </w:rPr>
            </w:pPr>
            <w:r w:rsidRPr="00DC64BD">
              <w:rPr>
                <w:sz w:val="20"/>
                <w:szCs w:val="20"/>
              </w:rPr>
              <w:t>Active maths helps with subject knowledge – children actively solving problems and choosing methods.</w:t>
            </w:r>
          </w:p>
          <w:p w:rsidR="007C6DBA" w:rsidRPr="00DC64BD" w:rsidRDefault="007C6DBA" w:rsidP="007C6DBA">
            <w:pPr>
              <w:rPr>
                <w:sz w:val="20"/>
                <w:szCs w:val="20"/>
              </w:rPr>
            </w:pPr>
            <w:r w:rsidRPr="00DC64BD">
              <w:rPr>
                <w:sz w:val="20"/>
                <w:szCs w:val="20"/>
              </w:rPr>
              <w:t>Interventions will support pupils with spelling and writing needs.</w:t>
            </w:r>
          </w:p>
          <w:p w:rsidR="007C6DBA" w:rsidRDefault="007C6DBA" w:rsidP="007C6DBA">
            <w:r w:rsidRPr="00DC64BD">
              <w:rPr>
                <w:sz w:val="20"/>
                <w:szCs w:val="20"/>
              </w:rPr>
              <w:t>Reading clubs support hose children who need to read more.</w:t>
            </w:r>
          </w:p>
        </w:tc>
        <w:tc>
          <w:tcPr>
            <w:tcW w:w="2199" w:type="dxa"/>
          </w:tcPr>
          <w:p w:rsidR="007C6DBA" w:rsidRDefault="007C6DBA" w:rsidP="007C6DBA">
            <w:r>
              <w:t xml:space="preserve">HT </w:t>
            </w:r>
          </w:p>
          <w:p w:rsidR="007C6DBA" w:rsidRDefault="007C6DBA" w:rsidP="007C6DBA">
            <w:r>
              <w:t>KSL</w:t>
            </w:r>
          </w:p>
          <w:p w:rsidR="005D26CD" w:rsidRDefault="005D26CD" w:rsidP="007C6DBA">
            <w:r>
              <w:t xml:space="preserve">Teaching </w:t>
            </w:r>
            <w:proofErr w:type="spellStart"/>
            <w:r>
              <w:t>Assts</w:t>
            </w:r>
            <w:proofErr w:type="spellEnd"/>
            <w:r>
              <w:t xml:space="preserve"> x2</w:t>
            </w:r>
          </w:p>
        </w:tc>
        <w:tc>
          <w:tcPr>
            <w:tcW w:w="1818" w:type="dxa"/>
          </w:tcPr>
          <w:p w:rsidR="007C6DBA" w:rsidRDefault="00CD6564" w:rsidP="00CD6564">
            <w:r>
              <w:t xml:space="preserve">   </w:t>
            </w:r>
          </w:p>
        </w:tc>
      </w:tr>
      <w:tr w:rsidR="00B23E32" w:rsidTr="00C556B8">
        <w:tc>
          <w:tcPr>
            <w:tcW w:w="15950" w:type="dxa"/>
            <w:gridSpan w:val="7"/>
          </w:tcPr>
          <w:p w:rsidR="00DC64BD" w:rsidRDefault="00B23E32" w:rsidP="00DC64BD">
            <w:pPr>
              <w:tabs>
                <w:tab w:val="left" w:pos="10710"/>
              </w:tabs>
            </w:pPr>
            <w:r>
              <w:tab/>
            </w:r>
            <w:r w:rsidR="00CD6564">
              <w:t xml:space="preserve">                            </w:t>
            </w:r>
            <w:r w:rsidR="00B06A90">
              <w:t xml:space="preserve">  </w:t>
            </w:r>
            <w:r>
              <w:t>TOTAL BUDGETED COST:</w:t>
            </w:r>
            <w:r w:rsidR="00CD6564">
              <w:t xml:space="preserve">     </w:t>
            </w:r>
            <w:r w:rsidR="00CD6564" w:rsidRPr="00CD6564">
              <w:rPr>
                <w:b/>
                <w:sz w:val="24"/>
                <w:szCs w:val="24"/>
              </w:rPr>
              <w:t>£</w:t>
            </w:r>
            <w:r w:rsidR="00B06A90">
              <w:rPr>
                <w:b/>
                <w:sz w:val="24"/>
                <w:szCs w:val="24"/>
              </w:rPr>
              <w:t>59,40</w:t>
            </w:r>
            <w:r w:rsidR="00CD6564" w:rsidRPr="00CD6564">
              <w:rPr>
                <w:b/>
                <w:sz w:val="24"/>
                <w:szCs w:val="24"/>
              </w:rPr>
              <w:t>9</w:t>
            </w:r>
          </w:p>
        </w:tc>
      </w:tr>
      <w:tr w:rsidR="007C6DBA" w:rsidTr="005A383A">
        <w:tc>
          <w:tcPr>
            <w:tcW w:w="15950" w:type="dxa"/>
            <w:gridSpan w:val="7"/>
            <w:shd w:val="clear" w:color="auto" w:fill="B8CCE4" w:themeFill="accent1" w:themeFillTint="66"/>
          </w:tcPr>
          <w:p w:rsidR="007C6DBA" w:rsidRPr="00E35EFE" w:rsidRDefault="007C6DBA" w:rsidP="007C6DBA">
            <w:pPr>
              <w:rPr>
                <w:sz w:val="28"/>
                <w:szCs w:val="28"/>
              </w:rPr>
            </w:pPr>
            <w:r w:rsidRPr="00E35EFE">
              <w:rPr>
                <w:sz w:val="28"/>
                <w:szCs w:val="28"/>
              </w:rPr>
              <w:t>(ii) Targeted Support</w:t>
            </w:r>
          </w:p>
        </w:tc>
      </w:tr>
      <w:tr w:rsidR="007C6DBA" w:rsidTr="007C6DBA">
        <w:tc>
          <w:tcPr>
            <w:tcW w:w="3085" w:type="dxa"/>
            <w:gridSpan w:val="2"/>
          </w:tcPr>
          <w:p w:rsidR="007C6DBA" w:rsidRPr="00F23235" w:rsidRDefault="007C6DBA" w:rsidP="007C6DBA">
            <w:pPr>
              <w:rPr>
                <w:u w:val="single"/>
              </w:rPr>
            </w:pPr>
            <w:r>
              <w:rPr>
                <w:u w:val="single"/>
              </w:rPr>
              <w:t>Speech and Language</w:t>
            </w:r>
          </w:p>
        </w:tc>
        <w:tc>
          <w:tcPr>
            <w:tcW w:w="2042" w:type="dxa"/>
          </w:tcPr>
          <w:p w:rsidR="007C6DBA" w:rsidRDefault="007C6DBA" w:rsidP="007C6DBA">
            <w:r>
              <w:t>We follow social and communication programmes in school.</w:t>
            </w:r>
          </w:p>
          <w:p w:rsidR="007C6DBA" w:rsidRDefault="007C6DBA" w:rsidP="007C6DBA">
            <w:r>
              <w:t>We provide social and nurture group times for specific children.</w:t>
            </w:r>
          </w:p>
          <w:p w:rsidR="007C6DBA" w:rsidRDefault="007C6DBA" w:rsidP="00B23E32">
            <w:r>
              <w:t xml:space="preserve">Active Learning/ Forest School/PE provides opportunities for children to team build and communicate with each other.  </w:t>
            </w:r>
          </w:p>
        </w:tc>
        <w:tc>
          <w:tcPr>
            <w:tcW w:w="3341" w:type="dxa"/>
          </w:tcPr>
          <w:p w:rsidR="007C6DBA" w:rsidRDefault="007C6DBA" w:rsidP="007C6DBA">
            <w:r>
              <w:t>The development of Speaking and Listening skills is one of our teaching priorities as more children start school with speech and language difficulties.</w:t>
            </w:r>
          </w:p>
          <w:p w:rsidR="007C6DBA" w:rsidRDefault="007C6DBA" w:rsidP="007C6DBA">
            <w:r>
              <w:t>Social groups give pupils the opportunity to talk together in a relaxed informal way.</w:t>
            </w:r>
          </w:p>
          <w:p w:rsidR="007C6DBA" w:rsidRDefault="007C6DBA" w:rsidP="007C6DBA">
            <w:r>
              <w:t>Forest school provides children with a plethora of opportunities that develop speech, vocabulary and communication.</w:t>
            </w:r>
          </w:p>
        </w:tc>
        <w:tc>
          <w:tcPr>
            <w:tcW w:w="3465" w:type="dxa"/>
          </w:tcPr>
          <w:p w:rsidR="007C6DBA" w:rsidRDefault="007C6DBA" w:rsidP="007C6DBA">
            <w:r>
              <w:t xml:space="preserve">All staff </w:t>
            </w:r>
            <w:proofErr w:type="gramStart"/>
            <w:r>
              <w:t>are</w:t>
            </w:r>
            <w:proofErr w:type="gramEnd"/>
            <w:r>
              <w:t xml:space="preserve"> experienced in delivering high quality support.  </w:t>
            </w:r>
            <w:proofErr w:type="gramStart"/>
            <w:r>
              <w:t>Staff are</w:t>
            </w:r>
            <w:proofErr w:type="gramEnd"/>
            <w:r>
              <w:t xml:space="preserve"> supported and all activities are well resourced.</w:t>
            </w:r>
          </w:p>
        </w:tc>
        <w:tc>
          <w:tcPr>
            <w:tcW w:w="2199" w:type="dxa"/>
          </w:tcPr>
          <w:p w:rsidR="007C6DBA" w:rsidRDefault="007C6DBA" w:rsidP="007C6DBA">
            <w:proofErr w:type="spellStart"/>
            <w:r>
              <w:t>SENco</w:t>
            </w:r>
            <w:proofErr w:type="spellEnd"/>
          </w:p>
          <w:p w:rsidR="007C6DBA" w:rsidRDefault="007C6DBA" w:rsidP="007C6DBA">
            <w:r>
              <w:t>FSW</w:t>
            </w:r>
          </w:p>
          <w:p w:rsidR="007C6DBA" w:rsidRDefault="007C6DBA" w:rsidP="007C6DBA">
            <w:r>
              <w:t>TAs</w:t>
            </w:r>
          </w:p>
        </w:tc>
        <w:tc>
          <w:tcPr>
            <w:tcW w:w="1818" w:type="dxa"/>
          </w:tcPr>
          <w:p w:rsidR="007C6DBA" w:rsidRDefault="007C6DBA" w:rsidP="007C6DBA"/>
        </w:tc>
      </w:tr>
      <w:tr w:rsidR="007C6DBA" w:rsidTr="007C6DBA">
        <w:tc>
          <w:tcPr>
            <w:tcW w:w="3085" w:type="dxa"/>
            <w:gridSpan w:val="2"/>
          </w:tcPr>
          <w:p w:rsidR="007C6DBA" w:rsidRPr="00F23235" w:rsidRDefault="007C6DBA" w:rsidP="007C6DBA">
            <w:pPr>
              <w:rPr>
                <w:u w:val="single"/>
              </w:rPr>
            </w:pPr>
            <w:r>
              <w:rPr>
                <w:u w:val="single"/>
              </w:rPr>
              <w:t>Early Literacy Support</w:t>
            </w:r>
          </w:p>
        </w:tc>
        <w:tc>
          <w:tcPr>
            <w:tcW w:w="2042" w:type="dxa"/>
          </w:tcPr>
          <w:p w:rsidR="007C6DBA" w:rsidRDefault="007C6DBA" w:rsidP="007C6DBA">
            <w:r>
              <w:t xml:space="preserve">We use the ELS support package in a timely and </w:t>
            </w:r>
            <w:r>
              <w:lastRenderedPageBreak/>
              <w:t>effective way.</w:t>
            </w:r>
          </w:p>
        </w:tc>
        <w:tc>
          <w:tcPr>
            <w:tcW w:w="3341" w:type="dxa"/>
          </w:tcPr>
          <w:p w:rsidR="007C6DBA" w:rsidRDefault="007C6DBA" w:rsidP="007C6DBA">
            <w:proofErr w:type="gramStart"/>
            <w:r>
              <w:lastRenderedPageBreak/>
              <w:t>ELS has</w:t>
            </w:r>
            <w:proofErr w:type="gramEnd"/>
            <w:r>
              <w:t xml:space="preserve"> historically impacted on children’s literacy skills.  </w:t>
            </w:r>
          </w:p>
        </w:tc>
        <w:tc>
          <w:tcPr>
            <w:tcW w:w="3465" w:type="dxa"/>
          </w:tcPr>
          <w:p w:rsidR="007C6DBA" w:rsidRDefault="007C6DBA" w:rsidP="007C6DBA">
            <w:proofErr w:type="gramStart"/>
            <w:r>
              <w:t>Staff are</w:t>
            </w:r>
            <w:proofErr w:type="gramEnd"/>
            <w:r>
              <w:t xml:space="preserve"> trained in its delivery.</w:t>
            </w:r>
          </w:p>
          <w:p w:rsidR="007C6DBA" w:rsidRDefault="007C6DBA" w:rsidP="007C6DBA"/>
          <w:p w:rsidR="007C6DBA" w:rsidRDefault="007C6DBA" w:rsidP="007C6DBA">
            <w:r>
              <w:t xml:space="preserve">Historically the package has </w:t>
            </w:r>
            <w:r>
              <w:lastRenderedPageBreak/>
              <w:t xml:space="preserve">impacted well on pupils learning.  We evaluate every cohort and deliver where appropriate. </w:t>
            </w:r>
          </w:p>
        </w:tc>
        <w:tc>
          <w:tcPr>
            <w:tcW w:w="2199" w:type="dxa"/>
          </w:tcPr>
          <w:p w:rsidR="007C6DBA" w:rsidRDefault="007C6DBA" w:rsidP="007C6DBA">
            <w:r>
              <w:lastRenderedPageBreak/>
              <w:t>DHT</w:t>
            </w:r>
          </w:p>
          <w:p w:rsidR="007C6DBA" w:rsidRDefault="007C6DBA" w:rsidP="007C6DBA">
            <w:r>
              <w:t>KSL</w:t>
            </w:r>
          </w:p>
          <w:p w:rsidR="007C6DBA" w:rsidRDefault="007C6DBA" w:rsidP="007C6DBA">
            <w:r>
              <w:t>TAs</w:t>
            </w:r>
          </w:p>
        </w:tc>
        <w:tc>
          <w:tcPr>
            <w:tcW w:w="1818" w:type="dxa"/>
          </w:tcPr>
          <w:p w:rsidR="007C6DBA" w:rsidRDefault="007C6DBA" w:rsidP="007C6DBA"/>
        </w:tc>
      </w:tr>
      <w:tr w:rsidR="007C6DBA" w:rsidTr="007C6DBA">
        <w:tc>
          <w:tcPr>
            <w:tcW w:w="3085" w:type="dxa"/>
            <w:gridSpan w:val="2"/>
          </w:tcPr>
          <w:p w:rsidR="007C6DBA" w:rsidRPr="00F23235" w:rsidRDefault="007C6DBA" w:rsidP="007C6DBA">
            <w:pPr>
              <w:rPr>
                <w:u w:val="single"/>
              </w:rPr>
            </w:pPr>
            <w:r>
              <w:rPr>
                <w:u w:val="single"/>
              </w:rPr>
              <w:lastRenderedPageBreak/>
              <w:t>SEN Support /intervention</w:t>
            </w:r>
          </w:p>
        </w:tc>
        <w:tc>
          <w:tcPr>
            <w:tcW w:w="2042" w:type="dxa"/>
          </w:tcPr>
          <w:p w:rsidR="007C6DBA" w:rsidRDefault="007C6DBA" w:rsidP="007C6DBA">
            <w:r>
              <w:t>Special support is provided according to pupils needs.</w:t>
            </w:r>
          </w:p>
        </w:tc>
        <w:tc>
          <w:tcPr>
            <w:tcW w:w="3341" w:type="dxa"/>
          </w:tcPr>
          <w:p w:rsidR="007C6DBA" w:rsidRDefault="007C6DBA" w:rsidP="007C6DBA">
            <w:r>
              <w:t>We deliver a wide range of support interventions for our pupils.</w:t>
            </w:r>
          </w:p>
          <w:p w:rsidR="007C6DBA" w:rsidRDefault="007C6DBA" w:rsidP="007C6DBA"/>
        </w:tc>
        <w:tc>
          <w:tcPr>
            <w:tcW w:w="3465" w:type="dxa"/>
          </w:tcPr>
          <w:p w:rsidR="007C6DBA" w:rsidRDefault="007C6DBA" w:rsidP="007C6DBA">
            <w:r>
              <w:t xml:space="preserve">Our </w:t>
            </w:r>
            <w:proofErr w:type="spellStart"/>
            <w:r>
              <w:t>SENco</w:t>
            </w:r>
            <w:proofErr w:type="spellEnd"/>
            <w:r>
              <w:t xml:space="preserve"> and specialist teacher ensure that high quality provision is mapped for and provided.  </w:t>
            </w:r>
          </w:p>
          <w:p w:rsidR="007C6DBA" w:rsidRDefault="007C6DBA" w:rsidP="007C6DBA">
            <w:r>
              <w:t>Assessment is very robust.</w:t>
            </w:r>
          </w:p>
          <w:p w:rsidR="007C6DBA" w:rsidRDefault="007C6DBA" w:rsidP="007C6DBA">
            <w:r>
              <w:t>Impact is measured carefully and shared with parents.</w:t>
            </w:r>
          </w:p>
        </w:tc>
        <w:tc>
          <w:tcPr>
            <w:tcW w:w="2199" w:type="dxa"/>
          </w:tcPr>
          <w:p w:rsidR="007C6DBA" w:rsidRDefault="007C6DBA" w:rsidP="007C6DBA">
            <w:proofErr w:type="spellStart"/>
            <w:r>
              <w:t>SENco</w:t>
            </w:r>
            <w:proofErr w:type="spellEnd"/>
          </w:p>
          <w:p w:rsidR="007C6DBA" w:rsidRDefault="007C6DBA" w:rsidP="007C6DBA">
            <w:r>
              <w:t>Specialist Teacher</w:t>
            </w:r>
          </w:p>
        </w:tc>
        <w:tc>
          <w:tcPr>
            <w:tcW w:w="1818" w:type="dxa"/>
          </w:tcPr>
          <w:p w:rsidR="007C6DBA" w:rsidRDefault="007C6DBA" w:rsidP="007C6DBA"/>
        </w:tc>
      </w:tr>
      <w:tr w:rsidR="00B23E32" w:rsidTr="00C556B8">
        <w:tc>
          <w:tcPr>
            <w:tcW w:w="15950" w:type="dxa"/>
            <w:gridSpan w:val="7"/>
          </w:tcPr>
          <w:p w:rsidR="00B23E32" w:rsidRPr="008916A8" w:rsidRDefault="00B23E32" w:rsidP="00B23E32">
            <w:pPr>
              <w:tabs>
                <w:tab w:val="left" w:pos="10590"/>
              </w:tabs>
              <w:rPr>
                <w:b/>
              </w:rPr>
            </w:pPr>
            <w:r>
              <w:tab/>
            </w:r>
            <w:r w:rsidR="008916A8">
              <w:t xml:space="preserve">                                   </w:t>
            </w:r>
            <w:r>
              <w:t>TOTAL BUDGETED COST:</w:t>
            </w:r>
            <w:r w:rsidR="00B06A90">
              <w:t xml:space="preserve"> </w:t>
            </w:r>
            <w:r w:rsidR="008916A8">
              <w:t xml:space="preserve">  </w:t>
            </w:r>
            <w:r w:rsidR="008916A8" w:rsidRPr="008916A8">
              <w:rPr>
                <w:b/>
              </w:rPr>
              <w:t>£</w:t>
            </w:r>
            <w:r w:rsidR="008916A8">
              <w:rPr>
                <w:b/>
              </w:rPr>
              <w:t>3040</w:t>
            </w:r>
          </w:p>
        </w:tc>
      </w:tr>
      <w:tr w:rsidR="007C6DBA" w:rsidTr="007C6DBA">
        <w:tc>
          <w:tcPr>
            <w:tcW w:w="15950" w:type="dxa"/>
            <w:gridSpan w:val="7"/>
            <w:shd w:val="clear" w:color="auto" w:fill="EAF1DD" w:themeFill="accent3" w:themeFillTint="33"/>
          </w:tcPr>
          <w:p w:rsidR="007C6DBA" w:rsidRPr="00E35EFE" w:rsidRDefault="007C6DBA" w:rsidP="007C6DBA">
            <w:pPr>
              <w:rPr>
                <w:sz w:val="28"/>
                <w:szCs w:val="28"/>
              </w:rPr>
            </w:pPr>
            <w:r w:rsidRPr="00E35EFE">
              <w:rPr>
                <w:sz w:val="28"/>
                <w:szCs w:val="28"/>
              </w:rPr>
              <w:t>(iii) Other Approaches</w:t>
            </w:r>
          </w:p>
        </w:tc>
      </w:tr>
      <w:tr w:rsidR="007C6DBA" w:rsidTr="007C6DBA">
        <w:tc>
          <w:tcPr>
            <w:tcW w:w="3085" w:type="dxa"/>
            <w:gridSpan w:val="2"/>
          </w:tcPr>
          <w:p w:rsidR="007C6DBA" w:rsidRPr="00F23235" w:rsidRDefault="007C6DBA" w:rsidP="007C6DBA">
            <w:pPr>
              <w:rPr>
                <w:u w:val="single"/>
              </w:rPr>
            </w:pPr>
            <w:r>
              <w:rPr>
                <w:u w:val="single"/>
              </w:rPr>
              <w:t xml:space="preserve">Attendance </w:t>
            </w:r>
          </w:p>
        </w:tc>
        <w:tc>
          <w:tcPr>
            <w:tcW w:w="2042" w:type="dxa"/>
          </w:tcPr>
          <w:p w:rsidR="007C6DBA" w:rsidRDefault="007C6DBA" w:rsidP="007C6DBA">
            <w:r>
              <w:t>To monitor attendance and proactively prevent persistent absenteeism.</w:t>
            </w:r>
          </w:p>
        </w:tc>
        <w:tc>
          <w:tcPr>
            <w:tcW w:w="3341" w:type="dxa"/>
          </w:tcPr>
          <w:p w:rsidR="007C6DBA" w:rsidRDefault="007C6DBA" w:rsidP="007C6DBA">
            <w:r>
              <w:t>Attendance has improved over the last few years.  We want to maintain this record even as new families join our school.</w:t>
            </w:r>
          </w:p>
          <w:p w:rsidR="007C6DBA" w:rsidRDefault="007C6DBA" w:rsidP="007C6DBA">
            <w:r>
              <w:t>Good attendance has a huge impact on learning.</w:t>
            </w:r>
          </w:p>
          <w:p w:rsidR="00DC64BD" w:rsidRDefault="00DC64BD" w:rsidP="007C6DBA"/>
          <w:p w:rsidR="00DC64BD" w:rsidRDefault="00DC64BD" w:rsidP="007C6DBA"/>
        </w:tc>
        <w:tc>
          <w:tcPr>
            <w:tcW w:w="3465" w:type="dxa"/>
          </w:tcPr>
          <w:p w:rsidR="007C6DBA" w:rsidRDefault="007C6DBA" w:rsidP="007C6DBA">
            <w:r>
              <w:t xml:space="preserve">HT </w:t>
            </w:r>
          </w:p>
          <w:p w:rsidR="007C6DBA" w:rsidRDefault="007C6DBA" w:rsidP="007C6DBA">
            <w:r>
              <w:t>School secretary</w:t>
            </w:r>
          </w:p>
          <w:p w:rsidR="007C6DBA" w:rsidRDefault="007C6DBA" w:rsidP="007C6DBA">
            <w:r>
              <w:t>Class Teachers</w:t>
            </w:r>
          </w:p>
        </w:tc>
        <w:tc>
          <w:tcPr>
            <w:tcW w:w="2199" w:type="dxa"/>
          </w:tcPr>
          <w:p w:rsidR="007C6DBA" w:rsidRDefault="007C6DBA" w:rsidP="007C6DBA"/>
        </w:tc>
        <w:tc>
          <w:tcPr>
            <w:tcW w:w="1818" w:type="dxa"/>
          </w:tcPr>
          <w:p w:rsidR="007C6DBA" w:rsidRDefault="007C6DBA" w:rsidP="007C6DBA"/>
        </w:tc>
      </w:tr>
      <w:tr w:rsidR="00B055F8" w:rsidTr="007C6DBA">
        <w:tc>
          <w:tcPr>
            <w:tcW w:w="3085" w:type="dxa"/>
            <w:gridSpan w:val="2"/>
          </w:tcPr>
          <w:p w:rsidR="00B055F8" w:rsidRDefault="006F7451" w:rsidP="007C6DBA">
            <w:pPr>
              <w:rPr>
                <w:u w:val="single"/>
              </w:rPr>
            </w:pPr>
            <w:r>
              <w:rPr>
                <w:u w:val="single"/>
              </w:rPr>
              <w:t>For</w:t>
            </w:r>
            <w:r w:rsidR="00B055F8">
              <w:rPr>
                <w:u w:val="single"/>
              </w:rPr>
              <w:t>est school</w:t>
            </w:r>
            <w:r w:rsidR="008916A8">
              <w:rPr>
                <w:u w:val="single"/>
              </w:rPr>
              <w:t>*</w:t>
            </w:r>
            <w:r w:rsidR="00DC64BD">
              <w:rPr>
                <w:u w:val="single"/>
              </w:rPr>
              <w:t xml:space="preserve"> THE GROVE</w:t>
            </w:r>
          </w:p>
        </w:tc>
        <w:tc>
          <w:tcPr>
            <w:tcW w:w="2042" w:type="dxa"/>
          </w:tcPr>
          <w:p w:rsidR="00B055F8" w:rsidRDefault="00B055F8" w:rsidP="00B055F8">
            <w:r>
              <w:t xml:space="preserve">To </w:t>
            </w:r>
            <w:r w:rsidR="001D3E97">
              <w:t xml:space="preserve">continue to </w:t>
            </w:r>
            <w:r>
              <w:t xml:space="preserve">resource another area for Key Stage one </w:t>
            </w:r>
            <w:proofErr w:type="gramStart"/>
            <w:r>
              <w:t>pupils</w:t>
            </w:r>
            <w:proofErr w:type="gramEnd"/>
            <w:r>
              <w:t xml:space="preserve"> to use for outdoor learning. </w:t>
            </w:r>
          </w:p>
        </w:tc>
        <w:tc>
          <w:tcPr>
            <w:tcW w:w="3341" w:type="dxa"/>
          </w:tcPr>
          <w:p w:rsidR="00B055F8" w:rsidRDefault="006F7451" w:rsidP="007C6DBA">
            <w:r>
              <w:t>P</w:t>
            </w:r>
            <w:r w:rsidR="00B055F8">
              <w:t xml:space="preserve">articularly during the transition from Reception to Year 1, </w:t>
            </w:r>
            <w:r>
              <w:t xml:space="preserve">pupils </w:t>
            </w:r>
            <w:r w:rsidR="00B055F8">
              <w:t xml:space="preserve">still need to be able to learn and explore in an active way.  </w:t>
            </w:r>
          </w:p>
          <w:p w:rsidR="00B055F8" w:rsidRDefault="00B055F8" w:rsidP="007C6DBA">
            <w:r>
              <w:t>Y2 pupils need to develop resilience</w:t>
            </w:r>
            <w:r w:rsidR="006F7451">
              <w:t xml:space="preserve"> and </w:t>
            </w:r>
            <w:r w:rsidR="008916A8">
              <w:t>risk taking skills</w:t>
            </w:r>
            <w:r>
              <w:t>.</w:t>
            </w:r>
          </w:p>
        </w:tc>
        <w:tc>
          <w:tcPr>
            <w:tcW w:w="3465" w:type="dxa"/>
          </w:tcPr>
          <w:p w:rsidR="00B055F8" w:rsidRDefault="00B055F8" w:rsidP="007C6DBA">
            <w:r>
              <w:t>HT</w:t>
            </w:r>
          </w:p>
          <w:p w:rsidR="00B055F8" w:rsidRDefault="00B055F8" w:rsidP="007C6DBA">
            <w:r>
              <w:t>DHT</w:t>
            </w:r>
          </w:p>
          <w:p w:rsidR="00B055F8" w:rsidRDefault="00B055F8" w:rsidP="007C6DBA">
            <w:r>
              <w:t>TA</w:t>
            </w:r>
          </w:p>
        </w:tc>
        <w:tc>
          <w:tcPr>
            <w:tcW w:w="2199" w:type="dxa"/>
          </w:tcPr>
          <w:p w:rsidR="00B055F8" w:rsidRDefault="00B055F8" w:rsidP="007C6DBA"/>
        </w:tc>
        <w:tc>
          <w:tcPr>
            <w:tcW w:w="1818" w:type="dxa"/>
          </w:tcPr>
          <w:p w:rsidR="00B055F8" w:rsidRDefault="00B055F8" w:rsidP="007C6DBA"/>
        </w:tc>
      </w:tr>
      <w:tr w:rsidR="001D3E97" w:rsidTr="007C6DBA">
        <w:tc>
          <w:tcPr>
            <w:tcW w:w="3085" w:type="dxa"/>
            <w:gridSpan w:val="2"/>
          </w:tcPr>
          <w:p w:rsidR="001D3E97" w:rsidRDefault="001D3E97" w:rsidP="007C6DBA">
            <w:pPr>
              <w:rPr>
                <w:u w:val="single"/>
              </w:rPr>
            </w:pPr>
            <w:r>
              <w:rPr>
                <w:u w:val="single"/>
              </w:rPr>
              <w:t>Buildings</w:t>
            </w:r>
            <w:r w:rsidR="008916A8">
              <w:rPr>
                <w:u w:val="single"/>
              </w:rPr>
              <w:t>*</w:t>
            </w:r>
          </w:p>
        </w:tc>
        <w:tc>
          <w:tcPr>
            <w:tcW w:w="2042" w:type="dxa"/>
          </w:tcPr>
          <w:p w:rsidR="001D3E97" w:rsidRDefault="001D3E97" w:rsidP="00B055F8">
            <w:r>
              <w:t>To develop another space to be utilised as an intervention space.</w:t>
            </w:r>
          </w:p>
        </w:tc>
        <w:tc>
          <w:tcPr>
            <w:tcW w:w="3341" w:type="dxa"/>
          </w:tcPr>
          <w:p w:rsidR="001D3E97" w:rsidRDefault="001D3E97" w:rsidP="007C6DBA">
            <w:r>
              <w:t>As pupil numbers have increased this year</w:t>
            </w:r>
            <w:r w:rsidR="008916A8">
              <w:t>,</w:t>
            </w:r>
            <w:r>
              <w:t xml:space="preserve"> we need more space to deliver personalised learning.</w:t>
            </w:r>
          </w:p>
        </w:tc>
        <w:tc>
          <w:tcPr>
            <w:tcW w:w="3465" w:type="dxa"/>
          </w:tcPr>
          <w:p w:rsidR="001D3E97" w:rsidRDefault="001D3E97" w:rsidP="007C6DBA">
            <w:r>
              <w:t>HT</w:t>
            </w:r>
          </w:p>
        </w:tc>
        <w:tc>
          <w:tcPr>
            <w:tcW w:w="2199" w:type="dxa"/>
          </w:tcPr>
          <w:p w:rsidR="001D3E97" w:rsidRDefault="001D3E97" w:rsidP="007C6DBA"/>
        </w:tc>
        <w:tc>
          <w:tcPr>
            <w:tcW w:w="1818" w:type="dxa"/>
          </w:tcPr>
          <w:p w:rsidR="001D3E97" w:rsidRDefault="001D3E97" w:rsidP="007C6DBA"/>
        </w:tc>
      </w:tr>
      <w:tr w:rsidR="00B23E32" w:rsidTr="00C556B8">
        <w:tc>
          <w:tcPr>
            <w:tcW w:w="15950" w:type="dxa"/>
            <w:gridSpan w:val="7"/>
          </w:tcPr>
          <w:p w:rsidR="00B23E32" w:rsidRDefault="00B23E32" w:rsidP="00B06A90">
            <w:pPr>
              <w:tabs>
                <w:tab w:val="left" w:pos="10950"/>
              </w:tabs>
              <w:rPr>
                <w:b/>
                <w:sz w:val="24"/>
                <w:szCs w:val="24"/>
              </w:rPr>
            </w:pPr>
            <w:r>
              <w:t xml:space="preserve">                                                                                                                                                                                                                  </w:t>
            </w:r>
            <w:r w:rsidR="00B06A90">
              <w:t xml:space="preserve">                                    </w:t>
            </w:r>
            <w:r>
              <w:t xml:space="preserve">  TOTAL BUDGETED COST:</w:t>
            </w:r>
            <w:r w:rsidR="00B06A90">
              <w:t xml:space="preserve">  </w:t>
            </w:r>
            <w:r w:rsidR="00B06A90" w:rsidRPr="00B06A90">
              <w:rPr>
                <w:b/>
                <w:sz w:val="24"/>
                <w:szCs w:val="24"/>
              </w:rPr>
              <w:t>£98</w:t>
            </w:r>
            <w:r w:rsidR="00B06A90">
              <w:rPr>
                <w:b/>
                <w:sz w:val="24"/>
                <w:szCs w:val="24"/>
              </w:rPr>
              <w:t>+</w:t>
            </w:r>
          </w:p>
          <w:p w:rsidR="00B06A90" w:rsidRPr="006F7451" w:rsidRDefault="006F7451" w:rsidP="006F7451">
            <w:pPr>
              <w:tabs>
                <w:tab w:val="left" w:pos="10950"/>
              </w:tabs>
              <w:rPr>
                <w:i/>
              </w:rPr>
            </w:pPr>
            <w:r>
              <w:rPr>
                <w:b/>
                <w:sz w:val="24"/>
                <w:szCs w:val="24"/>
              </w:rPr>
              <w:t xml:space="preserve">     </w:t>
            </w:r>
            <w:r w:rsidR="008916A8">
              <w:rPr>
                <w:b/>
                <w:sz w:val="24"/>
                <w:szCs w:val="24"/>
              </w:rPr>
              <w:t>*</w:t>
            </w:r>
            <w:r w:rsidR="00B06A90" w:rsidRPr="006F7451">
              <w:rPr>
                <w:i/>
                <w:sz w:val="24"/>
                <w:szCs w:val="24"/>
              </w:rPr>
              <w:t xml:space="preserve">Forest School and the new intervention space will </w:t>
            </w:r>
            <w:r w:rsidRPr="006F7451">
              <w:rPr>
                <w:i/>
                <w:sz w:val="24"/>
                <w:szCs w:val="24"/>
              </w:rPr>
              <w:t xml:space="preserve">also </w:t>
            </w:r>
            <w:r w:rsidR="00B06A90" w:rsidRPr="006F7451">
              <w:rPr>
                <w:i/>
                <w:sz w:val="24"/>
                <w:szCs w:val="24"/>
              </w:rPr>
              <w:t>be developed</w:t>
            </w:r>
            <w:r w:rsidRPr="006F7451">
              <w:rPr>
                <w:i/>
                <w:sz w:val="24"/>
                <w:szCs w:val="24"/>
              </w:rPr>
              <w:t xml:space="preserve"> </w:t>
            </w:r>
            <w:r>
              <w:rPr>
                <w:i/>
                <w:sz w:val="24"/>
                <w:szCs w:val="24"/>
              </w:rPr>
              <w:t xml:space="preserve">using </w:t>
            </w:r>
            <w:r w:rsidRPr="006F7451">
              <w:rPr>
                <w:i/>
                <w:sz w:val="24"/>
                <w:szCs w:val="24"/>
              </w:rPr>
              <w:t xml:space="preserve">other available funds to benefit </w:t>
            </w:r>
            <w:r>
              <w:rPr>
                <w:i/>
                <w:sz w:val="24"/>
                <w:szCs w:val="24"/>
              </w:rPr>
              <w:t xml:space="preserve">those </w:t>
            </w:r>
            <w:r w:rsidRPr="006F7451">
              <w:rPr>
                <w:i/>
                <w:sz w:val="24"/>
                <w:szCs w:val="24"/>
              </w:rPr>
              <w:t>pupils in receipt of pupil premium and other</w:t>
            </w:r>
            <w:r>
              <w:rPr>
                <w:i/>
                <w:sz w:val="24"/>
                <w:szCs w:val="24"/>
              </w:rPr>
              <w:t>s</w:t>
            </w:r>
            <w:r w:rsidRPr="006F7451">
              <w:rPr>
                <w:i/>
                <w:sz w:val="24"/>
                <w:szCs w:val="24"/>
              </w:rPr>
              <w:t xml:space="preserve">. </w:t>
            </w:r>
          </w:p>
        </w:tc>
      </w:tr>
    </w:tbl>
    <w:p w:rsidR="003527F3" w:rsidRDefault="003527F3" w:rsidP="004A5CA9"/>
    <w:tbl>
      <w:tblPr>
        <w:tblStyle w:val="TableGrid"/>
        <w:tblW w:w="0" w:type="auto"/>
        <w:tblLook w:val="04A0" w:firstRow="1" w:lastRow="0" w:firstColumn="1" w:lastColumn="0" w:noHBand="0" w:noVBand="1"/>
      </w:tblPr>
      <w:tblGrid>
        <w:gridCol w:w="2658"/>
        <w:gridCol w:w="2412"/>
        <w:gridCol w:w="3402"/>
        <w:gridCol w:w="5670"/>
        <w:gridCol w:w="1808"/>
      </w:tblGrid>
      <w:tr w:rsidR="00E35EFE" w:rsidTr="005A383A">
        <w:tc>
          <w:tcPr>
            <w:tcW w:w="15950" w:type="dxa"/>
            <w:gridSpan w:val="5"/>
            <w:shd w:val="clear" w:color="auto" w:fill="DBE5F1" w:themeFill="accent1" w:themeFillTint="33"/>
          </w:tcPr>
          <w:p w:rsidR="00E35EFE" w:rsidRPr="00E35EFE" w:rsidRDefault="00E35EFE" w:rsidP="00E35EFE">
            <w:pPr>
              <w:rPr>
                <w:sz w:val="28"/>
                <w:szCs w:val="28"/>
              </w:rPr>
            </w:pPr>
            <w:r w:rsidRPr="00E35EFE">
              <w:rPr>
                <w:sz w:val="28"/>
                <w:szCs w:val="28"/>
              </w:rPr>
              <w:t>6. Review of Expenditure</w:t>
            </w:r>
          </w:p>
        </w:tc>
      </w:tr>
      <w:tr w:rsidR="00E35EFE" w:rsidTr="005A383A">
        <w:tc>
          <w:tcPr>
            <w:tcW w:w="15950" w:type="dxa"/>
            <w:gridSpan w:val="5"/>
            <w:shd w:val="clear" w:color="auto" w:fill="DBE5F1" w:themeFill="accent1" w:themeFillTint="33"/>
          </w:tcPr>
          <w:p w:rsidR="00E35EFE" w:rsidRPr="00E35EFE" w:rsidRDefault="00E35EFE" w:rsidP="00AE4FAE">
            <w:pPr>
              <w:rPr>
                <w:sz w:val="24"/>
                <w:szCs w:val="24"/>
              </w:rPr>
            </w:pPr>
            <w:r w:rsidRPr="00E35EFE">
              <w:rPr>
                <w:sz w:val="24"/>
                <w:szCs w:val="24"/>
              </w:rPr>
              <w:t>Previous academic year</w:t>
            </w:r>
            <w:r w:rsidR="00AE4FAE">
              <w:rPr>
                <w:sz w:val="24"/>
                <w:szCs w:val="24"/>
              </w:rPr>
              <w:t xml:space="preserve"> </w:t>
            </w:r>
          </w:p>
        </w:tc>
      </w:tr>
      <w:tr w:rsidR="00B23E32" w:rsidTr="00B055F8">
        <w:tc>
          <w:tcPr>
            <w:tcW w:w="2658" w:type="dxa"/>
            <w:shd w:val="clear" w:color="auto" w:fill="DAEEF3" w:themeFill="accent5" w:themeFillTint="33"/>
          </w:tcPr>
          <w:p w:rsidR="00B23E32" w:rsidRDefault="00B23E32" w:rsidP="00E35EFE">
            <w:r>
              <w:t>DESIRED OUTCOMES</w:t>
            </w:r>
          </w:p>
        </w:tc>
        <w:tc>
          <w:tcPr>
            <w:tcW w:w="2412" w:type="dxa"/>
            <w:shd w:val="clear" w:color="auto" w:fill="DAEEF3" w:themeFill="accent5" w:themeFillTint="33"/>
          </w:tcPr>
          <w:p w:rsidR="00B23E32" w:rsidRDefault="00B23E32" w:rsidP="00E35EFE">
            <w:r>
              <w:t>CHOSEN ACTIONS</w:t>
            </w:r>
          </w:p>
        </w:tc>
        <w:tc>
          <w:tcPr>
            <w:tcW w:w="3402" w:type="dxa"/>
            <w:shd w:val="clear" w:color="auto" w:fill="DAEEF3" w:themeFill="accent5" w:themeFillTint="33"/>
          </w:tcPr>
          <w:p w:rsidR="00B23E32" w:rsidRDefault="00AE4FAE" w:rsidP="00E35EFE">
            <w:r>
              <w:t>ESTIMATE</w:t>
            </w:r>
            <w:r w:rsidR="00B23E32">
              <w:t>D IMPACT</w:t>
            </w:r>
            <w:r>
              <w:t xml:space="preserve"> – </w:t>
            </w:r>
            <w:r w:rsidR="00B055F8">
              <w:t xml:space="preserve"> </w:t>
            </w:r>
          </w:p>
          <w:p w:rsidR="00AE4FAE" w:rsidRPr="00B055F8" w:rsidRDefault="00AE4FAE" w:rsidP="00480278">
            <w:pPr>
              <w:rPr>
                <w:sz w:val="16"/>
                <w:szCs w:val="16"/>
              </w:rPr>
            </w:pPr>
            <w:r w:rsidRPr="00B055F8">
              <w:rPr>
                <w:sz w:val="16"/>
                <w:szCs w:val="16"/>
              </w:rPr>
              <w:t xml:space="preserve">Did we meet success criteria – impact on pupils not eligible for PP if </w:t>
            </w:r>
            <w:proofErr w:type="gramStart"/>
            <w:r w:rsidRPr="00B055F8">
              <w:rPr>
                <w:sz w:val="16"/>
                <w:szCs w:val="16"/>
              </w:rPr>
              <w:t>appropriate</w:t>
            </w:r>
            <w:r w:rsidR="002520AA" w:rsidRPr="00B055F8">
              <w:rPr>
                <w:sz w:val="16"/>
                <w:szCs w:val="16"/>
              </w:rPr>
              <w:t>.</w:t>
            </w:r>
            <w:proofErr w:type="gramEnd"/>
          </w:p>
        </w:tc>
        <w:tc>
          <w:tcPr>
            <w:tcW w:w="5670" w:type="dxa"/>
            <w:shd w:val="clear" w:color="auto" w:fill="DAEEF3" w:themeFill="accent5" w:themeFillTint="33"/>
          </w:tcPr>
          <w:p w:rsidR="00B23E32" w:rsidRDefault="00B23E32" w:rsidP="00E35EFE">
            <w:r>
              <w:t>LESSONS LEARNED</w:t>
            </w:r>
            <w:r w:rsidR="00AE4FAE">
              <w:t xml:space="preserve"> - </w:t>
            </w:r>
            <w:r w:rsidR="00AE4FAE" w:rsidRPr="00B055F8">
              <w:rPr>
                <w:sz w:val="18"/>
                <w:szCs w:val="18"/>
              </w:rPr>
              <w:t>Continue with this approach?</w:t>
            </w:r>
          </w:p>
        </w:tc>
        <w:tc>
          <w:tcPr>
            <w:tcW w:w="1808" w:type="dxa"/>
            <w:shd w:val="clear" w:color="auto" w:fill="DAEEF3" w:themeFill="accent5" w:themeFillTint="33"/>
          </w:tcPr>
          <w:p w:rsidR="00B23E32" w:rsidRDefault="00B055F8" w:rsidP="00E35EFE">
            <w:r>
              <w:t>COST</w:t>
            </w:r>
          </w:p>
        </w:tc>
      </w:tr>
      <w:tr w:rsidR="002520AA" w:rsidTr="005A383A">
        <w:tc>
          <w:tcPr>
            <w:tcW w:w="2658" w:type="dxa"/>
          </w:tcPr>
          <w:p w:rsidR="002520AA" w:rsidRDefault="002520AA" w:rsidP="00E35EFE">
            <w:r>
              <w:t xml:space="preserve">TEACHING AND LEARNING </w:t>
            </w:r>
            <w:r>
              <w:lastRenderedPageBreak/>
              <w:t>INTERVENTIONS –staffing levels be maintained to ensure the delivery of intervention programmes.</w:t>
            </w:r>
          </w:p>
        </w:tc>
        <w:tc>
          <w:tcPr>
            <w:tcW w:w="2412" w:type="dxa"/>
          </w:tcPr>
          <w:p w:rsidR="002520AA" w:rsidRDefault="002520AA" w:rsidP="00E35EFE">
            <w:r>
              <w:lastRenderedPageBreak/>
              <w:t xml:space="preserve">Pay additional teaching </w:t>
            </w:r>
            <w:r>
              <w:lastRenderedPageBreak/>
              <w:t>assistant hours.</w:t>
            </w:r>
          </w:p>
        </w:tc>
        <w:tc>
          <w:tcPr>
            <w:tcW w:w="3402" w:type="dxa"/>
          </w:tcPr>
          <w:p w:rsidR="002520AA" w:rsidRDefault="005A383A" w:rsidP="005A383A">
            <w:r>
              <w:lastRenderedPageBreak/>
              <w:t xml:space="preserve">Pupils accessed a range of </w:t>
            </w:r>
            <w:r>
              <w:lastRenderedPageBreak/>
              <w:t xml:space="preserve">interventions to support their learning.  Pupils have met individual targets &amp; made progress across all areas. </w:t>
            </w:r>
            <w:r w:rsidR="002520AA">
              <w:t xml:space="preserve">Gaps narrowed in year 2 </w:t>
            </w:r>
            <w:r>
              <w:t>&amp;</w:t>
            </w:r>
            <w:r w:rsidR="002520AA">
              <w:t xml:space="preserve"> almost closed in maths.</w:t>
            </w:r>
          </w:p>
        </w:tc>
        <w:tc>
          <w:tcPr>
            <w:tcW w:w="5670" w:type="dxa"/>
          </w:tcPr>
          <w:p w:rsidR="002520AA" w:rsidRDefault="005A383A" w:rsidP="00E35EFE">
            <w:r>
              <w:lastRenderedPageBreak/>
              <w:t xml:space="preserve">We continue to employ additional TA support to deliver high </w:t>
            </w:r>
            <w:r>
              <w:lastRenderedPageBreak/>
              <w:t>quality support to our pupils.</w:t>
            </w:r>
          </w:p>
        </w:tc>
        <w:tc>
          <w:tcPr>
            <w:tcW w:w="1808" w:type="dxa"/>
          </w:tcPr>
          <w:p w:rsidR="002520AA" w:rsidRDefault="00480278" w:rsidP="00B055F8">
            <w:r>
              <w:lastRenderedPageBreak/>
              <w:t>£22,008</w:t>
            </w:r>
          </w:p>
        </w:tc>
      </w:tr>
      <w:tr w:rsidR="002520AA" w:rsidTr="005A383A">
        <w:tc>
          <w:tcPr>
            <w:tcW w:w="2658" w:type="dxa"/>
          </w:tcPr>
          <w:p w:rsidR="005A383A" w:rsidRDefault="005A383A" w:rsidP="005A383A">
            <w:r>
              <w:lastRenderedPageBreak/>
              <w:t>NURTURE AND PARENTING INTERVENTIONS- deliver support and liaise with families.</w:t>
            </w:r>
          </w:p>
          <w:p w:rsidR="00DC64BD" w:rsidRDefault="00DC64BD" w:rsidP="005A383A"/>
        </w:tc>
        <w:tc>
          <w:tcPr>
            <w:tcW w:w="2412" w:type="dxa"/>
          </w:tcPr>
          <w:p w:rsidR="002520AA" w:rsidRDefault="005A383A" w:rsidP="005A383A">
            <w:r>
              <w:t>Pay a FSW.</w:t>
            </w:r>
          </w:p>
        </w:tc>
        <w:tc>
          <w:tcPr>
            <w:tcW w:w="3402" w:type="dxa"/>
          </w:tcPr>
          <w:p w:rsidR="002520AA" w:rsidRDefault="005A383A" w:rsidP="005A383A">
            <w:r>
              <w:t>Families tell us they feel well supported.</w:t>
            </w:r>
          </w:p>
        </w:tc>
        <w:tc>
          <w:tcPr>
            <w:tcW w:w="5670" w:type="dxa"/>
          </w:tcPr>
          <w:p w:rsidR="002520AA" w:rsidRDefault="005A383A" w:rsidP="00E35EFE">
            <w:r>
              <w:t>We continue to employ a Family Support worker who works with families on a wide range of issues and supports pupils in school.</w:t>
            </w:r>
          </w:p>
        </w:tc>
        <w:tc>
          <w:tcPr>
            <w:tcW w:w="1808" w:type="dxa"/>
          </w:tcPr>
          <w:p w:rsidR="002520AA" w:rsidRDefault="00480278" w:rsidP="00480278">
            <w:r>
              <w:t>£44,896</w:t>
            </w:r>
          </w:p>
        </w:tc>
      </w:tr>
      <w:tr w:rsidR="008A1CBB" w:rsidTr="005A383A">
        <w:tc>
          <w:tcPr>
            <w:tcW w:w="2658" w:type="dxa"/>
          </w:tcPr>
          <w:p w:rsidR="008A1CBB" w:rsidRDefault="008A1CBB" w:rsidP="008A1CBB">
            <w:r>
              <w:t>ENRICHMENT ACTIVIT</w:t>
            </w:r>
            <w:r w:rsidR="00B055F8">
              <w:t>I</w:t>
            </w:r>
            <w:r>
              <w:t xml:space="preserve">ES – pupils will have an enriched curriculum that gives them experiences that develop their knowledge, understanding and vocabulary.  </w:t>
            </w:r>
          </w:p>
          <w:p w:rsidR="00DC64BD" w:rsidRDefault="00DC64BD" w:rsidP="008A1CBB"/>
        </w:tc>
        <w:tc>
          <w:tcPr>
            <w:tcW w:w="2412" w:type="dxa"/>
          </w:tcPr>
          <w:p w:rsidR="008A1CBB" w:rsidRDefault="008A1CBB" w:rsidP="008A1CBB">
            <w:r>
              <w:t>To pay for after School clubs, supplement the costs of excursions and budget for visitors to come into school.</w:t>
            </w:r>
          </w:p>
        </w:tc>
        <w:tc>
          <w:tcPr>
            <w:tcW w:w="3402" w:type="dxa"/>
          </w:tcPr>
          <w:p w:rsidR="008A1CBB" w:rsidRDefault="00B055F8" w:rsidP="00B055F8">
            <w:r>
              <w:t>Pupils (and their family’s) feedback tells us that children enjoyed the extra-curricular activities and teaching staff say that they impact on the quality of work done in class.</w:t>
            </w:r>
          </w:p>
        </w:tc>
        <w:tc>
          <w:tcPr>
            <w:tcW w:w="5670" w:type="dxa"/>
          </w:tcPr>
          <w:p w:rsidR="008A1CBB" w:rsidRDefault="00B055F8" w:rsidP="00B055F8">
            <w:r>
              <w:t xml:space="preserve">We continue to provide as many experiences as we can for our children.   We have found that the quality of services does vary and we will continue to use known and trusted providers.  Where we explore new avenues we work on recommendations and hold meetings first.  </w:t>
            </w:r>
          </w:p>
        </w:tc>
        <w:tc>
          <w:tcPr>
            <w:tcW w:w="1808" w:type="dxa"/>
          </w:tcPr>
          <w:p w:rsidR="008A1CBB" w:rsidRDefault="00480278" w:rsidP="00E35EFE">
            <w:r>
              <w:t>£1,308</w:t>
            </w:r>
          </w:p>
        </w:tc>
      </w:tr>
      <w:tr w:rsidR="00B055F8" w:rsidTr="005A383A">
        <w:tc>
          <w:tcPr>
            <w:tcW w:w="2658" w:type="dxa"/>
          </w:tcPr>
          <w:p w:rsidR="00B055F8" w:rsidRDefault="001D3E97" w:rsidP="008A1CBB">
            <w:r>
              <w:t>TRAINING –up to date and appropriate staff training</w:t>
            </w:r>
          </w:p>
        </w:tc>
        <w:tc>
          <w:tcPr>
            <w:tcW w:w="2412" w:type="dxa"/>
          </w:tcPr>
          <w:p w:rsidR="00B055F8" w:rsidRDefault="001D3E97" w:rsidP="008A1CBB">
            <w:r>
              <w:t>Monitor training needs</w:t>
            </w:r>
          </w:p>
          <w:p w:rsidR="001D3E97" w:rsidRDefault="001D3E97" w:rsidP="008A1CBB">
            <w:r>
              <w:t>And book accordingly.</w:t>
            </w:r>
          </w:p>
        </w:tc>
        <w:tc>
          <w:tcPr>
            <w:tcW w:w="3402" w:type="dxa"/>
          </w:tcPr>
          <w:p w:rsidR="00B055F8" w:rsidRDefault="001D3E97" w:rsidP="001D3E97">
            <w:r>
              <w:t>Staff appraisals are positive and targets are met.</w:t>
            </w:r>
          </w:p>
        </w:tc>
        <w:tc>
          <w:tcPr>
            <w:tcW w:w="5670" w:type="dxa"/>
          </w:tcPr>
          <w:p w:rsidR="00B055F8" w:rsidRDefault="001D3E97" w:rsidP="001D3E97">
            <w:r>
              <w:t>Training will also be carried out internally to share our own skill set.   Clusters will ensure that we share best practice.</w:t>
            </w:r>
          </w:p>
        </w:tc>
        <w:tc>
          <w:tcPr>
            <w:tcW w:w="1808" w:type="dxa"/>
          </w:tcPr>
          <w:p w:rsidR="00B055F8" w:rsidRDefault="00480278" w:rsidP="00480278">
            <w:r>
              <w:t>£215</w:t>
            </w:r>
          </w:p>
        </w:tc>
      </w:tr>
      <w:tr w:rsidR="001D3E97" w:rsidTr="005A383A">
        <w:tc>
          <w:tcPr>
            <w:tcW w:w="2658" w:type="dxa"/>
          </w:tcPr>
          <w:p w:rsidR="001D3E97" w:rsidRDefault="001D3E97" w:rsidP="008A1CBB">
            <w:r>
              <w:t>BUILDING</w:t>
            </w:r>
            <w:r w:rsidR="00DC64BD">
              <w:t>S</w:t>
            </w:r>
            <w:r>
              <w:t xml:space="preserve"> – develop the Browser suite</w:t>
            </w:r>
          </w:p>
        </w:tc>
        <w:tc>
          <w:tcPr>
            <w:tcW w:w="2412" w:type="dxa"/>
          </w:tcPr>
          <w:p w:rsidR="001D3E97" w:rsidRDefault="001D3E97" w:rsidP="008A1CBB">
            <w:r>
              <w:t xml:space="preserve">To provide a more flexible working environment for interventions and learning.  </w:t>
            </w:r>
          </w:p>
        </w:tc>
        <w:tc>
          <w:tcPr>
            <w:tcW w:w="3402" w:type="dxa"/>
          </w:tcPr>
          <w:p w:rsidR="001D3E97" w:rsidRDefault="001D3E97" w:rsidP="001D3E97">
            <w:r>
              <w:t>The area was sued regularly last year and is a valuable space to have in school.</w:t>
            </w:r>
          </w:p>
        </w:tc>
        <w:tc>
          <w:tcPr>
            <w:tcW w:w="5670" w:type="dxa"/>
          </w:tcPr>
          <w:p w:rsidR="001D3E97" w:rsidRDefault="001D3E97" w:rsidP="001D3E97">
            <w:r>
              <w:t xml:space="preserve">We will continue to use the browser for interventions but we may partition the area in the future. </w:t>
            </w:r>
          </w:p>
        </w:tc>
        <w:tc>
          <w:tcPr>
            <w:tcW w:w="1808" w:type="dxa"/>
          </w:tcPr>
          <w:p w:rsidR="001D3E97" w:rsidRDefault="00480278" w:rsidP="00E35EFE">
            <w:r>
              <w:t>£1897*</w:t>
            </w:r>
          </w:p>
        </w:tc>
      </w:tr>
      <w:tr w:rsidR="00480278" w:rsidTr="005A383A">
        <w:tc>
          <w:tcPr>
            <w:tcW w:w="2658" w:type="dxa"/>
          </w:tcPr>
          <w:p w:rsidR="00480278" w:rsidRDefault="00480278" w:rsidP="008A1CBB"/>
        </w:tc>
        <w:tc>
          <w:tcPr>
            <w:tcW w:w="2412" w:type="dxa"/>
          </w:tcPr>
          <w:p w:rsidR="00480278" w:rsidRDefault="00480278" w:rsidP="008A1CBB"/>
        </w:tc>
        <w:tc>
          <w:tcPr>
            <w:tcW w:w="3402" w:type="dxa"/>
          </w:tcPr>
          <w:p w:rsidR="00480278" w:rsidRDefault="00480278" w:rsidP="001D3E97"/>
        </w:tc>
        <w:tc>
          <w:tcPr>
            <w:tcW w:w="5670" w:type="dxa"/>
          </w:tcPr>
          <w:p w:rsidR="00480278" w:rsidRDefault="00480278" w:rsidP="001D3E97">
            <w:r>
              <w:t xml:space="preserve">Total received = £69,952  </w:t>
            </w:r>
          </w:p>
          <w:p w:rsidR="00480278" w:rsidRDefault="00480278" w:rsidP="00480278">
            <w:r>
              <w:t xml:space="preserve">*£1,997 from budget </w:t>
            </w:r>
          </w:p>
        </w:tc>
        <w:tc>
          <w:tcPr>
            <w:tcW w:w="1808" w:type="dxa"/>
          </w:tcPr>
          <w:p w:rsidR="00480278" w:rsidRPr="00480278" w:rsidRDefault="00480278" w:rsidP="00E35EFE">
            <w:pPr>
              <w:rPr>
                <w:b/>
                <w:sz w:val="24"/>
                <w:szCs w:val="24"/>
              </w:rPr>
            </w:pPr>
            <w:r>
              <w:rPr>
                <w:b/>
                <w:sz w:val="24"/>
                <w:szCs w:val="24"/>
              </w:rPr>
              <w:t>£71,94</w:t>
            </w:r>
            <w:r w:rsidRPr="00480278">
              <w:rPr>
                <w:b/>
                <w:sz w:val="24"/>
                <w:szCs w:val="24"/>
              </w:rPr>
              <w:t>9</w:t>
            </w:r>
          </w:p>
        </w:tc>
      </w:tr>
    </w:tbl>
    <w:p w:rsidR="00084A3A" w:rsidRPr="00E35EFE" w:rsidRDefault="00084A3A" w:rsidP="00E35EFE"/>
    <w:sectPr w:rsidR="00084A3A" w:rsidRPr="00E35EFE" w:rsidSect="00D156B6">
      <w:pgSz w:w="16838" w:h="11906" w:orient="landscape"/>
      <w:pgMar w:top="426" w:right="395"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C1EB2"/>
    <w:multiLevelType w:val="hybridMultilevel"/>
    <w:tmpl w:val="6D5CEBFE"/>
    <w:lvl w:ilvl="0" w:tplc="C2D879E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32A77AD"/>
    <w:multiLevelType w:val="hybridMultilevel"/>
    <w:tmpl w:val="F03CF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DA21EA6"/>
    <w:multiLevelType w:val="hybridMultilevel"/>
    <w:tmpl w:val="9D4614E8"/>
    <w:lvl w:ilvl="0" w:tplc="E75C4D30">
      <w:start w:val="1"/>
      <w:numFmt w:val="lowerRoman"/>
      <w:lvlText w:val="(%1)"/>
      <w:lvlJc w:val="left"/>
      <w:pPr>
        <w:ind w:left="1080" w:hanging="72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8076CE0"/>
    <w:multiLevelType w:val="hybridMultilevel"/>
    <w:tmpl w:val="BBFC6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F9D7DBA"/>
    <w:multiLevelType w:val="hybridMultilevel"/>
    <w:tmpl w:val="757C7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0E8"/>
    <w:rsid w:val="000113BC"/>
    <w:rsid w:val="00020C1B"/>
    <w:rsid w:val="000262DB"/>
    <w:rsid w:val="00084A3A"/>
    <w:rsid w:val="000C1607"/>
    <w:rsid w:val="000E77CD"/>
    <w:rsid w:val="00116CA7"/>
    <w:rsid w:val="00132602"/>
    <w:rsid w:val="001533C4"/>
    <w:rsid w:val="001B2B43"/>
    <w:rsid w:val="001B6343"/>
    <w:rsid w:val="001D3E97"/>
    <w:rsid w:val="00201A72"/>
    <w:rsid w:val="0021692C"/>
    <w:rsid w:val="002520AA"/>
    <w:rsid w:val="00281854"/>
    <w:rsid w:val="002B65B9"/>
    <w:rsid w:val="003527F3"/>
    <w:rsid w:val="00354026"/>
    <w:rsid w:val="003606C6"/>
    <w:rsid w:val="003C06EF"/>
    <w:rsid w:val="003D60D1"/>
    <w:rsid w:val="003F6F28"/>
    <w:rsid w:val="00407124"/>
    <w:rsid w:val="00414410"/>
    <w:rsid w:val="00427F07"/>
    <w:rsid w:val="00480278"/>
    <w:rsid w:val="00496AE1"/>
    <w:rsid w:val="004A42C6"/>
    <w:rsid w:val="004A5CA9"/>
    <w:rsid w:val="004C7A2A"/>
    <w:rsid w:val="004D07A0"/>
    <w:rsid w:val="005A18A7"/>
    <w:rsid w:val="005A383A"/>
    <w:rsid w:val="005C30E8"/>
    <w:rsid w:val="005C616E"/>
    <w:rsid w:val="005D26CD"/>
    <w:rsid w:val="006200BC"/>
    <w:rsid w:val="00630B26"/>
    <w:rsid w:val="00635CAB"/>
    <w:rsid w:val="00663522"/>
    <w:rsid w:val="006643A5"/>
    <w:rsid w:val="006704F7"/>
    <w:rsid w:val="00671328"/>
    <w:rsid w:val="006C02C8"/>
    <w:rsid w:val="006D6E39"/>
    <w:rsid w:val="006F7451"/>
    <w:rsid w:val="0070080F"/>
    <w:rsid w:val="00711CE1"/>
    <w:rsid w:val="00713E73"/>
    <w:rsid w:val="00717434"/>
    <w:rsid w:val="00733BC9"/>
    <w:rsid w:val="00774910"/>
    <w:rsid w:val="007C6DBA"/>
    <w:rsid w:val="007D54B8"/>
    <w:rsid w:val="00883B2F"/>
    <w:rsid w:val="008916A8"/>
    <w:rsid w:val="008A1CBB"/>
    <w:rsid w:val="008D2FE8"/>
    <w:rsid w:val="008E33C5"/>
    <w:rsid w:val="00926787"/>
    <w:rsid w:val="0094573D"/>
    <w:rsid w:val="009815B2"/>
    <w:rsid w:val="00996635"/>
    <w:rsid w:val="009A4AD8"/>
    <w:rsid w:val="009D1125"/>
    <w:rsid w:val="009E14CA"/>
    <w:rsid w:val="00A429E6"/>
    <w:rsid w:val="00A50EBC"/>
    <w:rsid w:val="00A7010F"/>
    <w:rsid w:val="00A82FC8"/>
    <w:rsid w:val="00A83175"/>
    <w:rsid w:val="00AE4FAE"/>
    <w:rsid w:val="00B055F8"/>
    <w:rsid w:val="00B06A90"/>
    <w:rsid w:val="00B23E32"/>
    <w:rsid w:val="00B47064"/>
    <w:rsid w:val="00B61309"/>
    <w:rsid w:val="00BA2829"/>
    <w:rsid w:val="00BA7872"/>
    <w:rsid w:val="00BE7783"/>
    <w:rsid w:val="00C1066B"/>
    <w:rsid w:val="00C458A7"/>
    <w:rsid w:val="00C556B8"/>
    <w:rsid w:val="00CD6564"/>
    <w:rsid w:val="00CE11CF"/>
    <w:rsid w:val="00D02AD4"/>
    <w:rsid w:val="00D1183A"/>
    <w:rsid w:val="00D122F1"/>
    <w:rsid w:val="00D12EBE"/>
    <w:rsid w:val="00D156B6"/>
    <w:rsid w:val="00D34509"/>
    <w:rsid w:val="00D7513F"/>
    <w:rsid w:val="00DA507A"/>
    <w:rsid w:val="00DC64BD"/>
    <w:rsid w:val="00DE3391"/>
    <w:rsid w:val="00E35EFE"/>
    <w:rsid w:val="00E60118"/>
    <w:rsid w:val="00ED5578"/>
    <w:rsid w:val="00F11AF4"/>
    <w:rsid w:val="00F23235"/>
    <w:rsid w:val="00F505F3"/>
    <w:rsid w:val="00F63339"/>
    <w:rsid w:val="00F7454B"/>
    <w:rsid w:val="00FB3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30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3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0E8"/>
    <w:rPr>
      <w:rFonts w:ascii="Tahoma" w:hAnsi="Tahoma" w:cs="Tahoma"/>
      <w:sz w:val="16"/>
      <w:szCs w:val="16"/>
    </w:rPr>
  </w:style>
  <w:style w:type="paragraph" w:styleId="ListParagraph">
    <w:name w:val="List Paragraph"/>
    <w:basedOn w:val="Normal"/>
    <w:uiPriority w:val="34"/>
    <w:qFormat/>
    <w:rsid w:val="00496A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30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3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0E8"/>
    <w:rPr>
      <w:rFonts w:ascii="Tahoma" w:hAnsi="Tahoma" w:cs="Tahoma"/>
      <w:sz w:val="16"/>
      <w:szCs w:val="16"/>
    </w:rPr>
  </w:style>
  <w:style w:type="paragraph" w:styleId="ListParagraph">
    <w:name w:val="List Paragraph"/>
    <w:basedOn w:val="Normal"/>
    <w:uiPriority w:val="34"/>
    <w:qFormat/>
    <w:rsid w:val="00496A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2017-04-18T10:06:00Z</cp:lastPrinted>
  <dcterms:created xsi:type="dcterms:W3CDTF">2017-10-15T23:20:00Z</dcterms:created>
  <dcterms:modified xsi:type="dcterms:W3CDTF">2017-10-15T23:20:00Z</dcterms:modified>
</cp:coreProperties>
</file>